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18" w:rsidRPr="00136D18" w:rsidRDefault="00136D18" w:rsidP="00136D18">
      <w:pPr>
        <w:spacing w:after="0" w:line="276" w:lineRule="auto"/>
        <w:ind w:left="2" w:firstLine="0"/>
        <w:jc w:val="right"/>
        <w:rPr>
          <w:rFonts w:ascii="Calibri" w:hAnsi="Calibri" w:cstheme="minorHAnsi"/>
          <w:sz w:val="22"/>
        </w:rPr>
      </w:pPr>
      <w:r w:rsidRPr="00136D18">
        <w:rPr>
          <w:rFonts w:ascii="Calibri" w:hAnsi="Calibri" w:cstheme="minorHAnsi"/>
          <w:sz w:val="22"/>
        </w:rPr>
        <w:t xml:space="preserve">Załącznik nr 4 </w:t>
      </w:r>
      <w:r>
        <w:rPr>
          <w:rFonts w:ascii="Calibri" w:hAnsi="Calibri" w:cstheme="minorHAnsi"/>
          <w:sz w:val="22"/>
        </w:rPr>
        <w:t>do Zarządzenia nr 98</w:t>
      </w:r>
      <w:r w:rsidRPr="00136D18">
        <w:rPr>
          <w:rFonts w:ascii="Calibri" w:hAnsi="Calibri" w:cstheme="minorHAnsi"/>
          <w:sz w:val="22"/>
        </w:rPr>
        <w:t>/2021 Rektora Uniwersytetu Ekonomicznego we Wrocławiu</w:t>
      </w:r>
    </w:p>
    <w:p w:rsidR="00136D18" w:rsidRPr="00136D18" w:rsidRDefault="00136D18" w:rsidP="00136D18">
      <w:pPr>
        <w:spacing w:after="0" w:line="276" w:lineRule="auto"/>
        <w:ind w:left="2" w:firstLine="0"/>
        <w:jc w:val="right"/>
        <w:rPr>
          <w:rFonts w:ascii="Calibri" w:hAnsi="Calibri" w:cstheme="minorHAnsi"/>
          <w:sz w:val="22"/>
        </w:rPr>
      </w:pP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UMOWA ZLECENIA NR………………….</w:t>
      </w: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o pełnienie obowiązków promotora w przewodzie doktorskim</w:t>
      </w:r>
    </w:p>
    <w:p w:rsidR="00136D18" w:rsidRPr="00136D18" w:rsidRDefault="00136D18" w:rsidP="00136D18">
      <w:pPr>
        <w:spacing w:after="0" w:line="276" w:lineRule="auto"/>
        <w:rPr>
          <w:rFonts w:ascii="Calibri" w:hAnsi="Calibri"/>
          <w:sz w:val="22"/>
        </w:rPr>
      </w:pPr>
    </w:p>
    <w:p w:rsidR="00136D18" w:rsidRPr="00136D18" w:rsidRDefault="00136D18" w:rsidP="00136D18">
      <w:pPr>
        <w:spacing w:after="0" w:line="276" w:lineRule="auto"/>
        <w:rPr>
          <w:rFonts w:ascii="Calibri" w:hAnsi="Calibri"/>
          <w:sz w:val="22"/>
        </w:rPr>
      </w:pPr>
      <w:r w:rsidRPr="00136D18">
        <w:rPr>
          <w:rFonts w:ascii="Calibri" w:hAnsi="Calibri"/>
          <w:sz w:val="22"/>
        </w:rPr>
        <w:t xml:space="preserve">zawarta w dniu………………. roku we Wrocławiu pomiędzy: </w:t>
      </w:r>
    </w:p>
    <w:p w:rsidR="00136D18" w:rsidRPr="00136D18" w:rsidRDefault="00136D18" w:rsidP="00136D18">
      <w:pPr>
        <w:spacing w:after="0" w:line="276" w:lineRule="auto"/>
        <w:rPr>
          <w:rFonts w:ascii="Calibri" w:hAnsi="Calibri"/>
          <w:sz w:val="22"/>
        </w:rPr>
      </w:pPr>
      <w:r w:rsidRPr="00136D18">
        <w:rPr>
          <w:rFonts w:ascii="Calibri" w:hAnsi="Calibri"/>
          <w:sz w:val="22"/>
        </w:rPr>
        <w:t>Uniwersytetem  Ekonomicznym we Wrocławiu, ul. Komandorska 118/120, 53-345 Wrocław, zwanym dalej „Zleceniodawcą” lub „UE we Wrocławiu”,  reprezentowanym przez:</w:t>
      </w:r>
    </w:p>
    <w:p w:rsidR="00136D18" w:rsidRPr="00136D18" w:rsidRDefault="00136D18" w:rsidP="00136D18">
      <w:pPr>
        <w:spacing w:after="0" w:line="276" w:lineRule="auto"/>
        <w:jc w:val="left"/>
        <w:rPr>
          <w:rFonts w:ascii="Calibri" w:hAnsi="Calibri"/>
          <w:sz w:val="22"/>
        </w:rPr>
      </w:pPr>
      <w:r w:rsidRPr="00136D18">
        <w:rPr>
          <w:rFonts w:ascii="Calibri" w:hAnsi="Calibri"/>
          <w:sz w:val="22"/>
        </w:rPr>
        <w:t>Dziekana Wydziału - ………………………………………………..……………………………………………………………..</w:t>
      </w:r>
    </w:p>
    <w:p w:rsidR="00136D18" w:rsidRPr="00136D18" w:rsidRDefault="00136D18" w:rsidP="00136D18">
      <w:pPr>
        <w:spacing w:after="0" w:line="276" w:lineRule="auto"/>
        <w:rPr>
          <w:rFonts w:ascii="Calibri" w:hAnsi="Calibri"/>
          <w:sz w:val="22"/>
        </w:rPr>
      </w:pPr>
      <w:r w:rsidRPr="00136D18">
        <w:rPr>
          <w:rFonts w:ascii="Calibri" w:hAnsi="Calibri"/>
          <w:sz w:val="22"/>
        </w:rPr>
        <w:t xml:space="preserve">a </w:t>
      </w:r>
    </w:p>
    <w:p w:rsidR="00136D18" w:rsidRPr="00136D18" w:rsidRDefault="00136D18" w:rsidP="00136D18">
      <w:pPr>
        <w:spacing w:after="0" w:line="276" w:lineRule="auto"/>
        <w:rPr>
          <w:rFonts w:ascii="Calibri" w:hAnsi="Calibri"/>
          <w:sz w:val="22"/>
        </w:rPr>
      </w:pPr>
      <w:r w:rsidRPr="00136D18">
        <w:rPr>
          <w:rFonts w:ascii="Calibri" w:hAnsi="Calibri"/>
          <w:sz w:val="22"/>
        </w:rPr>
        <w:t>.....................................................................................................................................................</w:t>
      </w:r>
    </w:p>
    <w:p w:rsidR="00136D18" w:rsidRPr="00136D18" w:rsidRDefault="00136D18" w:rsidP="00136D18">
      <w:pPr>
        <w:spacing w:after="0" w:line="276" w:lineRule="auto"/>
        <w:rPr>
          <w:rFonts w:ascii="Calibri" w:hAnsi="Calibri"/>
          <w:sz w:val="22"/>
        </w:rPr>
      </w:pPr>
      <w:r w:rsidRPr="00136D18">
        <w:rPr>
          <w:rFonts w:ascii="Calibri" w:hAnsi="Calibri"/>
          <w:sz w:val="22"/>
        </w:rPr>
        <w:t>zamieszkałym/ą   w ............................................. ul. ...................................................................</w:t>
      </w:r>
    </w:p>
    <w:p w:rsidR="00136D18" w:rsidRPr="00136D18" w:rsidRDefault="00136D18" w:rsidP="00136D18">
      <w:pPr>
        <w:spacing w:after="0" w:line="276" w:lineRule="auto"/>
        <w:rPr>
          <w:rFonts w:ascii="Calibri" w:hAnsi="Calibri"/>
          <w:sz w:val="22"/>
        </w:rPr>
      </w:pPr>
      <w:r w:rsidRPr="00136D18">
        <w:rPr>
          <w:rFonts w:ascii="Calibri" w:hAnsi="Calibri"/>
          <w:sz w:val="22"/>
        </w:rPr>
        <w:t>nr PESEL (w przypadku jego braku nr dokumentu tożsamości i nazwa państwa, w którym go wydano) ..........................</w:t>
      </w:r>
    </w:p>
    <w:p w:rsidR="00136D18" w:rsidRPr="00136D18" w:rsidRDefault="00136D18" w:rsidP="00136D18">
      <w:pPr>
        <w:spacing w:after="0" w:line="276" w:lineRule="auto"/>
        <w:rPr>
          <w:rFonts w:ascii="Calibri" w:hAnsi="Calibri"/>
          <w:sz w:val="22"/>
        </w:rPr>
      </w:pPr>
      <w:r w:rsidRPr="00136D18">
        <w:rPr>
          <w:rFonts w:ascii="Calibri" w:hAnsi="Calibri"/>
          <w:sz w:val="22"/>
        </w:rPr>
        <w:t>obywatelstwo (tylko w przypadku cudzoziemca)  ……………......................................................................</w:t>
      </w:r>
    </w:p>
    <w:p w:rsidR="00136D18" w:rsidRPr="00136D18" w:rsidRDefault="00136D18" w:rsidP="00136D18">
      <w:pPr>
        <w:spacing w:after="0" w:line="276" w:lineRule="auto"/>
        <w:rPr>
          <w:rFonts w:ascii="Calibri" w:hAnsi="Calibri"/>
          <w:sz w:val="22"/>
        </w:rPr>
      </w:pPr>
      <w:r w:rsidRPr="00136D18">
        <w:rPr>
          <w:rFonts w:ascii="Calibri" w:hAnsi="Calibri"/>
          <w:sz w:val="22"/>
        </w:rPr>
        <w:t>zwanym/ą  dalej  „Promotorem” o następującej treści:</w:t>
      </w:r>
    </w:p>
    <w:p w:rsidR="00136D18" w:rsidRPr="00136D18" w:rsidRDefault="00136D18" w:rsidP="00136D18">
      <w:pPr>
        <w:spacing w:after="0" w:line="276" w:lineRule="auto"/>
        <w:rPr>
          <w:rFonts w:ascii="Calibri" w:hAnsi="Calibri"/>
          <w:sz w:val="22"/>
        </w:rPr>
      </w:pPr>
      <w:r w:rsidRPr="00136D18">
        <w:rPr>
          <w:rFonts w:ascii="Calibri" w:hAnsi="Calibri"/>
          <w:sz w:val="22"/>
        </w:rPr>
        <w:t xml:space="preserve"> </w:t>
      </w: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 1</w:t>
      </w:r>
    </w:p>
    <w:p w:rsidR="00136D18" w:rsidRPr="00BD626B" w:rsidRDefault="00136D18" w:rsidP="00BD626B">
      <w:pPr>
        <w:pStyle w:val="Akapitzlist"/>
        <w:numPr>
          <w:ilvl w:val="0"/>
          <w:numId w:val="8"/>
        </w:numPr>
        <w:tabs>
          <w:tab w:val="left" w:pos="284"/>
        </w:tabs>
        <w:spacing w:after="0" w:line="276" w:lineRule="auto"/>
        <w:ind w:left="284" w:hanging="284"/>
        <w:rPr>
          <w:rFonts w:ascii="Calibri" w:hAnsi="Calibri"/>
        </w:rPr>
      </w:pPr>
      <w:r w:rsidRPr="00BD626B">
        <w:rPr>
          <w:rFonts w:ascii="Calibri" w:hAnsi="Calibri"/>
        </w:rPr>
        <w:t xml:space="preserve">Zleceniodawca zleca, a Promotor przyjmuje do wykonywania obowiązki promotora: </w:t>
      </w:r>
    </w:p>
    <w:p w:rsidR="00136D18" w:rsidRPr="00136D18" w:rsidRDefault="00136D18" w:rsidP="00136D18">
      <w:pPr>
        <w:spacing w:after="0" w:line="276" w:lineRule="auto"/>
        <w:ind w:left="284" w:firstLine="0"/>
        <w:rPr>
          <w:rFonts w:ascii="Calibri" w:hAnsi="Calibri"/>
          <w:sz w:val="22"/>
        </w:rPr>
      </w:pPr>
      <w:r w:rsidRPr="00136D18">
        <w:rPr>
          <w:rFonts w:ascii="Calibri" w:hAnsi="Calibri"/>
          <w:sz w:val="22"/>
        </w:rPr>
        <w:t>.................................................................................................................................................</w:t>
      </w:r>
    </w:p>
    <w:p w:rsidR="00136D18" w:rsidRPr="00136D18" w:rsidRDefault="00136D18" w:rsidP="00136D18">
      <w:pPr>
        <w:spacing w:after="0" w:line="276" w:lineRule="auto"/>
        <w:ind w:left="2844" w:firstLine="696"/>
        <w:rPr>
          <w:rFonts w:ascii="Calibri" w:hAnsi="Calibri"/>
          <w:sz w:val="22"/>
        </w:rPr>
      </w:pPr>
      <w:r w:rsidRPr="00136D18">
        <w:rPr>
          <w:rFonts w:ascii="Calibri" w:hAnsi="Calibri"/>
          <w:sz w:val="22"/>
        </w:rPr>
        <w:t xml:space="preserve">(imię i nazwisko kandydata) </w:t>
      </w:r>
    </w:p>
    <w:p w:rsidR="00136D18" w:rsidRPr="00136D18" w:rsidRDefault="00136D18" w:rsidP="00136D18">
      <w:pPr>
        <w:spacing w:after="0" w:line="276" w:lineRule="auto"/>
        <w:ind w:left="284" w:hanging="11"/>
        <w:rPr>
          <w:rFonts w:ascii="Calibri" w:hAnsi="Calibri"/>
          <w:sz w:val="22"/>
        </w:rPr>
      </w:pPr>
      <w:r w:rsidRPr="00136D18">
        <w:rPr>
          <w:rFonts w:ascii="Calibri" w:hAnsi="Calibri"/>
          <w:sz w:val="22"/>
        </w:rPr>
        <w:t xml:space="preserve">osoby ubiegającej się o nadanie stopnia naukowego doktora, zwanej dalej Kandydatem, </w:t>
      </w:r>
      <w:r w:rsidRPr="00136D18">
        <w:rPr>
          <w:rFonts w:ascii="Calibri" w:hAnsi="Calibri"/>
          <w:sz w:val="22"/>
        </w:rPr>
        <w:br/>
        <w:t>w przewodzie doktorskim prowadzonym w Uniwersytecie Ekonomicznym we Wrocławiu na temat:</w:t>
      </w:r>
    </w:p>
    <w:p w:rsidR="00136D18" w:rsidRPr="00136D18" w:rsidRDefault="00136D18" w:rsidP="00136D18">
      <w:pPr>
        <w:spacing w:after="0" w:line="276" w:lineRule="auto"/>
        <w:ind w:left="284"/>
        <w:rPr>
          <w:rFonts w:ascii="Calibri" w:hAnsi="Calibri"/>
          <w:sz w:val="22"/>
        </w:rPr>
      </w:pPr>
      <w:r w:rsidRPr="00136D18">
        <w:rPr>
          <w:rFonts w:ascii="Calibri" w:hAnsi="Calibri"/>
          <w:sz w:val="22"/>
        </w:rPr>
        <w:t>.................................................................................................................................................</w:t>
      </w:r>
    </w:p>
    <w:p w:rsidR="00136D18" w:rsidRPr="00136D18" w:rsidRDefault="00136D18" w:rsidP="00136D18">
      <w:pPr>
        <w:spacing w:after="0" w:line="276" w:lineRule="auto"/>
        <w:ind w:left="2844" w:firstLine="696"/>
        <w:rPr>
          <w:rFonts w:ascii="Calibri" w:hAnsi="Calibri"/>
          <w:sz w:val="22"/>
        </w:rPr>
      </w:pPr>
      <w:r w:rsidRPr="00136D18">
        <w:rPr>
          <w:rFonts w:ascii="Calibri" w:hAnsi="Calibri"/>
          <w:sz w:val="22"/>
        </w:rPr>
        <w:t>(temat rozprawy doktorskiej)</w:t>
      </w:r>
    </w:p>
    <w:p w:rsidR="00136D18" w:rsidRPr="00BD626B" w:rsidRDefault="00136D18" w:rsidP="00BD626B">
      <w:pPr>
        <w:pStyle w:val="Akapitzlist"/>
        <w:numPr>
          <w:ilvl w:val="0"/>
          <w:numId w:val="8"/>
        </w:numPr>
        <w:tabs>
          <w:tab w:val="left" w:pos="284"/>
        </w:tabs>
        <w:spacing w:after="0" w:line="276" w:lineRule="auto"/>
        <w:ind w:left="284" w:hanging="284"/>
        <w:jc w:val="both"/>
        <w:rPr>
          <w:rFonts w:ascii="Calibri" w:hAnsi="Calibri"/>
        </w:rPr>
      </w:pPr>
      <w:r w:rsidRPr="00BD626B">
        <w:rPr>
          <w:rFonts w:ascii="Calibri" w:hAnsi="Calibri"/>
        </w:rPr>
        <w:t>Zadanie</w:t>
      </w:r>
      <w:bookmarkStart w:id="0" w:name="_GoBack"/>
      <w:bookmarkEnd w:id="0"/>
      <w:r w:rsidRPr="00BD626B">
        <w:rPr>
          <w:rFonts w:ascii="Calibri" w:hAnsi="Calibri"/>
        </w:rPr>
        <w:t xml:space="preserve">m Promotora jest w szczególności sprawowanie opieki naukowej nad Kandydatem, w tym udzielanie wskazówek metodycznych i merytorycznych oraz konsultacji w trakcie przygotowywania rozprawy doktorskiej w celu spełniania przez nią warunków określonych w przepisach Ustawy z dnia 14 marca 2003 r. o stopniach naukowych i tytule naukowym oraz o stopniach i tytule w zakresie sztuki (Dz. U. 2017 poz. 1789) oraz prezentowania wysokiej jakości naukowej. </w:t>
      </w:r>
    </w:p>
    <w:p w:rsidR="00BD626B" w:rsidRDefault="00BD626B" w:rsidP="00136D18">
      <w:pPr>
        <w:spacing w:after="0" w:line="276" w:lineRule="auto"/>
        <w:jc w:val="center"/>
        <w:rPr>
          <w:rFonts w:ascii="Calibri" w:hAnsi="Calibri"/>
          <w:b/>
          <w:sz w:val="22"/>
        </w:rPr>
      </w:pP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 2</w:t>
      </w:r>
    </w:p>
    <w:p w:rsidR="00136D18" w:rsidRDefault="00136D18" w:rsidP="00136D18">
      <w:pPr>
        <w:pStyle w:val="Akapitzlist"/>
        <w:numPr>
          <w:ilvl w:val="0"/>
          <w:numId w:val="7"/>
        </w:numPr>
        <w:tabs>
          <w:tab w:val="left" w:pos="284"/>
        </w:tabs>
        <w:spacing w:after="0" w:line="276" w:lineRule="auto"/>
        <w:ind w:left="284" w:hanging="284"/>
        <w:jc w:val="both"/>
        <w:rPr>
          <w:rFonts w:ascii="Calibri" w:hAnsi="Calibri"/>
        </w:rPr>
      </w:pPr>
      <w:r w:rsidRPr="00136D18">
        <w:rPr>
          <w:rFonts w:ascii="Calibri" w:hAnsi="Calibri"/>
        </w:rPr>
        <w:t xml:space="preserve">Promotor zobowiązuje się do osobistego wykonywania obowiązków, o których mowa </w:t>
      </w:r>
      <w:r w:rsidRPr="00136D18">
        <w:rPr>
          <w:rFonts w:ascii="Calibri" w:hAnsi="Calibri"/>
        </w:rPr>
        <w:br/>
        <w:t xml:space="preserve">w § 1,w sposób rzetelny i etyczny, zgodny ze swoją najlepszą wiedzą oraz dbania o wysoki poziom naukowy rozprawy przygotowywanej przez Kandydata. </w:t>
      </w:r>
    </w:p>
    <w:p w:rsidR="00136D18" w:rsidRPr="00136D18" w:rsidRDefault="00136D18" w:rsidP="00136D18">
      <w:pPr>
        <w:pStyle w:val="Akapitzlist"/>
        <w:numPr>
          <w:ilvl w:val="0"/>
          <w:numId w:val="7"/>
        </w:numPr>
        <w:tabs>
          <w:tab w:val="left" w:pos="284"/>
        </w:tabs>
        <w:spacing w:after="0" w:line="276" w:lineRule="auto"/>
        <w:ind w:left="284" w:hanging="284"/>
        <w:rPr>
          <w:rFonts w:ascii="Calibri" w:hAnsi="Calibri"/>
        </w:rPr>
      </w:pPr>
      <w:r w:rsidRPr="00136D18">
        <w:rPr>
          <w:rFonts w:ascii="Calibri" w:hAnsi="Calibri"/>
        </w:rPr>
        <w:t xml:space="preserve">Za wykonanie obowiązków, o których mowa w § 1, uznaje się uzyskanie przez Kandydata stopnia naukowego doktora na podstawie przygotowanej pod kierownictwem naukowym Promotora, rozprawy doktorskiej. </w:t>
      </w: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 3</w:t>
      </w:r>
    </w:p>
    <w:p w:rsidR="00136D18" w:rsidRPr="00136D18" w:rsidRDefault="00136D18" w:rsidP="00136D18">
      <w:pPr>
        <w:spacing w:after="0" w:line="276" w:lineRule="auto"/>
        <w:ind w:left="2" w:right="70" w:firstLine="0"/>
        <w:rPr>
          <w:rFonts w:ascii="Calibri" w:hAnsi="Calibri"/>
          <w:sz w:val="22"/>
        </w:rPr>
      </w:pPr>
      <w:r w:rsidRPr="00136D18">
        <w:rPr>
          <w:rFonts w:ascii="Calibri" w:hAnsi="Calibri" w:cstheme="minorHAnsi"/>
          <w:sz w:val="22"/>
        </w:rPr>
        <w:t xml:space="preserve">Umowa zostaje zawarta z dniem podpisania i obowiązuje do dnia podjęcia przez właściwą radę dyscypliny uchwały w przedmiocie nadania stopnia naukowego doktora albo dnia podjęcia decyzji </w:t>
      </w:r>
      <w:r>
        <w:rPr>
          <w:rFonts w:ascii="Calibri" w:hAnsi="Calibri" w:cstheme="minorHAnsi"/>
          <w:sz w:val="22"/>
        </w:rPr>
        <w:br/>
      </w:r>
      <w:r w:rsidRPr="00136D18">
        <w:rPr>
          <w:rFonts w:ascii="Calibri" w:hAnsi="Calibri" w:cstheme="minorHAnsi"/>
          <w:sz w:val="22"/>
        </w:rPr>
        <w:t>o zamknięciu postępowania</w:t>
      </w:r>
      <w:r w:rsidRPr="00136D18">
        <w:rPr>
          <w:rFonts w:ascii="Calibri" w:hAnsi="Calibri"/>
          <w:sz w:val="22"/>
        </w:rPr>
        <w:t>.</w:t>
      </w: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 4</w:t>
      </w:r>
    </w:p>
    <w:p w:rsidR="00136D18" w:rsidRPr="00136D18" w:rsidRDefault="00136D18" w:rsidP="00136D18">
      <w:pPr>
        <w:pStyle w:val="Akapitzlist"/>
        <w:numPr>
          <w:ilvl w:val="3"/>
          <w:numId w:val="2"/>
        </w:numPr>
        <w:tabs>
          <w:tab w:val="left" w:pos="284"/>
        </w:tabs>
        <w:spacing w:after="0" w:line="276" w:lineRule="auto"/>
        <w:ind w:left="284" w:hanging="284"/>
        <w:jc w:val="both"/>
        <w:rPr>
          <w:rFonts w:ascii="Calibri" w:hAnsi="Calibri"/>
        </w:rPr>
      </w:pPr>
      <w:r w:rsidRPr="00136D18">
        <w:rPr>
          <w:rFonts w:ascii="Calibri" w:hAnsi="Calibri"/>
        </w:rPr>
        <w:t xml:space="preserve">Wynagrodzenie wynosi: ……………….. zł (słownie: …………………………………………………..) zgodnie </w:t>
      </w:r>
      <w:r>
        <w:rPr>
          <w:rFonts w:ascii="Calibri" w:hAnsi="Calibri"/>
        </w:rPr>
        <w:br/>
      </w:r>
      <w:r w:rsidRPr="00136D18">
        <w:rPr>
          <w:rFonts w:ascii="Calibri" w:hAnsi="Calibri"/>
        </w:rPr>
        <w:t xml:space="preserve">z postanowieniami rozporządzenia Ministra Nauki i Szkolnictwa Wyższego z dnia 14 września 2011 </w:t>
      </w:r>
      <w:r w:rsidRPr="00136D18">
        <w:rPr>
          <w:rFonts w:ascii="Calibri" w:hAnsi="Calibri"/>
        </w:rPr>
        <w:lastRenderedPageBreak/>
        <w:t xml:space="preserve">r.  w sprawie wysokości i warunków wypłacania wynagrodzenia promotorowi oraz za recenzje </w:t>
      </w:r>
      <w:r>
        <w:rPr>
          <w:rFonts w:ascii="Calibri" w:hAnsi="Calibri"/>
        </w:rPr>
        <w:br/>
      </w:r>
      <w:r w:rsidRPr="00136D18">
        <w:rPr>
          <w:rFonts w:ascii="Calibri" w:hAnsi="Calibri"/>
        </w:rPr>
        <w:t>i opinie w przewodzie doktorskim, postępowaniu habilitacyjnym oraz postępowaniu o nadanie tytułu profesora (t.j. Dz. U. z 2014 r. poz. 48).</w:t>
      </w:r>
    </w:p>
    <w:p w:rsidR="00136D18" w:rsidRPr="00136D18" w:rsidRDefault="00136D18" w:rsidP="00136D18">
      <w:pPr>
        <w:pStyle w:val="Akapitzlist"/>
        <w:numPr>
          <w:ilvl w:val="3"/>
          <w:numId w:val="2"/>
        </w:numPr>
        <w:tabs>
          <w:tab w:val="left" w:pos="284"/>
        </w:tabs>
        <w:spacing w:after="0" w:line="276" w:lineRule="auto"/>
        <w:ind w:left="284" w:hanging="284"/>
        <w:jc w:val="both"/>
        <w:rPr>
          <w:rFonts w:ascii="Calibri" w:hAnsi="Calibri"/>
        </w:rPr>
      </w:pPr>
      <w:r w:rsidRPr="00136D18">
        <w:rPr>
          <w:rFonts w:ascii="Calibri" w:hAnsi="Calibri"/>
        </w:rPr>
        <w:t xml:space="preserve">Zapłata wynagrodzenia nastąpi po zakończeniu postępowania w sprawie nadania stopnia naukowego doktora, w wyniku którego został on nadany. </w:t>
      </w:r>
    </w:p>
    <w:p w:rsidR="00136D18" w:rsidRDefault="00136D18" w:rsidP="00136D18">
      <w:pPr>
        <w:pStyle w:val="Akapitzlist"/>
        <w:numPr>
          <w:ilvl w:val="3"/>
          <w:numId w:val="2"/>
        </w:numPr>
        <w:tabs>
          <w:tab w:val="left" w:pos="284"/>
        </w:tabs>
        <w:spacing w:after="0" w:line="276" w:lineRule="auto"/>
        <w:ind w:left="284" w:hanging="284"/>
        <w:jc w:val="both"/>
        <w:rPr>
          <w:rFonts w:ascii="Calibri" w:hAnsi="Calibri"/>
        </w:rPr>
      </w:pPr>
      <w:r w:rsidRPr="00136D18">
        <w:rPr>
          <w:rFonts w:ascii="Calibri" w:hAnsi="Calibri"/>
        </w:rPr>
        <w:t xml:space="preserve">Zapłata wynagrodzenia nastąpi przelewem na rachunek bankowy Promotora podany </w:t>
      </w:r>
      <w:r>
        <w:rPr>
          <w:rFonts w:ascii="Calibri" w:hAnsi="Calibri"/>
        </w:rPr>
        <w:br/>
      </w:r>
      <w:r w:rsidRPr="00136D18">
        <w:rPr>
          <w:rFonts w:ascii="Calibri" w:hAnsi="Calibri"/>
        </w:rPr>
        <w:t xml:space="preserve">w wystawianym przez niego rachunku. Zapłata nastąpi w dziesiątym lub dwudziestym piątym dniu tego miesiąca kalendarzowego, w którym Centrum Obsługi Spraw Personalnych – Dział Płac otrzyma od Promotora kompletne i zatwierdzone dokumenty rozliczeniowe, o ile dokumenty </w:t>
      </w:r>
      <w:r>
        <w:rPr>
          <w:rFonts w:ascii="Calibri" w:hAnsi="Calibri"/>
        </w:rPr>
        <w:br/>
      </w:r>
      <w:r w:rsidRPr="00136D18">
        <w:rPr>
          <w:rFonts w:ascii="Calibri" w:hAnsi="Calibri"/>
        </w:rPr>
        <w:t>te wpłyną do wymienionego wyżej Działu do odpowiednio trzeciego lub piętnastego dnia tego miesiąca. W przypadku, gdy dziesiąty lub dwudziesty piąty dzień przypada na dzień wolny od pracy, to dniem zapłaty będzie pierwszy dzień roboczy następujący po tej dacie.</w:t>
      </w:r>
    </w:p>
    <w:p w:rsidR="00136D18" w:rsidRPr="00136D18" w:rsidRDefault="00136D18" w:rsidP="00136D18">
      <w:pPr>
        <w:pStyle w:val="Akapitzlist"/>
        <w:numPr>
          <w:ilvl w:val="3"/>
          <w:numId w:val="2"/>
        </w:numPr>
        <w:tabs>
          <w:tab w:val="left" w:pos="284"/>
        </w:tabs>
        <w:spacing w:after="0" w:line="276" w:lineRule="auto"/>
        <w:ind w:left="284" w:hanging="284"/>
        <w:jc w:val="both"/>
        <w:rPr>
          <w:rFonts w:ascii="Calibri" w:hAnsi="Calibri"/>
        </w:rPr>
      </w:pPr>
      <w:r w:rsidRPr="00136D18">
        <w:rPr>
          <w:rFonts w:ascii="Calibri" w:hAnsi="Calibri"/>
        </w:rPr>
        <w:t xml:space="preserve">Promotorowi przysługuje refundacja kosztów zakwaterowania i podróży służbowej, związanych </w:t>
      </w:r>
      <w:r>
        <w:rPr>
          <w:rFonts w:ascii="Calibri" w:hAnsi="Calibri"/>
        </w:rPr>
        <w:br/>
      </w:r>
      <w:r w:rsidRPr="00136D18">
        <w:rPr>
          <w:rFonts w:ascii="Calibri" w:hAnsi="Calibri"/>
        </w:rPr>
        <w:t xml:space="preserve">z wykonywaniem obowiązków, o których mowa w § 1, według ich faktycznej wysokości, jednak nie wyższej niż ustalonej zgodnie z przepisami o należnościach przysługujących pracownikowi zatrudnionemu w państwowej lub samorządowej jednostce sfery budżetowej z tytułu podróży służbowej. Promotor zobowiązany jest przedłożyć zleceniodawcy rozliczenie kosztów w terminie </w:t>
      </w:r>
      <w:r>
        <w:rPr>
          <w:rFonts w:ascii="Calibri" w:hAnsi="Calibri"/>
        </w:rPr>
        <w:br/>
      </w:r>
      <w:r w:rsidRPr="00136D18">
        <w:rPr>
          <w:rFonts w:ascii="Calibri" w:hAnsi="Calibri"/>
        </w:rPr>
        <w:t>14 dni od zakończenia podróży.</w:t>
      </w: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 5</w:t>
      </w:r>
    </w:p>
    <w:p w:rsidR="00136D18" w:rsidRPr="00136D18" w:rsidRDefault="00136D18" w:rsidP="00136D18">
      <w:pPr>
        <w:pStyle w:val="Akapitzlist"/>
        <w:numPr>
          <w:ilvl w:val="3"/>
          <w:numId w:val="3"/>
        </w:numPr>
        <w:spacing w:after="0" w:line="276" w:lineRule="auto"/>
        <w:ind w:left="284" w:hanging="284"/>
        <w:jc w:val="both"/>
        <w:rPr>
          <w:rFonts w:ascii="Calibri" w:hAnsi="Calibri"/>
        </w:rPr>
      </w:pPr>
      <w:r w:rsidRPr="00136D18">
        <w:rPr>
          <w:rFonts w:ascii="Calibri" w:hAnsi="Calibri"/>
        </w:rPr>
        <w:t xml:space="preserve">Umowa wygasa w przypadku zmiany promotora, a także w przypadku umorzenia postępowania </w:t>
      </w:r>
      <w:r>
        <w:rPr>
          <w:rFonts w:ascii="Calibri" w:hAnsi="Calibri"/>
        </w:rPr>
        <w:br/>
      </w:r>
      <w:r w:rsidRPr="00136D18">
        <w:rPr>
          <w:rFonts w:ascii="Calibri" w:hAnsi="Calibri"/>
        </w:rPr>
        <w:t>w sprawie nadania stopnia naukowego doktora lub podjęcia uchwały w przedmiocie odmowy nadania stopnia naukowego.</w:t>
      </w:r>
    </w:p>
    <w:p w:rsidR="00136D18" w:rsidRPr="00136D18" w:rsidRDefault="00136D18" w:rsidP="00136D18">
      <w:pPr>
        <w:pStyle w:val="Akapitzlist"/>
        <w:numPr>
          <w:ilvl w:val="3"/>
          <w:numId w:val="3"/>
        </w:numPr>
        <w:spacing w:after="0" w:line="276" w:lineRule="auto"/>
        <w:ind w:left="284" w:hanging="284"/>
        <w:jc w:val="both"/>
        <w:rPr>
          <w:rFonts w:ascii="Calibri" w:hAnsi="Calibri"/>
        </w:rPr>
      </w:pPr>
      <w:r w:rsidRPr="00136D18">
        <w:rPr>
          <w:rFonts w:ascii="Calibri" w:hAnsi="Calibri"/>
        </w:rPr>
        <w:t xml:space="preserve">W przypadkach, o których mowa w ust. 1, Promotorowi nie przysługuje wynagrodzenie. </w:t>
      </w:r>
    </w:p>
    <w:p w:rsidR="00136D18" w:rsidRPr="00136D18" w:rsidRDefault="00136D18" w:rsidP="00136D18">
      <w:pPr>
        <w:pStyle w:val="Akapitzlist"/>
        <w:spacing w:after="0" w:line="276" w:lineRule="auto"/>
        <w:ind w:left="284"/>
        <w:jc w:val="both"/>
        <w:rPr>
          <w:rFonts w:ascii="Calibri" w:hAnsi="Calibri"/>
        </w:rPr>
      </w:pP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 6</w:t>
      </w:r>
    </w:p>
    <w:p w:rsidR="00136D18" w:rsidRPr="00136D18" w:rsidRDefault="00136D18" w:rsidP="00136D18">
      <w:pPr>
        <w:pStyle w:val="Akapitzlist"/>
        <w:numPr>
          <w:ilvl w:val="3"/>
          <w:numId w:val="4"/>
        </w:numPr>
        <w:spacing w:after="0" w:line="276" w:lineRule="auto"/>
        <w:ind w:left="284" w:hanging="284"/>
        <w:jc w:val="both"/>
        <w:rPr>
          <w:rFonts w:ascii="Calibri" w:hAnsi="Calibri"/>
        </w:rPr>
      </w:pPr>
      <w:r w:rsidRPr="00136D18">
        <w:rPr>
          <w:rFonts w:ascii="Calibri" w:hAnsi="Calibri"/>
        </w:rPr>
        <w:t>Promotor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 we Wrocławiu dotyczących ochrony danych osobowych, z których treścią Promotor jest zobowiązany się zapoznać.</w:t>
      </w:r>
    </w:p>
    <w:p w:rsidR="00136D18" w:rsidRPr="00136D18" w:rsidRDefault="00136D18" w:rsidP="00136D18">
      <w:pPr>
        <w:pStyle w:val="Akapitzlist"/>
        <w:numPr>
          <w:ilvl w:val="3"/>
          <w:numId w:val="4"/>
        </w:numPr>
        <w:spacing w:after="0" w:line="276" w:lineRule="auto"/>
        <w:ind w:left="284" w:hanging="284"/>
        <w:jc w:val="both"/>
        <w:rPr>
          <w:rFonts w:ascii="Calibri" w:hAnsi="Calibri"/>
        </w:rPr>
      </w:pPr>
      <w:r w:rsidRPr="00136D18">
        <w:rPr>
          <w:rFonts w:ascii="Calibri" w:hAnsi="Calibri"/>
        </w:rPr>
        <w:t xml:space="preserve">Promotor jest zobowiązany do niezwłocznego zgłaszania wszystkich przypadków naruszeń ochrony danych osobowych osobie kontaktowej dla realizacji niniejszej umowy ze strony Zleceniodawcy oraz Inspektorowi ochrony danych UE we Wrocławiu. </w:t>
      </w:r>
    </w:p>
    <w:p w:rsidR="00136D18" w:rsidRPr="00136D18" w:rsidRDefault="00136D18" w:rsidP="00136D18">
      <w:pPr>
        <w:pStyle w:val="Akapitzlist"/>
        <w:numPr>
          <w:ilvl w:val="3"/>
          <w:numId w:val="4"/>
        </w:numPr>
        <w:spacing w:after="0" w:line="276" w:lineRule="auto"/>
        <w:ind w:left="284" w:hanging="284"/>
        <w:jc w:val="both"/>
        <w:rPr>
          <w:rFonts w:ascii="Calibri" w:hAnsi="Calibri"/>
        </w:rPr>
      </w:pPr>
      <w:r w:rsidRPr="00136D18">
        <w:rPr>
          <w:rFonts w:ascii="Calibri" w:hAnsi="Calibri"/>
        </w:rPr>
        <w:t>Promotor jest zobowiązany do stosowania się do zaleceń Inspektora ochrony danych powołanego przez UE we Wrocławiu w przedmiocie czasowego wstrzymania przetwarzania danych osobowych – zgodnie z przepisami aktów wewnętrznych obowiązujących w UE we Wrocławiu.</w:t>
      </w:r>
    </w:p>
    <w:p w:rsidR="00136D18" w:rsidRPr="00136D18" w:rsidRDefault="00136D18" w:rsidP="00136D18">
      <w:pPr>
        <w:pStyle w:val="Akapitzlist"/>
        <w:numPr>
          <w:ilvl w:val="3"/>
          <w:numId w:val="4"/>
        </w:numPr>
        <w:spacing w:after="0" w:line="276" w:lineRule="auto"/>
        <w:ind w:left="284" w:hanging="284"/>
        <w:jc w:val="both"/>
        <w:rPr>
          <w:rFonts w:ascii="Calibri" w:hAnsi="Calibri"/>
        </w:rPr>
      </w:pPr>
      <w:r w:rsidRPr="00136D18">
        <w:rPr>
          <w:rFonts w:ascii="Calibri" w:hAnsi="Calibri"/>
        </w:rPr>
        <w:t>Naruszenie zasad ochrony danych osobowych stanowi ciężkie naruszenie obowiązków wynikających z niniejszej umowy.</w:t>
      </w: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 7</w:t>
      </w:r>
    </w:p>
    <w:p w:rsidR="00136D18" w:rsidRPr="00136D18" w:rsidRDefault="00136D18" w:rsidP="00136D18">
      <w:pPr>
        <w:pStyle w:val="Akapitzlist"/>
        <w:numPr>
          <w:ilvl w:val="3"/>
          <w:numId w:val="5"/>
        </w:numPr>
        <w:spacing w:after="0" w:line="276" w:lineRule="auto"/>
        <w:ind w:left="284" w:hanging="284"/>
        <w:jc w:val="both"/>
        <w:rPr>
          <w:rFonts w:ascii="Calibri" w:hAnsi="Calibri"/>
        </w:rPr>
      </w:pPr>
      <w:r w:rsidRPr="00136D18">
        <w:rPr>
          <w:rFonts w:ascii="Calibri" w:hAnsi="Calibri"/>
        </w:rPr>
        <w:t>Promotor przyjmuje do wiadomości następującą klauzulę informacyjną:</w:t>
      </w:r>
    </w:p>
    <w:p w:rsidR="00136D18" w:rsidRPr="00136D18" w:rsidRDefault="00136D18" w:rsidP="00136D18">
      <w:pPr>
        <w:pStyle w:val="Akapitzlist"/>
        <w:spacing w:after="0" w:line="276" w:lineRule="auto"/>
        <w:ind w:left="284"/>
        <w:jc w:val="both"/>
        <w:rPr>
          <w:rFonts w:ascii="Calibri" w:hAnsi="Calibri"/>
        </w:rPr>
      </w:pPr>
      <w:r w:rsidRPr="00136D18">
        <w:rPr>
          <w:rFonts w:ascii="Calibri" w:hAnsi="Calibri"/>
        </w:rPr>
        <w:t xml:space="preserve">Zgodnie z treścią art. 13 Rozporządzenia Parlamentu Europejskiego i Rady (UE) 2016/679 </w:t>
      </w:r>
      <w:r>
        <w:rPr>
          <w:rFonts w:ascii="Calibri" w:hAnsi="Calibri"/>
        </w:rPr>
        <w:br/>
      </w:r>
      <w:r w:rsidRPr="00136D18">
        <w:rPr>
          <w:rFonts w:ascii="Calibri" w:hAnsi="Calibri"/>
        </w:rPr>
        <w:t xml:space="preserve">z 27 kwietnia 2016 roku w sprawie ochrony osób fizycznych w związku z przetwarzaniem danych osobowych i w sprawie swobodnego przepływu takich danych oraz uchylenia dyrektywy 95/46/WE </w:t>
      </w:r>
      <w:r w:rsidRPr="00136D18">
        <w:rPr>
          <w:rFonts w:ascii="Calibri" w:hAnsi="Calibri"/>
        </w:rPr>
        <w:lastRenderedPageBreak/>
        <w:t xml:space="preserve">(ogólne rozporządzenie o ochronie danych) dalej RODO – informuje się, iż: Administratorem Pani/Pana danych osobowych jest Uniwersytet Ekonomiczny we Wrocławiu z siedzibą we (53-345) Wrocławiu, przy ul. Komandorskiej 118/120 (dalej UE we Wrocławiu). Z Inspektorem ochrony danych wyznaczonym przez Administratora można kontaktować się mailowo, pod adresem iod@ue.wroc.pl., a także pocztą tradycyjną pod adresem j. w., z dopiskiem „do Inspektora Ochrony Danych”. Pani/Pana dane osobowe przetwarzane są na podstawie art. 6 ust. 1 lit. b i c RODO, </w:t>
      </w:r>
      <w:r>
        <w:rPr>
          <w:rFonts w:ascii="Calibri" w:hAnsi="Calibri"/>
        </w:rPr>
        <w:br/>
      </w:r>
      <w:r w:rsidRPr="00136D18">
        <w:rPr>
          <w:rFonts w:ascii="Calibri" w:hAnsi="Calibri"/>
        </w:rPr>
        <w:t xml:space="preserve">w celach związanym z zawarciem i wykonaniem niniejszej umowy oraz wypełnianiem przez administratora danych ciążących na nim obowiązków prawnych, w szczególności w zakresie ubezpieczeń społecznych i podatkowych. Pani/Pana dane osobowe będą przechowywane w trakcie okresu współpracy z UE we Wrocławiu oraz na potrzeby archiwizacji dokumentacji związanej </w:t>
      </w:r>
      <w:r>
        <w:rPr>
          <w:rFonts w:ascii="Calibri" w:hAnsi="Calibri"/>
        </w:rPr>
        <w:br/>
      </w:r>
      <w:r w:rsidRPr="00136D18">
        <w:rPr>
          <w:rFonts w:ascii="Calibri" w:hAnsi="Calibri"/>
        </w:rPr>
        <w:t xml:space="preserve">ze współpracą według okresów wskazanych w przepisach szczegółowych. Posiada Pani/Pan prawo dostępu do treści swoich danych oraz prawo ich sprostowania, usunięcia, ograniczenia przetwarzania, prawo do przenoszenia danych, prawo wniesienia sprzeciwu. Ma Pani/Pan prawo wniesienia skargi do Prezesa Urzędu Ochrony Danych Osobowych, gdy uzna Pani/Pan, </w:t>
      </w:r>
      <w:r>
        <w:rPr>
          <w:rFonts w:ascii="Calibri" w:hAnsi="Calibri"/>
        </w:rPr>
        <w:br/>
      </w:r>
      <w:r w:rsidRPr="00136D18">
        <w:rPr>
          <w:rFonts w:ascii="Calibri" w:hAnsi="Calibri"/>
        </w:rPr>
        <w:t xml:space="preserve">iż przetwarzanie danych osobowych Pani/Pana dotyczących narusza przepisy RODO. Podanie przez Pana/Panią danych osobowych jest dobrowolne, ale konieczne dla celów związanych </w:t>
      </w:r>
      <w:r>
        <w:rPr>
          <w:rFonts w:ascii="Calibri" w:hAnsi="Calibri"/>
        </w:rPr>
        <w:br/>
      </w:r>
      <w:r w:rsidRPr="00136D18">
        <w:rPr>
          <w:rFonts w:ascii="Calibri" w:hAnsi="Calibri"/>
        </w:rPr>
        <w:t>z nawiązaniem i przebiegiem Pani/Pana współpracy. Pani/Pana dane nie będą poddawane profilowaniu. UE we Wrocławiu będzie/nie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UE we Wrocławiu.</w:t>
      </w:r>
    </w:p>
    <w:p w:rsidR="00136D18" w:rsidRPr="00136D18" w:rsidRDefault="00136D18" w:rsidP="00136D18">
      <w:pPr>
        <w:pStyle w:val="Akapitzlist"/>
        <w:numPr>
          <w:ilvl w:val="3"/>
          <w:numId w:val="5"/>
        </w:numPr>
        <w:spacing w:after="0" w:line="276" w:lineRule="auto"/>
        <w:ind w:left="284" w:hanging="284"/>
        <w:jc w:val="both"/>
        <w:rPr>
          <w:rFonts w:ascii="Calibri" w:hAnsi="Calibri"/>
        </w:rPr>
      </w:pPr>
      <w:r w:rsidRPr="00136D18">
        <w:rPr>
          <w:rFonts w:ascii="Calibri" w:hAnsi="Calibri"/>
        </w:rPr>
        <w:t>Promotor oświadcza, że powyższą klauzulę informacyjną zrozumiał.</w:t>
      </w:r>
    </w:p>
    <w:p w:rsidR="00136D18" w:rsidRPr="00136D18" w:rsidRDefault="00136D18" w:rsidP="00136D18">
      <w:pPr>
        <w:spacing w:after="0" w:line="276" w:lineRule="auto"/>
        <w:rPr>
          <w:rFonts w:ascii="Calibri" w:hAnsi="Calibri"/>
          <w:sz w:val="22"/>
        </w:rPr>
      </w:pPr>
    </w:p>
    <w:p w:rsidR="00136D18" w:rsidRPr="00136D18" w:rsidRDefault="00136D18" w:rsidP="00136D18">
      <w:pPr>
        <w:spacing w:after="0" w:line="276" w:lineRule="auto"/>
        <w:jc w:val="center"/>
        <w:rPr>
          <w:rFonts w:ascii="Calibri" w:hAnsi="Calibri"/>
          <w:b/>
          <w:sz w:val="22"/>
        </w:rPr>
      </w:pPr>
      <w:r w:rsidRPr="00136D18">
        <w:rPr>
          <w:rFonts w:ascii="Calibri" w:hAnsi="Calibri"/>
          <w:b/>
          <w:sz w:val="22"/>
        </w:rPr>
        <w:t>§ 8</w:t>
      </w:r>
    </w:p>
    <w:p w:rsidR="00136D18" w:rsidRPr="00136D18" w:rsidRDefault="00136D18" w:rsidP="00136D18">
      <w:pPr>
        <w:pStyle w:val="Akapitzlist"/>
        <w:numPr>
          <w:ilvl w:val="3"/>
          <w:numId w:val="6"/>
        </w:numPr>
        <w:spacing w:after="0" w:line="276" w:lineRule="auto"/>
        <w:ind w:left="284" w:hanging="284"/>
        <w:jc w:val="both"/>
        <w:rPr>
          <w:rFonts w:ascii="Calibri" w:hAnsi="Calibri"/>
        </w:rPr>
      </w:pPr>
      <w:r w:rsidRPr="00136D18">
        <w:rPr>
          <w:rFonts w:ascii="Calibri" w:hAnsi="Calibri"/>
        </w:rPr>
        <w:t xml:space="preserve">Korespondencja pomiędzy Stronami będzie przesyłana na adresy stron wskazane w umowie. </w:t>
      </w:r>
      <w:r>
        <w:rPr>
          <w:rFonts w:ascii="Calibri" w:hAnsi="Calibri"/>
        </w:rPr>
        <w:br/>
      </w:r>
      <w:r w:rsidRPr="00136D18">
        <w:rPr>
          <w:rFonts w:ascii="Calibri" w:hAnsi="Calibri"/>
        </w:rPr>
        <w:t xml:space="preserve">W przypadku zmiany adresu, strony będą się o tym informować, a w przypadku zaniechania tego obowiązku, korespondencję wysłaną na ostatni znany adres uważa się za skutecznie doręczoną. Zmiana adresu nie stanowi zmiany umowy. </w:t>
      </w:r>
    </w:p>
    <w:p w:rsidR="00136D18" w:rsidRPr="00136D18" w:rsidRDefault="00136D18" w:rsidP="00136D18">
      <w:pPr>
        <w:pStyle w:val="Akapitzlist"/>
        <w:numPr>
          <w:ilvl w:val="3"/>
          <w:numId w:val="6"/>
        </w:numPr>
        <w:spacing w:after="0" w:line="276" w:lineRule="auto"/>
        <w:ind w:left="284" w:hanging="284"/>
        <w:jc w:val="both"/>
        <w:rPr>
          <w:rFonts w:ascii="Calibri" w:hAnsi="Calibri"/>
        </w:rPr>
      </w:pPr>
      <w:r w:rsidRPr="00136D18">
        <w:rPr>
          <w:rFonts w:ascii="Calibri" w:hAnsi="Calibri"/>
        </w:rPr>
        <w:t xml:space="preserve">Ewentualne spory mogące powstać w związku z realizacją umowy strony rozstrzygać będą </w:t>
      </w:r>
      <w:r>
        <w:rPr>
          <w:rFonts w:ascii="Calibri" w:hAnsi="Calibri"/>
        </w:rPr>
        <w:br/>
      </w:r>
      <w:r w:rsidRPr="00136D18">
        <w:rPr>
          <w:rFonts w:ascii="Calibri" w:hAnsi="Calibri"/>
        </w:rPr>
        <w:t xml:space="preserve">w pierwszej kolejności polubownie, a w przypadku braku porozumienia rozstrzygał je będzie </w:t>
      </w:r>
      <w:r>
        <w:rPr>
          <w:rFonts w:ascii="Calibri" w:hAnsi="Calibri"/>
        </w:rPr>
        <w:br/>
      </w:r>
      <w:r w:rsidRPr="00136D18">
        <w:rPr>
          <w:rFonts w:ascii="Calibri" w:hAnsi="Calibri"/>
        </w:rPr>
        <w:t xml:space="preserve">sąd właściwy dla siedziby Zleceniodawcy. </w:t>
      </w:r>
    </w:p>
    <w:p w:rsidR="00136D18" w:rsidRPr="00136D18" w:rsidRDefault="00136D18" w:rsidP="00136D18">
      <w:pPr>
        <w:pStyle w:val="Akapitzlist"/>
        <w:numPr>
          <w:ilvl w:val="3"/>
          <w:numId w:val="6"/>
        </w:numPr>
        <w:spacing w:after="0" w:line="276" w:lineRule="auto"/>
        <w:ind w:left="284" w:hanging="284"/>
        <w:jc w:val="both"/>
        <w:rPr>
          <w:rFonts w:ascii="Calibri" w:hAnsi="Calibri"/>
        </w:rPr>
      </w:pPr>
      <w:r w:rsidRPr="00136D18">
        <w:rPr>
          <w:rFonts w:ascii="Calibri" w:hAnsi="Calibri"/>
        </w:rPr>
        <w:t xml:space="preserve">Wszelkie zmiany umowy mogą nastąpić za zgodą obu stron i wymagają formy pisemnej </w:t>
      </w:r>
      <w:r>
        <w:rPr>
          <w:rFonts w:ascii="Calibri" w:hAnsi="Calibri"/>
        </w:rPr>
        <w:br/>
      </w:r>
      <w:r w:rsidRPr="00136D18">
        <w:rPr>
          <w:rFonts w:ascii="Calibri" w:hAnsi="Calibri"/>
        </w:rPr>
        <w:t xml:space="preserve">pod rygorem nieważności. </w:t>
      </w:r>
    </w:p>
    <w:p w:rsidR="00136D18" w:rsidRPr="00136D18" w:rsidRDefault="00136D18" w:rsidP="00136D18">
      <w:pPr>
        <w:pStyle w:val="Akapitzlist"/>
        <w:numPr>
          <w:ilvl w:val="3"/>
          <w:numId w:val="6"/>
        </w:numPr>
        <w:spacing w:after="0" w:line="276" w:lineRule="auto"/>
        <w:ind w:left="284" w:hanging="284"/>
        <w:jc w:val="both"/>
        <w:rPr>
          <w:rFonts w:ascii="Calibri" w:hAnsi="Calibri"/>
        </w:rPr>
      </w:pPr>
      <w:r w:rsidRPr="00136D18">
        <w:rPr>
          <w:rFonts w:ascii="Calibri" w:hAnsi="Calibri"/>
        </w:rPr>
        <w:t xml:space="preserve">Umowę sporządzono w dwóch jednobrzmiących egzemplarzach, po jednym dla każdej ze Stron. </w:t>
      </w:r>
    </w:p>
    <w:p w:rsidR="00136D18" w:rsidRDefault="00136D18" w:rsidP="00136D18">
      <w:pPr>
        <w:rPr>
          <w:rFonts w:asciiTheme="minorHAnsi" w:hAnsiTheme="minorHAnsi"/>
        </w:rPr>
      </w:pPr>
      <w:r w:rsidRPr="008A22E2">
        <w:rPr>
          <w:rFonts w:asciiTheme="minorHAnsi" w:hAnsiTheme="minorHAnsi"/>
        </w:rPr>
        <w:t xml:space="preserve">  </w:t>
      </w:r>
    </w:p>
    <w:p w:rsidR="00136D18" w:rsidRDefault="00136D18" w:rsidP="00136D18">
      <w:pPr>
        <w:rPr>
          <w:rFonts w:asciiTheme="minorHAnsi" w:hAnsiTheme="minorHAnsi"/>
        </w:rPr>
      </w:pPr>
    </w:p>
    <w:p w:rsidR="00136D18" w:rsidRPr="008A22E2" w:rsidRDefault="00136D18" w:rsidP="00136D18">
      <w:pPr>
        <w:rPr>
          <w:rFonts w:asciiTheme="minorHAnsi" w:hAnsiTheme="minorHAnsi"/>
        </w:rPr>
      </w:pPr>
    </w:p>
    <w:p w:rsidR="00136D18" w:rsidRPr="008A22E2" w:rsidRDefault="00136D18" w:rsidP="00136D18">
      <w:pPr>
        <w:rPr>
          <w:rFonts w:asciiTheme="minorHAnsi" w:hAnsiTheme="minorHAnsi"/>
        </w:rPr>
      </w:pPr>
      <w:r w:rsidRPr="008A22E2">
        <w:rPr>
          <w:rFonts w:asciiTheme="minorHAnsi" w:hAnsiTheme="minorHAnsi"/>
        </w:rPr>
        <w:t xml:space="preserve">........................................................... </w:t>
      </w:r>
      <w:r w:rsidRPr="008A22E2">
        <w:rPr>
          <w:rFonts w:asciiTheme="minorHAnsi" w:hAnsiTheme="minorHAnsi"/>
        </w:rPr>
        <w:tab/>
        <w:t xml:space="preserve">                       .......................................................... </w:t>
      </w:r>
    </w:p>
    <w:p w:rsidR="00136D18" w:rsidRPr="008A22E2" w:rsidRDefault="00136D18" w:rsidP="00136D18">
      <w:pPr>
        <w:rPr>
          <w:rFonts w:asciiTheme="minorHAnsi" w:hAnsiTheme="minorHAnsi"/>
          <w:sz w:val="18"/>
          <w:szCs w:val="18"/>
        </w:rPr>
      </w:pPr>
      <w:r w:rsidRPr="008A22E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8A22E2">
        <w:rPr>
          <w:rFonts w:asciiTheme="minorHAnsi" w:hAnsiTheme="minorHAnsi"/>
          <w:sz w:val="18"/>
          <w:szCs w:val="18"/>
        </w:rPr>
        <w:t xml:space="preserve">Promotor </w:t>
      </w:r>
      <w:r w:rsidRPr="008A22E2">
        <w:rPr>
          <w:rFonts w:asciiTheme="minorHAnsi" w:hAnsiTheme="minorHAnsi"/>
          <w:sz w:val="18"/>
          <w:szCs w:val="18"/>
        </w:rPr>
        <w:tab/>
        <w:t xml:space="preserve">                                                                                               Zleceniodawca </w:t>
      </w:r>
    </w:p>
    <w:p w:rsidR="00136D18" w:rsidRPr="008A22E2" w:rsidRDefault="00136D18" w:rsidP="00136D18">
      <w:pPr>
        <w:rPr>
          <w:rFonts w:asciiTheme="minorHAnsi" w:hAnsiTheme="minorHAnsi"/>
        </w:rPr>
      </w:pPr>
    </w:p>
    <w:p w:rsidR="00136D18" w:rsidRDefault="00136D18" w:rsidP="00136D18">
      <w:pPr>
        <w:ind w:left="0" w:firstLine="0"/>
        <w:rPr>
          <w:rFonts w:asciiTheme="minorHAnsi" w:hAnsiTheme="minorHAnsi"/>
        </w:rPr>
      </w:pPr>
    </w:p>
    <w:p w:rsidR="00136D18" w:rsidRDefault="00136D18" w:rsidP="00136D18">
      <w:pPr>
        <w:ind w:left="0" w:firstLine="0"/>
        <w:rPr>
          <w:rFonts w:asciiTheme="minorHAnsi" w:hAnsiTheme="minorHAnsi"/>
        </w:rPr>
      </w:pPr>
    </w:p>
    <w:p w:rsidR="00136D18" w:rsidRDefault="00136D18" w:rsidP="00136D18">
      <w:pPr>
        <w:ind w:left="0" w:firstLine="0"/>
        <w:rPr>
          <w:rFonts w:asciiTheme="minorHAnsi" w:hAnsiTheme="minorHAnsi"/>
        </w:rPr>
      </w:pPr>
    </w:p>
    <w:p w:rsidR="00136D18" w:rsidRPr="008A22E2" w:rsidRDefault="00136D18" w:rsidP="00136D18">
      <w:pPr>
        <w:ind w:left="0" w:firstLine="0"/>
        <w:rPr>
          <w:rFonts w:asciiTheme="minorHAnsi" w:hAnsiTheme="minorHAnsi"/>
          <w:sz w:val="18"/>
          <w:szCs w:val="18"/>
        </w:rPr>
      </w:pPr>
      <w:r w:rsidRPr="008A22E2">
        <w:rPr>
          <w:rFonts w:asciiTheme="minorHAnsi" w:hAnsiTheme="minorHAnsi"/>
          <w:sz w:val="18"/>
          <w:szCs w:val="18"/>
        </w:rPr>
        <w:t xml:space="preserve">                                                                                    </w:t>
      </w:r>
      <w:r>
        <w:rPr>
          <w:rFonts w:asciiTheme="minorHAnsi" w:hAnsiTheme="minorHAnsi"/>
          <w:sz w:val="18"/>
          <w:szCs w:val="18"/>
        </w:rPr>
        <w:t>Kwestor</w:t>
      </w:r>
      <w:r w:rsidRPr="008A22E2">
        <w:rPr>
          <w:rFonts w:asciiTheme="minorHAnsi" w:hAnsiTheme="minorHAnsi"/>
          <w:sz w:val="18"/>
          <w:szCs w:val="18"/>
        </w:rPr>
        <w:t xml:space="preserve"> .............................................                                                                    </w:t>
      </w:r>
    </w:p>
    <w:p w:rsidR="001D6C33" w:rsidRPr="00136D18" w:rsidRDefault="00136D18" w:rsidP="00136D18">
      <w:pPr>
        <w:rPr>
          <w:rFonts w:asciiTheme="minorHAnsi" w:hAnsiTheme="minorHAnsi"/>
          <w:sz w:val="18"/>
          <w:szCs w:val="18"/>
        </w:rPr>
      </w:pPr>
      <w:r w:rsidRPr="008A22E2">
        <w:rPr>
          <w:rFonts w:asciiTheme="minorHAnsi" w:hAnsiTheme="minorHAnsi"/>
          <w:sz w:val="18"/>
          <w:szCs w:val="18"/>
        </w:rPr>
        <w:t xml:space="preserve">                                                                                              </w:t>
      </w:r>
      <w:r>
        <w:rPr>
          <w:rFonts w:asciiTheme="minorHAnsi" w:hAnsiTheme="minorHAnsi"/>
          <w:sz w:val="18"/>
          <w:szCs w:val="18"/>
        </w:rPr>
        <w:t xml:space="preserve"> </w:t>
      </w:r>
      <w:r>
        <w:rPr>
          <w:rFonts w:asciiTheme="minorHAnsi" w:hAnsiTheme="minorHAnsi"/>
          <w:sz w:val="18"/>
          <w:szCs w:val="18"/>
        </w:rPr>
        <w:t xml:space="preserve">    </w:t>
      </w:r>
      <w:r w:rsidRPr="008A22E2">
        <w:rPr>
          <w:rFonts w:asciiTheme="minorHAnsi" w:hAnsiTheme="minorHAnsi"/>
          <w:sz w:val="18"/>
          <w:szCs w:val="18"/>
        </w:rPr>
        <w:t>(podpis i pieczątka imienna)</w:t>
      </w:r>
    </w:p>
    <w:sectPr w:rsidR="001D6C33" w:rsidRPr="00136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B28"/>
    <w:multiLevelType w:val="hybridMultilevel"/>
    <w:tmpl w:val="40C4F728"/>
    <w:lvl w:ilvl="0" w:tplc="5E4842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9F34D1"/>
    <w:multiLevelType w:val="hybridMultilevel"/>
    <w:tmpl w:val="EFAC29D2"/>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 w15:restartNumberingAfterBreak="0">
    <w:nsid w:val="2D75290B"/>
    <w:multiLevelType w:val="hybridMultilevel"/>
    <w:tmpl w:val="A8F2E3B2"/>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37DB7FE5"/>
    <w:multiLevelType w:val="hybridMultilevel"/>
    <w:tmpl w:val="90AEC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060F6A"/>
    <w:multiLevelType w:val="hybridMultilevel"/>
    <w:tmpl w:val="242AD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5E36FA"/>
    <w:multiLevelType w:val="hybridMultilevel"/>
    <w:tmpl w:val="A51C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0F1E89"/>
    <w:multiLevelType w:val="hybridMultilevel"/>
    <w:tmpl w:val="33220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A02B1C"/>
    <w:multiLevelType w:val="hybridMultilevel"/>
    <w:tmpl w:val="14A6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18"/>
    <w:rsid w:val="00136D18"/>
    <w:rsid w:val="001D6C33"/>
    <w:rsid w:val="002878B1"/>
    <w:rsid w:val="00BD6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E767"/>
  <w15:chartTrackingRefBased/>
  <w15:docId w15:val="{2910693B-0A1F-4E70-A793-1A85723B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D18"/>
    <w:pPr>
      <w:spacing w:after="31" w:line="249"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D18"/>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1351</Words>
  <Characters>8108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Smereka</dc:creator>
  <cp:keywords/>
  <dc:description/>
  <cp:lastModifiedBy>Rafał Smereka</cp:lastModifiedBy>
  <cp:revision>2</cp:revision>
  <dcterms:created xsi:type="dcterms:W3CDTF">2021-08-19T12:41:00Z</dcterms:created>
  <dcterms:modified xsi:type="dcterms:W3CDTF">2021-08-19T12:53:00Z</dcterms:modified>
</cp:coreProperties>
</file>