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79" w:rsidRPr="006F1B5C" w:rsidRDefault="00895014" w:rsidP="00BC6B9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Helvetica"/>
          <w:b/>
          <w:sz w:val="24"/>
          <w:szCs w:val="24"/>
          <w:lang w:eastAsia="pl-PL"/>
        </w:rPr>
      </w:pPr>
      <w:r w:rsidRPr="006F1B5C">
        <w:rPr>
          <w:rFonts w:ascii="Arial Narrow" w:eastAsia="Times New Roman" w:hAnsi="Arial Narrow" w:cs="Helvetica"/>
          <w:b/>
          <w:sz w:val="24"/>
          <w:szCs w:val="24"/>
          <w:lang w:eastAsia="pl-PL"/>
        </w:rPr>
        <w:t>OPŁATY ZA STUDIA DLA CUDZOZIEMCÓW</w:t>
      </w:r>
      <w:r w:rsidR="0046524C" w:rsidRPr="006F1B5C">
        <w:rPr>
          <w:rFonts w:ascii="Arial Narrow" w:eastAsia="Times New Roman" w:hAnsi="Arial Narrow" w:cs="Helvetica"/>
          <w:b/>
          <w:sz w:val="24"/>
          <w:szCs w:val="24"/>
          <w:lang w:eastAsia="pl-PL"/>
        </w:rPr>
        <w:t xml:space="preserve"> </w:t>
      </w:r>
      <w:r w:rsidR="000C6691" w:rsidRPr="006F1B5C">
        <w:rPr>
          <w:rFonts w:ascii="Arial Narrow" w:eastAsia="Times New Roman" w:hAnsi="Arial Narrow" w:cs="Helvetica"/>
          <w:b/>
          <w:sz w:val="24"/>
          <w:szCs w:val="24"/>
          <w:lang w:eastAsia="pl-PL"/>
        </w:rPr>
        <w:t>PODEJMUJĄCYCH NAUKĘ</w:t>
      </w:r>
      <w:r w:rsidR="00DF2279" w:rsidRPr="006F1B5C">
        <w:rPr>
          <w:rFonts w:ascii="Arial Narrow" w:eastAsia="Times New Roman" w:hAnsi="Arial Narrow" w:cs="Helvetica"/>
          <w:b/>
          <w:sz w:val="24"/>
          <w:szCs w:val="24"/>
          <w:lang w:eastAsia="pl-PL"/>
        </w:rPr>
        <w:t xml:space="preserve"> NA ZASADACH ODPŁATNOŚCI</w:t>
      </w:r>
    </w:p>
    <w:p w:rsidR="004E6581" w:rsidRDefault="00BC6B9C" w:rsidP="004E6581">
      <w:p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sz w:val="24"/>
          <w:szCs w:val="24"/>
          <w:lang w:eastAsia="pl-PL"/>
        </w:rPr>
      </w:pPr>
      <w:r w:rsidRPr="003B2327">
        <w:rPr>
          <w:rFonts w:eastAsia="Times New Roman" w:cs="Helvetica"/>
          <w:b/>
          <w:color w:val="222222"/>
          <w:sz w:val="24"/>
          <w:szCs w:val="24"/>
          <w:u w:val="single"/>
          <w:lang w:eastAsia="pl-PL"/>
        </w:rPr>
        <w:t xml:space="preserve"> </w:t>
      </w:r>
      <w:r w:rsidR="004E6581" w:rsidRPr="003B2327">
        <w:rPr>
          <w:rFonts w:eastAsia="Times New Roman" w:cs="Helvetica"/>
          <w:b/>
          <w:color w:val="222222"/>
          <w:sz w:val="24"/>
          <w:szCs w:val="24"/>
          <w:u w:val="single"/>
          <w:lang w:eastAsia="pl-PL"/>
        </w:rPr>
        <w:t>OPŁATA REKRUTACYJNA</w:t>
      </w:r>
      <w:r w:rsidR="00B346D4">
        <w:rPr>
          <w:rFonts w:eastAsia="Times New Roman" w:cs="Helvetica"/>
          <w:b/>
          <w:color w:val="222222"/>
          <w:sz w:val="24"/>
          <w:szCs w:val="24"/>
          <w:lang w:eastAsia="pl-PL"/>
        </w:rPr>
        <w:t>:  85 PLN lub 19 EUR</w:t>
      </w:r>
      <w:r w:rsidR="00521C0C" w:rsidRPr="001221E7">
        <w:rPr>
          <w:rFonts w:eastAsia="Times New Roman" w:cs="Helvetica"/>
          <w:b/>
          <w:color w:val="222222"/>
          <w:sz w:val="24"/>
          <w:szCs w:val="24"/>
          <w:lang w:eastAsia="pl-PL"/>
        </w:rPr>
        <w:t xml:space="preserve"> za każdy wybrany kierunek</w:t>
      </w:r>
    </w:p>
    <w:p w:rsidR="00BC6B9C" w:rsidRPr="001221E7" w:rsidRDefault="00BC6B9C" w:rsidP="004E6581">
      <w:p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sz w:val="24"/>
          <w:szCs w:val="24"/>
          <w:lang w:eastAsia="pl-PL"/>
        </w:rPr>
      </w:pPr>
    </w:p>
    <w:tbl>
      <w:tblPr>
        <w:tblW w:w="0" w:type="auto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1"/>
        <w:gridCol w:w="2384"/>
        <w:gridCol w:w="2421"/>
      </w:tblGrid>
      <w:tr w:rsidR="00DF2279" w:rsidRPr="00653883" w:rsidTr="001221E7">
        <w:trPr>
          <w:tblCellSpacing w:w="37" w:type="dxa"/>
        </w:trPr>
        <w:tc>
          <w:tcPr>
            <w:tcW w:w="2310" w:type="dxa"/>
            <w:shd w:val="clear" w:color="auto" w:fill="FFFFFF"/>
            <w:vAlign w:val="center"/>
            <w:hideMark/>
          </w:tcPr>
          <w:p w:rsidR="00DF2279" w:rsidRPr="00653883" w:rsidRDefault="00DF2279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RODZAJ STUDIÓW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DF2279" w:rsidRPr="00653883" w:rsidRDefault="00DF2279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JĘZYK WYKŁADOWY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DF2279" w:rsidRPr="00653883" w:rsidRDefault="00DF2279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OPŁATY</w:t>
            </w:r>
          </w:p>
        </w:tc>
      </w:tr>
      <w:tr w:rsidR="00DF2279" w:rsidRPr="00653883" w:rsidTr="007E6D67">
        <w:trPr>
          <w:tblCellSpacing w:w="37" w:type="dxa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DF2279" w:rsidRPr="00085C7B" w:rsidRDefault="00DA306D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067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STUDIA I i</w:t>
            </w:r>
            <w:r w:rsidR="00DF2279" w:rsidRPr="000C067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II STOPNIA</w:t>
            </w:r>
            <w:r w:rsidR="00DF2279" w:rsidRPr="00085C7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STACJONARNE, NIESTACJONARNE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DF2279" w:rsidRPr="00085C7B" w:rsidRDefault="00AA6065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DF2279" w:rsidRPr="00085C7B">
              <w:rPr>
                <w:rFonts w:eastAsia="Times New Roman" w:cs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DF2279" w:rsidRPr="00F065B4" w:rsidRDefault="00B346D4" w:rsidP="00DF227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1 050 EUR</w:t>
            </w:r>
            <w:r w:rsidR="008A19AD" w:rsidRPr="00F065B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/semestr</w:t>
            </w:r>
          </w:p>
        </w:tc>
      </w:tr>
      <w:tr w:rsidR="00DF2279" w:rsidRPr="00653883" w:rsidTr="007E6D67">
        <w:trPr>
          <w:trHeight w:val="1326"/>
          <w:tblCellSpacing w:w="37" w:type="dxa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42737" w:rsidRPr="00085C7B" w:rsidRDefault="00DA306D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067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STUDIA I i</w:t>
            </w:r>
            <w:r w:rsidR="00DF2279" w:rsidRPr="000C067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II STOPNIA</w:t>
            </w:r>
            <w:r w:rsidR="00DF2279" w:rsidRPr="00085C7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STACJONARNE, NIESTACJONARNE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DF2279" w:rsidRPr="00085C7B" w:rsidRDefault="00AA6065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</w:t>
            </w:r>
            <w:r w:rsidR="00DF2279" w:rsidRPr="00085C7B">
              <w:rPr>
                <w:rFonts w:eastAsia="Times New Roman" w:cs="Times New Roman"/>
                <w:sz w:val="24"/>
                <w:szCs w:val="24"/>
                <w:lang w:eastAsia="pl-PL"/>
              </w:rPr>
              <w:t>ngielski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DF2279" w:rsidRPr="00F065B4" w:rsidRDefault="008A19AD" w:rsidP="00DF227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065B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1 25</w:t>
            </w:r>
            <w:r w:rsidR="00DF2279" w:rsidRPr="00F065B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</w:t>
            </w:r>
            <w:r w:rsidR="00B346D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EUR</w:t>
            </w:r>
            <w:r w:rsidRPr="00F065B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/semestr</w:t>
            </w:r>
          </w:p>
        </w:tc>
      </w:tr>
    </w:tbl>
    <w:p w:rsidR="00BC6B9C" w:rsidRDefault="00BC6B9C" w:rsidP="00085C7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Helvetica"/>
          <w:b/>
          <w:color w:val="000000" w:themeColor="text1"/>
          <w:sz w:val="24"/>
          <w:szCs w:val="24"/>
          <w:u w:val="single"/>
          <w:lang w:eastAsia="pl-PL"/>
        </w:rPr>
      </w:pPr>
    </w:p>
    <w:p w:rsidR="00DF2279" w:rsidRPr="006F1B5C" w:rsidRDefault="00DF2279" w:rsidP="00085C7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Helvetica"/>
          <w:b/>
          <w:color w:val="000000" w:themeColor="text1"/>
          <w:sz w:val="24"/>
          <w:szCs w:val="24"/>
          <w:lang w:eastAsia="pl-PL"/>
        </w:rPr>
      </w:pPr>
      <w:r w:rsidRPr="006F1B5C">
        <w:rPr>
          <w:rFonts w:ascii="Arial Narrow" w:eastAsia="Times New Roman" w:hAnsi="Arial Narrow" w:cs="Helvetica"/>
          <w:b/>
          <w:color w:val="000000" w:themeColor="text1"/>
          <w:sz w:val="24"/>
          <w:szCs w:val="24"/>
          <w:lang w:eastAsia="pl-PL"/>
        </w:rPr>
        <w:t>OPŁATY ZA STUD</w:t>
      </w:r>
      <w:r w:rsidR="000C6691" w:rsidRPr="006F1B5C">
        <w:rPr>
          <w:rFonts w:ascii="Arial Narrow" w:eastAsia="Times New Roman" w:hAnsi="Arial Narrow" w:cs="Helvetica"/>
          <w:b/>
          <w:color w:val="000000" w:themeColor="text1"/>
          <w:sz w:val="24"/>
          <w:szCs w:val="24"/>
          <w:lang w:eastAsia="pl-PL"/>
        </w:rPr>
        <w:t xml:space="preserve">IA DLA CUDZOZIEMCÓW PODEJMUJĄCYCH NAUKĘ </w:t>
      </w:r>
      <w:r w:rsidRPr="006F1B5C">
        <w:rPr>
          <w:rFonts w:ascii="Arial Narrow" w:eastAsia="Times New Roman" w:hAnsi="Arial Narrow" w:cs="Helvetica"/>
          <w:b/>
          <w:color w:val="000000" w:themeColor="text1"/>
          <w:sz w:val="24"/>
          <w:szCs w:val="24"/>
          <w:lang w:eastAsia="pl-PL"/>
        </w:rPr>
        <w:t xml:space="preserve"> NA ZASADACH OBOWIĄZUJĄCYCH OBYWATELI POLSKICH</w:t>
      </w:r>
    </w:p>
    <w:p w:rsidR="006E5AF6" w:rsidRPr="00CB7012" w:rsidRDefault="006E5AF6" w:rsidP="004E6581">
      <w:p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sz w:val="24"/>
          <w:szCs w:val="24"/>
          <w:u w:val="single"/>
          <w:lang w:eastAsia="pl-PL"/>
        </w:rPr>
      </w:pPr>
    </w:p>
    <w:p w:rsidR="004F45E8" w:rsidRPr="003B2327" w:rsidRDefault="00BC6B9C" w:rsidP="004E6581">
      <w:pPr>
        <w:shd w:val="clear" w:color="auto" w:fill="FFFFFF"/>
        <w:spacing w:after="0" w:line="240" w:lineRule="auto"/>
        <w:rPr>
          <w:rFonts w:eastAsia="Times New Roman" w:cs="Helvetica"/>
          <w:b/>
          <w:color w:val="244061" w:themeColor="accent1" w:themeShade="80"/>
          <w:sz w:val="28"/>
          <w:szCs w:val="28"/>
          <w:lang w:eastAsia="pl-PL"/>
        </w:rPr>
      </w:pPr>
      <w:r w:rsidRPr="003B2327">
        <w:rPr>
          <w:rFonts w:eastAsia="Times New Roman" w:cs="Helvetica"/>
          <w:b/>
          <w:color w:val="244061" w:themeColor="accent1" w:themeShade="80"/>
          <w:sz w:val="28"/>
          <w:szCs w:val="28"/>
          <w:lang w:eastAsia="pl-PL"/>
        </w:rPr>
        <w:t>Opłaty</w:t>
      </w:r>
      <w:r w:rsidR="006E5AF6" w:rsidRPr="003B2327">
        <w:rPr>
          <w:rFonts w:eastAsia="Times New Roman" w:cs="Helvetica"/>
          <w:b/>
          <w:color w:val="244061" w:themeColor="accent1" w:themeShade="80"/>
          <w:sz w:val="28"/>
          <w:szCs w:val="28"/>
          <w:lang w:eastAsia="pl-PL"/>
        </w:rPr>
        <w:t xml:space="preserve"> za studia na kierunkach prowadzonych we Wrocławiu</w:t>
      </w:r>
    </w:p>
    <w:p w:rsidR="00CB7012" w:rsidRPr="00CB7012" w:rsidRDefault="00CB7012" w:rsidP="004E6581">
      <w:pPr>
        <w:shd w:val="clear" w:color="auto" w:fill="FFFFFF"/>
        <w:spacing w:after="0" w:line="240" w:lineRule="auto"/>
        <w:rPr>
          <w:rFonts w:eastAsia="Times New Roman" w:cs="Helvetica"/>
          <w:b/>
          <w:sz w:val="24"/>
          <w:szCs w:val="24"/>
          <w:lang w:eastAsia="pl-PL"/>
        </w:rPr>
      </w:pPr>
    </w:p>
    <w:p w:rsidR="00CB7012" w:rsidRPr="00CB7012" w:rsidRDefault="00CB7012" w:rsidP="00CB7012">
      <w:p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sz w:val="24"/>
          <w:szCs w:val="24"/>
          <w:lang w:eastAsia="pl-PL"/>
        </w:rPr>
      </w:pPr>
      <w:r w:rsidRPr="003B2327">
        <w:rPr>
          <w:rFonts w:eastAsia="Times New Roman" w:cs="Helvetica"/>
          <w:b/>
          <w:color w:val="222222"/>
          <w:sz w:val="24"/>
          <w:szCs w:val="24"/>
          <w:u w:val="single"/>
          <w:lang w:eastAsia="pl-PL"/>
        </w:rPr>
        <w:t>OPŁATA REKRUTACYJNA:</w:t>
      </w:r>
      <w:r w:rsidR="00B346D4">
        <w:rPr>
          <w:rFonts w:eastAsia="Times New Roman" w:cs="Helvetica"/>
          <w:b/>
          <w:color w:val="222222"/>
          <w:sz w:val="24"/>
          <w:szCs w:val="24"/>
          <w:lang w:eastAsia="pl-PL"/>
        </w:rPr>
        <w:t xml:space="preserve">  85 PLN lub 19 EUR</w:t>
      </w:r>
      <w:r w:rsidRPr="00CB7012">
        <w:rPr>
          <w:rFonts w:eastAsia="Times New Roman" w:cs="Helvetica"/>
          <w:b/>
          <w:color w:val="222222"/>
          <w:sz w:val="24"/>
          <w:szCs w:val="24"/>
          <w:lang w:eastAsia="pl-PL"/>
        </w:rPr>
        <w:t xml:space="preserve"> za każdy wybrany kierunek</w:t>
      </w:r>
    </w:p>
    <w:p w:rsidR="006E5AF6" w:rsidRPr="004E6581" w:rsidRDefault="006E5AF6" w:rsidP="004E6581">
      <w:p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sz w:val="24"/>
          <w:szCs w:val="24"/>
          <w:u w:val="single"/>
          <w:lang w:eastAsia="pl-PL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2251"/>
        <w:gridCol w:w="2278"/>
      </w:tblGrid>
      <w:tr w:rsidR="001A4948" w:rsidRPr="00653883" w:rsidTr="00290F0B">
        <w:trPr>
          <w:tblCellSpacing w:w="37" w:type="dxa"/>
        </w:trPr>
        <w:tc>
          <w:tcPr>
            <w:tcW w:w="2156" w:type="dxa"/>
            <w:shd w:val="clear" w:color="auto" w:fill="auto"/>
            <w:vAlign w:val="center"/>
            <w:hideMark/>
          </w:tcPr>
          <w:p w:rsidR="001A4948" w:rsidRPr="00653883" w:rsidRDefault="001A4948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RODZAJ STUDIÓW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1A4948" w:rsidRPr="00653883" w:rsidRDefault="001A4948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JĘZYK NAUCZANIA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1A4948" w:rsidRPr="00653883" w:rsidRDefault="001A4948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OPŁATY</w:t>
            </w:r>
          </w:p>
        </w:tc>
      </w:tr>
      <w:tr w:rsidR="001A4948" w:rsidRPr="00653883" w:rsidTr="001221E7">
        <w:trPr>
          <w:tblCellSpacing w:w="37" w:type="dxa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1A4948" w:rsidRPr="00653883" w:rsidRDefault="006E5AF6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 i </w:t>
            </w:r>
            <w:r w:rsidR="001A4948"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II stopień - studia stacjonarne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4948" w:rsidRPr="00653883" w:rsidRDefault="002D6045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1A4948"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48" w:rsidRPr="00E1735E" w:rsidRDefault="001A4948" w:rsidP="00DF227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1735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bez opłat</w:t>
            </w:r>
          </w:p>
        </w:tc>
      </w:tr>
      <w:tr w:rsidR="001A4948" w:rsidRPr="00653883" w:rsidTr="001221E7">
        <w:trPr>
          <w:tblCellSpacing w:w="37" w:type="dxa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1A4948" w:rsidRPr="00290F0B" w:rsidRDefault="006E5AF6" w:rsidP="00DF227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290F0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 i </w:t>
            </w:r>
            <w:r w:rsidR="001A4948" w:rsidRPr="00290F0B">
              <w:rPr>
                <w:rFonts w:eastAsia="Times New Roman" w:cs="Times New Roman"/>
                <w:sz w:val="24"/>
                <w:szCs w:val="24"/>
                <w:lang w:eastAsia="pl-PL"/>
              </w:rPr>
              <w:t>II stopień - studia stacjonarne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4948" w:rsidRPr="00E1735E" w:rsidRDefault="002D6045" w:rsidP="002D60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  <w:r w:rsidR="001A4948" w:rsidRPr="00E1735E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ngielski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48" w:rsidRPr="00E1735E" w:rsidRDefault="001A4948" w:rsidP="00DF2279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E1735E"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  <w:t>1 000 PLN/semestr</w:t>
            </w:r>
          </w:p>
        </w:tc>
      </w:tr>
      <w:tr w:rsidR="001A4948" w:rsidRPr="00653883" w:rsidTr="00E1735E">
        <w:trPr>
          <w:tblCellSpacing w:w="37" w:type="dxa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1A4948" w:rsidRPr="00653883" w:rsidRDefault="001A4948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I stopień - studia niestacjonarne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4948" w:rsidRPr="00653883" w:rsidRDefault="002D6045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1A4948"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48" w:rsidRPr="00E1735E" w:rsidRDefault="001A4948" w:rsidP="00DF227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1735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2 980 PLN/semestr</w:t>
            </w:r>
          </w:p>
        </w:tc>
      </w:tr>
      <w:tr w:rsidR="006E5AF6" w:rsidRPr="00653883" w:rsidTr="00E1735E">
        <w:trPr>
          <w:tblCellSpacing w:w="37" w:type="dxa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5AF6" w:rsidRPr="00653883" w:rsidRDefault="006E5AF6" w:rsidP="00A572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II stopień - studia niestacjonarne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AF6" w:rsidRPr="00653883" w:rsidRDefault="002D6045" w:rsidP="00A572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6E5AF6"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F6" w:rsidRPr="00E1735E" w:rsidRDefault="006E5AF6" w:rsidP="00A5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1735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3 200 PLN/semestr</w:t>
            </w:r>
          </w:p>
        </w:tc>
      </w:tr>
      <w:tr w:rsidR="001A4948" w:rsidRPr="00653883" w:rsidTr="00E1735E">
        <w:trPr>
          <w:tblCellSpacing w:w="37" w:type="dxa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1A4948" w:rsidRPr="00653883" w:rsidRDefault="004B37D6" w:rsidP="004B37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II stopień-studia niestacjonarne </w:t>
            </w:r>
            <w:r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  <w:t>*</w:t>
            </w:r>
            <w:r w:rsidRPr="004B37D6">
              <w:rPr>
                <w:rFonts w:eastAsia="Times New Roman" w:cs="Times New Roman"/>
                <w:sz w:val="20"/>
                <w:szCs w:val="20"/>
                <w:lang w:eastAsia="pl-PL"/>
              </w:rPr>
              <w:t>UE+UWr (Konsulting prawny i gospodarczy)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948" w:rsidRPr="00653883" w:rsidRDefault="002D6045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1A4948"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48" w:rsidRPr="00E1735E" w:rsidRDefault="00BC6C8C" w:rsidP="00DF227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3 2</w:t>
            </w:r>
            <w:bookmarkStart w:id="0" w:name="_GoBack"/>
            <w:bookmarkEnd w:id="0"/>
            <w:r w:rsidR="001A4948" w:rsidRPr="00E1735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00 PLN/semestr</w:t>
            </w:r>
          </w:p>
        </w:tc>
      </w:tr>
      <w:tr w:rsidR="001A4948" w:rsidRPr="00653883" w:rsidTr="00E1735E">
        <w:trPr>
          <w:tblCellSpacing w:w="37" w:type="dxa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1A4948" w:rsidRPr="00653883" w:rsidRDefault="001A4948" w:rsidP="00A90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I stopień - studia niestacjonarne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4948" w:rsidRPr="00653883" w:rsidRDefault="002D6045" w:rsidP="00A90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</w:t>
            </w:r>
            <w:r w:rsidR="001A4948"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ngielski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48" w:rsidRPr="00E1735E" w:rsidRDefault="001A4948" w:rsidP="00A9053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1735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3 575 PLN/semestr</w:t>
            </w:r>
          </w:p>
        </w:tc>
      </w:tr>
      <w:tr w:rsidR="001A4948" w:rsidRPr="00653883" w:rsidTr="00E1735E">
        <w:trPr>
          <w:tblCellSpacing w:w="37" w:type="dxa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1A4948" w:rsidRPr="00653883" w:rsidRDefault="001A4948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II </w:t>
            </w:r>
            <w:r w:rsidRPr="00895014">
              <w:rPr>
                <w:rFonts w:eastAsia="Times New Roman" w:cs="Times New Roman"/>
                <w:sz w:val="24"/>
                <w:szCs w:val="24"/>
                <w:lang w:eastAsia="pl-PL"/>
              </w:rPr>
              <w:t>stopień - studia niestacjonarne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948" w:rsidRPr="00653883" w:rsidRDefault="002D6045" w:rsidP="00DF22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</w:t>
            </w:r>
            <w:r w:rsidR="001A4948">
              <w:rPr>
                <w:rFonts w:eastAsia="Times New Roman" w:cs="Times New Roman"/>
                <w:sz w:val="24"/>
                <w:szCs w:val="24"/>
                <w:lang w:eastAsia="pl-PL"/>
              </w:rPr>
              <w:t>ngielski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48" w:rsidRPr="00E1735E" w:rsidRDefault="001A4948" w:rsidP="00DF227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1735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3900 PLN/semestr</w:t>
            </w:r>
          </w:p>
        </w:tc>
      </w:tr>
    </w:tbl>
    <w:p w:rsidR="00D50D02" w:rsidRDefault="00D50D02" w:rsidP="00DF2279">
      <w:pPr>
        <w:shd w:val="clear" w:color="auto" w:fill="FFFFFF"/>
        <w:spacing w:after="0" w:line="240" w:lineRule="auto"/>
        <w:rPr>
          <w:rFonts w:eastAsia="Times New Roman" w:cs="Helvetica"/>
          <w:color w:val="222222"/>
          <w:sz w:val="20"/>
          <w:szCs w:val="20"/>
          <w:vertAlign w:val="superscript"/>
          <w:lang w:eastAsia="pl-PL"/>
        </w:rPr>
      </w:pPr>
    </w:p>
    <w:p w:rsidR="00BC6B9C" w:rsidRPr="003B2327" w:rsidRDefault="00D50D02" w:rsidP="00BC6B9C">
      <w:p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3B2327">
        <w:rPr>
          <w:rFonts w:eastAsia="Times New Roman" w:cs="Helvetica"/>
          <w:b/>
          <w:color w:val="222222"/>
          <w:sz w:val="20"/>
          <w:szCs w:val="20"/>
          <w:vertAlign w:val="superscript"/>
          <w:lang w:eastAsia="pl-PL"/>
        </w:rPr>
        <w:t>*</w:t>
      </w:r>
      <w:r w:rsidRPr="003B2327">
        <w:rPr>
          <w:rFonts w:eastAsia="Times New Roman" w:cs="Helvetica"/>
          <w:b/>
          <w:color w:val="222222"/>
          <w:sz w:val="20"/>
          <w:szCs w:val="20"/>
          <w:lang w:eastAsia="pl-PL"/>
        </w:rPr>
        <w:t xml:space="preserve">UE+UWr – Uniwersytet Ekonomiczny wraz z Uniwersytetem Wrocławskim (kierunek- </w:t>
      </w:r>
      <w:r w:rsidRPr="003B2327">
        <w:rPr>
          <w:rFonts w:eastAsia="Times New Roman" w:cs="Times New Roman"/>
          <w:b/>
          <w:sz w:val="20"/>
          <w:szCs w:val="20"/>
          <w:lang w:eastAsia="pl-PL"/>
        </w:rPr>
        <w:t>Konsulting prawny i gospodarczy)</w:t>
      </w:r>
    </w:p>
    <w:p w:rsidR="00E1735E" w:rsidRPr="003B2327" w:rsidRDefault="00BC6B9C" w:rsidP="00BC6B9C">
      <w:pPr>
        <w:shd w:val="clear" w:color="auto" w:fill="FFFFFF"/>
        <w:spacing w:after="0" w:line="240" w:lineRule="auto"/>
        <w:rPr>
          <w:rFonts w:eastAsia="Times New Roman" w:cs="Helvetica"/>
          <w:b/>
          <w:color w:val="17365D" w:themeColor="text2" w:themeShade="BF"/>
          <w:sz w:val="28"/>
          <w:szCs w:val="28"/>
          <w:lang w:eastAsia="pl-PL"/>
        </w:rPr>
      </w:pPr>
      <w:r w:rsidRPr="003B2327">
        <w:rPr>
          <w:rFonts w:eastAsia="Times New Roman" w:cs="Helvetica"/>
          <w:b/>
          <w:color w:val="17365D" w:themeColor="text2" w:themeShade="BF"/>
          <w:sz w:val="28"/>
          <w:szCs w:val="28"/>
          <w:lang w:eastAsia="pl-PL"/>
        </w:rPr>
        <w:lastRenderedPageBreak/>
        <w:t>Opłaty za studia na kierunkach prowadzonych w Filii w Jeleniej Górze</w:t>
      </w:r>
    </w:p>
    <w:p w:rsidR="00BC6B9C" w:rsidRDefault="00BC6B9C" w:rsidP="00BC6B9C">
      <w:p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sz w:val="23"/>
          <w:szCs w:val="23"/>
          <w:lang w:eastAsia="pl-PL"/>
        </w:rPr>
      </w:pPr>
    </w:p>
    <w:p w:rsidR="00BC6B9C" w:rsidRPr="003B2327" w:rsidRDefault="00BC6B9C" w:rsidP="00BC6B9C">
      <w:p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sz w:val="24"/>
          <w:szCs w:val="24"/>
          <w:lang w:eastAsia="pl-PL"/>
        </w:rPr>
      </w:pPr>
      <w:r w:rsidRPr="003B2327">
        <w:rPr>
          <w:rFonts w:eastAsia="Times New Roman" w:cs="Helvetica"/>
          <w:b/>
          <w:color w:val="222222"/>
          <w:sz w:val="24"/>
          <w:szCs w:val="24"/>
          <w:u w:val="single"/>
          <w:lang w:eastAsia="pl-PL"/>
        </w:rPr>
        <w:t>OPŁATA REKRUTACYJNA</w:t>
      </w:r>
      <w:r w:rsidR="00CD5A4D">
        <w:rPr>
          <w:rFonts w:eastAsia="Times New Roman" w:cs="Helvetica"/>
          <w:b/>
          <w:color w:val="222222"/>
          <w:sz w:val="24"/>
          <w:szCs w:val="24"/>
          <w:lang w:eastAsia="pl-PL"/>
        </w:rPr>
        <w:t>:  85 PLN lub 19 EUR</w:t>
      </w:r>
      <w:r w:rsidRPr="003B2327">
        <w:rPr>
          <w:rFonts w:eastAsia="Times New Roman" w:cs="Helvetica"/>
          <w:b/>
          <w:color w:val="222222"/>
          <w:sz w:val="24"/>
          <w:szCs w:val="24"/>
          <w:lang w:eastAsia="pl-PL"/>
        </w:rPr>
        <w:t xml:space="preserve"> za każdy wybrany kierunek</w:t>
      </w:r>
    </w:p>
    <w:p w:rsidR="00967F3C" w:rsidRDefault="00967F3C" w:rsidP="00BC6B9C">
      <w:p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sz w:val="23"/>
          <w:szCs w:val="23"/>
          <w:lang w:eastAsia="pl-PL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4"/>
        <w:gridCol w:w="2251"/>
        <w:gridCol w:w="2315"/>
      </w:tblGrid>
      <w:tr w:rsidR="00967F3C" w:rsidRPr="00653883" w:rsidTr="00967F3C">
        <w:trPr>
          <w:tblCellSpacing w:w="37" w:type="dxa"/>
        </w:trPr>
        <w:tc>
          <w:tcPr>
            <w:tcW w:w="2156" w:type="dxa"/>
            <w:shd w:val="clear" w:color="auto" w:fill="auto"/>
            <w:vAlign w:val="center"/>
            <w:hideMark/>
          </w:tcPr>
          <w:p w:rsidR="00967F3C" w:rsidRPr="00653883" w:rsidRDefault="00967F3C" w:rsidP="00A572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RODZAJ STUDIÓW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967F3C" w:rsidRPr="00653883" w:rsidRDefault="00967F3C" w:rsidP="00A572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JĘZYK NAUCZANIA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967F3C" w:rsidRPr="00653883" w:rsidRDefault="00967F3C" w:rsidP="00A572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OPŁATY</w:t>
            </w:r>
          </w:p>
        </w:tc>
      </w:tr>
      <w:tr w:rsidR="00BC6B9C" w:rsidRPr="00E1735E" w:rsidTr="00967F3C">
        <w:trPr>
          <w:tblCellSpacing w:w="37" w:type="dxa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BC6B9C" w:rsidRPr="00653883" w:rsidRDefault="00BC6B9C" w:rsidP="00A572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 i </w:t>
            </w:r>
            <w:r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II stopień - studia stacjonarne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6B9C" w:rsidRPr="00653883" w:rsidRDefault="002D6045" w:rsidP="00A572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BC6B9C"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9C" w:rsidRPr="00E1735E" w:rsidRDefault="00BC6B9C" w:rsidP="00A5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1735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bez opłat</w:t>
            </w:r>
          </w:p>
        </w:tc>
      </w:tr>
      <w:tr w:rsidR="00054E1F" w:rsidRPr="00E1735E" w:rsidTr="00967F3C">
        <w:trPr>
          <w:tblCellSpacing w:w="37" w:type="dxa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054E1F" w:rsidRPr="00653883" w:rsidRDefault="00054E1F" w:rsidP="00054E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I stopień - studia niestacjonarne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4E1F" w:rsidRPr="00653883" w:rsidRDefault="002D6045" w:rsidP="00054E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054E1F"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1F" w:rsidRPr="00E1735E" w:rsidRDefault="00054E1F" w:rsidP="00054E1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1735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 600 </w:t>
            </w:r>
            <w:r w:rsidRPr="00E1735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PLN/semestr</w:t>
            </w:r>
          </w:p>
        </w:tc>
      </w:tr>
      <w:tr w:rsidR="00054E1F" w:rsidRPr="00E1735E" w:rsidTr="00967F3C">
        <w:trPr>
          <w:tblCellSpacing w:w="37" w:type="dxa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054E1F" w:rsidRPr="00653883" w:rsidRDefault="00054E1F" w:rsidP="00054E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</w:t>
            </w:r>
            <w:r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stopień - studia niestacjonarne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4E1F" w:rsidRPr="00653883" w:rsidRDefault="002D6045" w:rsidP="00054E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="00054E1F" w:rsidRPr="00653883">
              <w:rPr>
                <w:rFonts w:eastAsia="Times New Roman" w:cs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1F" w:rsidRPr="00E1735E" w:rsidRDefault="00054E1F" w:rsidP="00054E1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1735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95</w:t>
            </w:r>
            <w:r w:rsidRPr="00E1735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 PLN/semestr</w:t>
            </w:r>
          </w:p>
        </w:tc>
      </w:tr>
    </w:tbl>
    <w:p w:rsidR="00BC6B9C" w:rsidRDefault="00BC6B9C" w:rsidP="00BC6B9C">
      <w:p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sz w:val="23"/>
          <w:szCs w:val="23"/>
          <w:lang w:eastAsia="pl-PL"/>
        </w:rPr>
      </w:pPr>
    </w:p>
    <w:p w:rsidR="00BC6B9C" w:rsidRDefault="00BC6B9C" w:rsidP="00BC6B9C">
      <w:p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sz w:val="23"/>
          <w:szCs w:val="23"/>
          <w:lang w:eastAsia="pl-PL"/>
        </w:rPr>
      </w:pPr>
    </w:p>
    <w:p w:rsidR="00BC6B9C" w:rsidRDefault="00BC6B9C" w:rsidP="00DF2279">
      <w:p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sz w:val="23"/>
          <w:szCs w:val="23"/>
          <w:lang w:eastAsia="pl-PL"/>
        </w:rPr>
      </w:pPr>
    </w:p>
    <w:p w:rsidR="00DF2279" w:rsidRPr="00477462" w:rsidRDefault="00CB7012" w:rsidP="0031350A">
      <w:pPr>
        <w:shd w:val="clear" w:color="auto" w:fill="FFFFFF"/>
        <w:spacing w:before="100" w:beforeAutospacing="1" w:after="100" w:afterAutospacing="1"/>
        <w:rPr>
          <w:rFonts w:eastAsia="Times New Roman" w:cs="Helvetica"/>
          <w:b/>
          <w:bCs/>
          <w:i/>
          <w:color w:val="222222"/>
          <w:sz w:val="24"/>
          <w:szCs w:val="24"/>
          <w:lang w:eastAsia="pl-PL"/>
        </w:rPr>
      </w:pPr>
      <w:r w:rsidRPr="00477462">
        <w:rPr>
          <w:rFonts w:eastAsia="Times New Roman" w:cs="Helvetica"/>
          <w:b/>
          <w:bCs/>
          <w:color w:val="FF0000"/>
          <w:sz w:val="28"/>
          <w:szCs w:val="28"/>
          <w:u w:val="single"/>
          <w:lang w:eastAsia="pl-PL"/>
        </w:rPr>
        <w:t>UWAGA:</w:t>
      </w:r>
      <w:r w:rsidRPr="00477462">
        <w:rPr>
          <w:rFonts w:eastAsia="Times New Roman" w:cs="Helvetica"/>
          <w:b/>
          <w:bCs/>
          <w:color w:val="FF0000"/>
          <w:sz w:val="28"/>
          <w:szCs w:val="28"/>
          <w:lang w:eastAsia="pl-PL"/>
        </w:rPr>
        <w:t xml:space="preserve"> </w:t>
      </w:r>
      <w:r w:rsidRPr="00477462">
        <w:rPr>
          <w:rFonts w:eastAsia="Times New Roman" w:cs="Helvetica"/>
          <w:bCs/>
          <w:color w:val="FF0000"/>
          <w:sz w:val="28"/>
          <w:szCs w:val="28"/>
          <w:lang w:eastAsia="pl-PL"/>
        </w:rPr>
        <w:t>o</w:t>
      </w:r>
      <w:r w:rsidR="00BB3419" w:rsidRPr="00477462">
        <w:rPr>
          <w:rFonts w:eastAsia="Times New Roman" w:cs="Helvetica"/>
          <w:bCs/>
          <w:color w:val="FF0000"/>
          <w:sz w:val="28"/>
          <w:szCs w:val="28"/>
          <w:lang w:eastAsia="pl-PL"/>
        </w:rPr>
        <w:t>płatę rekrutacyjną</w:t>
      </w:r>
      <w:r w:rsidR="00DF2279" w:rsidRPr="00477462">
        <w:rPr>
          <w:rFonts w:eastAsia="Times New Roman" w:cs="Helvetica"/>
          <w:bCs/>
          <w:color w:val="FF0000"/>
          <w:sz w:val="28"/>
          <w:szCs w:val="28"/>
          <w:lang w:eastAsia="pl-PL"/>
        </w:rPr>
        <w:t xml:space="preserve"> oraz</w:t>
      </w:r>
      <w:r w:rsidR="00B346D4" w:rsidRPr="00477462">
        <w:rPr>
          <w:rFonts w:eastAsia="Times New Roman" w:cs="Helvetica"/>
          <w:bCs/>
          <w:color w:val="FF0000"/>
          <w:sz w:val="28"/>
          <w:szCs w:val="28"/>
          <w:lang w:eastAsia="pl-PL"/>
        </w:rPr>
        <w:t xml:space="preserve"> </w:t>
      </w:r>
      <w:r w:rsidR="00DF2279" w:rsidRPr="00477462">
        <w:rPr>
          <w:rFonts w:eastAsia="Times New Roman" w:cs="Helvetica"/>
          <w:bCs/>
          <w:color w:val="FF0000"/>
          <w:sz w:val="28"/>
          <w:szCs w:val="28"/>
          <w:lang w:eastAsia="pl-PL"/>
        </w:rPr>
        <w:t xml:space="preserve"> za studia </w:t>
      </w:r>
      <w:r w:rsidR="00B346D4" w:rsidRPr="00477462">
        <w:rPr>
          <w:rFonts w:eastAsia="Times New Roman" w:cs="Helvetica"/>
          <w:bCs/>
          <w:color w:val="FF0000"/>
          <w:sz w:val="28"/>
          <w:szCs w:val="28"/>
          <w:lang w:eastAsia="pl-PL"/>
        </w:rPr>
        <w:t>(</w:t>
      </w:r>
      <w:r w:rsidRPr="00477462">
        <w:rPr>
          <w:rFonts w:eastAsia="Times New Roman" w:cs="Helvetica"/>
          <w:bCs/>
          <w:color w:val="FF0000"/>
          <w:sz w:val="28"/>
          <w:szCs w:val="28"/>
          <w:lang w:eastAsia="pl-PL"/>
        </w:rPr>
        <w:t>za pierwszy semestr</w:t>
      </w:r>
      <w:r w:rsidR="00B346D4" w:rsidRPr="00477462">
        <w:rPr>
          <w:rFonts w:eastAsia="Times New Roman" w:cs="Helvetica"/>
          <w:bCs/>
          <w:color w:val="FF0000"/>
          <w:sz w:val="28"/>
          <w:szCs w:val="28"/>
          <w:lang w:eastAsia="pl-PL"/>
        </w:rPr>
        <w:t>)</w:t>
      </w:r>
      <w:r w:rsidRPr="00477462">
        <w:rPr>
          <w:rFonts w:eastAsia="Times New Roman" w:cs="Helvetica"/>
          <w:bCs/>
          <w:color w:val="FF0000"/>
          <w:sz w:val="28"/>
          <w:szCs w:val="28"/>
          <w:lang w:eastAsia="pl-PL"/>
        </w:rPr>
        <w:t xml:space="preserve"> </w:t>
      </w:r>
      <w:r w:rsidR="00DF2279" w:rsidRPr="00477462">
        <w:rPr>
          <w:rFonts w:eastAsia="Times New Roman" w:cs="Helvetica"/>
          <w:bCs/>
          <w:color w:val="FF0000"/>
          <w:sz w:val="28"/>
          <w:szCs w:val="28"/>
          <w:lang w:eastAsia="pl-PL"/>
        </w:rPr>
        <w:t>należy wnosić na podane niżej num</w:t>
      </w:r>
      <w:r w:rsidR="00B346D4" w:rsidRPr="00477462">
        <w:rPr>
          <w:rFonts w:eastAsia="Times New Roman" w:cs="Helvetica"/>
          <w:bCs/>
          <w:color w:val="FF0000"/>
          <w:sz w:val="28"/>
          <w:szCs w:val="28"/>
          <w:lang w:eastAsia="pl-PL"/>
        </w:rPr>
        <w:t>ery kont (wpłata w EUR</w:t>
      </w:r>
      <w:r w:rsidR="00D47D7E" w:rsidRPr="00477462">
        <w:rPr>
          <w:rFonts w:eastAsia="Times New Roman" w:cs="Helvetica"/>
          <w:bCs/>
          <w:color w:val="FF0000"/>
          <w:sz w:val="28"/>
          <w:szCs w:val="28"/>
          <w:lang w:eastAsia="pl-PL"/>
        </w:rPr>
        <w:t xml:space="preserve"> lub</w:t>
      </w:r>
      <w:r w:rsidR="00BB3419" w:rsidRPr="00477462">
        <w:rPr>
          <w:rFonts w:eastAsia="Times New Roman" w:cs="Helvetica"/>
          <w:bCs/>
          <w:color w:val="FF0000"/>
          <w:sz w:val="28"/>
          <w:szCs w:val="28"/>
          <w:lang w:eastAsia="pl-PL"/>
        </w:rPr>
        <w:t xml:space="preserve"> </w:t>
      </w:r>
      <w:r w:rsidR="00184061" w:rsidRPr="00477462">
        <w:rPr>
          <w:rFonts w:eastAsia="Times New Roman" w:cs="Helvetica"/>
          <w:bCs/>
          <w:color w:val="FF0000"/>
          <w:sz w:val="28"/>
          <w:szCs w:val="28"/>
          <w:lang w:eastAsia="pl-PL"/>
        </w:rPr>
        <w:t>równowartość w PLN</w:t>
      </w:r>
      <w:r w:rsidR="00DF2279" w:rsidRPr="00477462">
        <w:rPr>
          <w:rFonts w:eastAsia="Times New Roman" w:cs="Helvetica"/>
          <w:bCs/>
          <w:color w:val="FF0000"/>
          <w:sz w:val="28"/>
          <w:szCs w:val="28"/>
          <w:lang w:eastAsia="pl-PL"/>
        </w:rPr>
        <w:t>)</w:t>
      </w:r>
      <w:r w:rsidR="00F526C6" w:rsidRPr="00477462">
        <w:rPr>
          <w:rFonts w:eastAsia="Times New Roman" w:cs="Helvetica"/>
          <w:bCs/>
          <w:color w:val="FF0000"/>
          <w:sz w:val="28"/>
          <w:szCs w:val="28"/>
          <w:lang w:eastAsia="pl-PL"/>
        </w:rPr>
        <w:t xml:space="preserve">. </w:t>
      </w:r>
      <w:r w:rsidR="00DF2279" w:rsidRPr="00477462">
        <w:rPr>
          <w:rFonts w:eastAsia="Times New Roman" w:cs="Helvetica"/>
          <w:color w:val="FF0000"/>
          <w:sz w:val="28"/>
          <w:szCs w:val="28"/>
          <w:lang w:eastAsia="pl-PL"/>
        </w:rPr>
        <w:br/>
      </w:r>
      <w:r w:rsidR="00DF2279" w:rsidRPr="00477462">
        <w:rPr>
          <w:rFonts w:eastAsia="Times New Roman" w:cs="Helvetica"/>
          <w:color w:val="FF0000"/>
          <w:sz w:val="28"/>
          <w:szCs w:val="28"/>
          <w:u w:val="single"/>
          <w:lang w:eastAsia="pl-PL"/>
        </w:rPr>
        <w:br/>
      </w:r>
      <w:r w:rsidR="00DF2279" w:rsidRPr="00477462">
        <w:rPr>
          <w:rFonts w:eastAsia="Times New Roman" w:cs="Helvetica"/>
          <w:i/>
          <w:color w:val="222222"/>
          <w:sz w:val="28"/>
          <w:szCs w:val="28"/>
          <w:lang w:eastAsia="pl-PL"/>
        </w:rPr>
        <w:t>Uniwersytet Ekonomiczny we Wrocławiu</w:t>
      </w:r>
      <w:r w:rsidR="00DF2279" w:rsidRPr="00477462">
        <w:rPr>
          <w:rFonts w:eastAsia="Times New Roman" w:cs="Helvetica"/>
          <w:i/>
          <w:color w:val="222222"/>
          <w:sz w:val="28"/>
          <w:szCs w:val="28"/>
          <w:lang w:eastAsia="pl-PL"/>
        </w:rPr>
        <w:br/>
        <w:t>ul. Komandorska 118/120</w:t>
      </w:r>
      <w:r w:rsidR="00DF2279" w:rsidRPr="00477462">
        <w:rPr>
          <w:rFonts w:eastAsia="Times New Roman" w:cs="Helvetica"/>
          <w:i/>
          <w:color w:val="222222"/>
          <w:sz w:val="28"/>
          <w:szCs w:val="28"/>
          <w:lang w:eastAsia="pl-PL"/>
        </w:rPr>
        <w:br/>
        <w:t>53-3</w:t>
      </w:r>
      <w:r w:rsidR="00CF3C09" w:rsidRPr="00477462">
        <w:rPr>
          <w:rFonts w:eastAsia="Times New Roman" w:cs="Helvetica"/>
          <w:i/>
          <w:color w:val="222222"/>
          <w:sz w:val="28"/>
          <w:szCs w:val="28"/>
          <w:lang w:eastAsia="pl-PL"/>
        </w:rPr>
        <w:t>45 Wrocław</w:t>
      </w:r>
      <w:r w:rsidR="00CF3C09" w:rsidRPr="00477462">
        <w:rPr>
          <w:rFonts w:eastAsia="Times New Roman" w:cs="Helvetica"/>
          <w:i/>
          <w:color w:val="222222"/>
          <w:sz w:val="28"/>
          <w:szCs w:val="28"/>
          <w:lang w:eastAsia="pl-PL"/>
        </w:rPr>
        <w:br/>
      </w:r>
      <w:r w:rsidR="00CF3C09" w:rsidRPr="00477462">
        <w:rPr>
          <w:rFonts w:eastAsia="Times New Roman" w:cs="Helvetica"/>
          <w:i/>
          <w:color w:val="222222"/>
          <w:sz w:val="28"/>
          <w:szCs w:val="28"/>
          <w:lang w:eastAsia="pl-PL"/>
        </w:rPr>
        <w:br/>
        <w:t>Santander Bank Polska S.A.</w:t>
      </w:r>
      <w:r w:rsidR="00DF2279" w:rsidRPr="00477462">
        <w:rPr>
          <w:rFonts w:eastAsia="Times New Roman" w:cs="Helvetica"/>
          <w:i/>
          <w:color w:val="222222"/>
          <w:sz w:val="28"/>
          <w:szCs w:val="28"/>
          <w:lang w:eastAsia="pl-PL"/>
        </w:rPr>
        <w:t xml:space="preserve"> Oddział we Wrocławiu</w:t>
      </w:r>
      <w:r w:rsidR="00DF2279" w:rsidRPr="00477462">
        <w:rPr>
          <w:rFonts w:eastAsia="Times New Roman" w:cs="Helvetica"/>
          <w:i/>
          <w:color w:val="222222"/>
          <w:sz w:val="28"/>
          <w:szCs w:val="28"/>
          <w:lang w:eastAsia="pl-PL"/>
        </w:rPr>
        <w:br/>
        <w:t>Plac Powstańców Śląskich 17/115</w:t>
      </w:r>
      <w:r w:rsidR="00DF2279" w:rsidRPr="00477462">
        <w:rPr>
          <w:rFonts w:eastAsia="Times New Roman" w:cs="Helvetica"/>
          <w:i/>
          <w:color w:val="222222"/>
          <w:sz w:val="28"/>
          <w:szCs w:val="28"/>
          <w:lang w:eastAsia="pl-PL"/>
        </w:rPr>
        <w:br/>
        <w:t>53-314 Wrocław</w:t>
      </w:r>
      <w:r w:rsidR="00DF2279" w:rsidRPr="00477462">
        <w:rPr>
          <w:rFonts w:eastAsia="Times New Roman" w:cs="Helvetica"/>
          <w:i/>
          <w:color w:val="222222"/>
          <w:sz w:val="28"/>
          <w:szCs w:val="28"/>
          <w:lang w:eastAsia="pl-PL"/>
        </w:rPr>
        <w:br/>
      </w:r>
      <w:r w:rsidR="00DF2279" w:rsidRPr="00477462">
        <w:rPr>
          <w:rFonts w:eastAsia="Times New Roman" w:cs="Helvetica"/>
          <w:i/>
          <w:color w:val="222222"/>
          <w:sz w:val="28"/>
          <w:szCs w:val="28"/>
          <w:lang w:eastAsia="pl-PL"/>
        </w:rPr>
        <w:br/>
        <w:t xml:space="preserve">07 1090 2529 0000 0006 3400 0503 - </w:t>
      </w:r>
      <w:r w:rsidR="00DF2279" w:rsidRPr="00477462">
        <w:rPr>
          <w:rFonts w:eastAsia="Times New Roman" w:cs="Helvetica"/>
          <w:b/>
          <w:i/>
          <w:color w:val="222222"/>
          <w:sz w:val="28"/>
          <w:szCs w:val="28"/>
          <w:lang w:eastAsia="pl-PL"/>
        </w:rPr>
        <w:t>PLN</w:t>
      </w:r>
      <w:r w:rsidR="00DF2279" w:rsidRPr="00477462">
        <w:rPr>
          <w:rFonts w:eastAsia="Times New Roman" w:cs="Helvetica"/>
          <w:i/>
          <w:color w:val="222222"/>
          <w:sz w:val="28"/>
          <w:szCs w:val="28"/>
          <w:lang w:eastAsia="pl-PL"/>
        </w:rPr>
        <w:br/>
        <w:t>IBAN: PL07109025290000000634000503</w:t>
      </w:r>
      <w:r w:rsidR="00DF2279" w:rsidRPr="00477462">
        <w:rPr>
          <w:rFonts w:eastAsia="Times New Roman" w:cs="Helvetica"/>
          <w:i/>
          <w:color w:val="222222"/>
          <w:sz w:val="28"/>
          <w:szCs w:val="28"/>
          <w:lang w:eastAsia="pl-PL"/>
        </w:rPr>
        <w:br/>
      </w:r>
      <w:r w:rsidR="00DF2279" w:rsidRPr="00477462">
        <w:rPr>
          <w:rFonts w:eastAsia="Times New Roman" w:cs="Helvetica"/>
          <w:i/>
          <w:color w:val="222222"/>
          <w:sz w:val="28"/>
          <w:szCs w:val="28"/>
          <w:lang w:eastAsia="pl-PL"/>
        </w:rPr>
        <w:br/>
        <w:t xml:space="preserve">30 1090 2529 0000 0001 2284 9471 - </w:t>
      </w:r>
      <w:r w:rsidR="00F526C6" w:rsidRPr="00477462">
        <w:rPr>
          <w:rFonts w:eastAsia="Times New Roman" w:cs="Helvetica"/>
          <w:b/>
          <w:i/>
          <w:color w:val="222222"/>
          <w:sz w:val="28"/>
          <w:szCs w:val="28"/>
          <w:lang w:eastAsia="pl-PL"/>
        </w:rPr>
        <w:t>EUR</w:t>
      </w:r>
      <w:r w:rsidR="00DF2279" w:rsidRPr="00477462">
        <w:rPr>
          <w:rFonts w:eastAsia="Times New Roman" w:cs="Helvetica"/>
          <w:i/>
          <w:color w:val="222222"/>
          <w:sz w:val="28"/>
          <w:szCs w:val="28"/>
          <w:lang w:eastAsia="pl-PL"/>
        </w:rPr>
        <w:br/>
        <w:t>IBAN: PL30109025290000000122849471</w:t>
      </w:r>
      <w:r w:rsidR="00DF2279" w:rsidRPr="00477462">
        <w:rPr>
          <w:rFonts w:eastAsia="Times New Roman" w:cs="Helvetica"/>
          <w:i/>
          <w:color w:val="222222"/>
          <w:sz w:val="28"/>
          <w:szCs w:val="28"/>
          <w:lang w:eastAsia="pl-PL"/>
        </w:rPr>
        <w:br/>
      </w:r>
      <w:r w:rsidR="00DF2279" w:rsidRPr="00477462">
        <w:rPr>
          <w:rFonts w:eastAsia="Times New Roman" w:cs="Helvetica"/>
          <w:i/>
          <w:color w:val="222222"/>
          <w:sz w:val="28"/>
          <w:szCs w:val="28"/>
          <w:lang w:eastAsia="pl-PL"/>
        </w:rPr>
        <w:br/>
        <w:t>SWIFT: WBKPPLPP</w:t>
      </w:r>
    </w:p>
    <w:p w:rsidR="00290F0B" w:rsidRPr="00E1735E" w:rsidRDefault="00290F0B" w:rsidP="0031350A">
      <w:pPr>
        <w:shd w:val="clear" w:color="auto" w:fill="FFFFFF"/>
        <w:spacing w:after="0"/>
        <w:rPr>
          <w:rFonts w:eastAsia="Times New Roman" w:cs="Helvetica"/>
          <w:color w:val="222222"/>
          <w:sz w:val="24"/>
          <w:szCs w:val="24"/>
          <w:lang w:eastAsia="pl-PL"/>
        </w:rPr>
      </w:pPr>
    </w:p>
    <w:p w:rsidR="00900AA3" w:rsidRPr="00E1735E" w:rsidRDefault="00900AA3" w:rsidP="0031350A">
      <w:pPr>
        <w:rPr>
          <w:sz w:val="24"/>
          <w:szCs w:val="24"/>
        </w:rPr>
      </w:pPr>
    </w:p>
    <w:p w:rsidR="00D50D02" w:rsidRPr="00653883" w:rsidRDefault="00D50D02" w:rsidP="0031350A"/>
    <w:sectPr w:rsidR="00D50D02" w:rsidRPr="00653883" w:rsidSect="00290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19" w:rsidRDefault="000E5219" w:rsidP="00734DA1">
      <w:pPr>
        <w:spacing w:after="0" w:line="240" w:lineRule="auto"/>
      </w:pPr>
      <w:r>
        <w:separator/>
      </w:r>
    </w:p>
  </w:endnote>
  <w:endnote w:type="continuationSeparator" w:id="0">
    <w:p w:rsidR="000E5219" w:rsidRDefault="000E5219" w:rsidP="0073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19" w:rsidRDefault="000E5219" w:rsidP="00734DA1">
      <w:pPr>
        <w:spacing w:after="0" w:line="240" w:lineRule="auto"/>
      </w:pPr>
      <w:r>
        <w:separator/>
      </w:r>
    </w:p>
  </w:footnote>
  <w:footnote w:type="continuationSeparator" w:id="0">
    <w:p w:rsidR="000E5219" w:rsidRDefault="000E5219" w:rsidP="00734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79"/>
    <w:rsid w:val="00054E1F"/>
    <w:rsid w:val="00085C7B"/>
    <w:rsid w:val="000C0673"/>
    <w:rsid w:val="000C6691"/>
    <w:rsid w:val="000E5219"/>
    <w:rsid w:val="001221E7"/>
    <w:rsid w:val="001426A7"/>
    <w:rsid w:val="00184061"/>
    <w:rsid w:val="001A0AB1"/>
    <w:rsid w:val="001A4948"/>
    <w:rsid w:val="001C2EF9"/>
    <w:rsid w:val="001C72C1"/>
    <w:rsid w:val="001E04DB"/>
    <w:rsid w:val="00214F04"/>
    <w:rsid w:val="00290F0B"/>
    <w:rsid w:val="002C3CC7"/>
    <w:rsid w:val="002D6045"/>
    <w:rsid w:val="0031350A"/>
    <w:rsid w:val="00355291"/>
    <w:rsid w:val="00375DD8"/>
    <w:rsid w:val="00380B26"/>
    <w:rsid w:val="003B2327"/>
    <w:rsid w:val="003F45F6"/>
    <w:rsid w:val="00437B4F"/>
    <w:rsid w:val="00455F75"/>
    <w:rsid w:val="0046524C"/>
    <w:rsid w:val="00477462"/>
    <w:rsid w:val="004B37D6"/>
    <w:rsid w:val="004D1C55"/>
    <w:rsid w:val="004E6581"/>
    <w:rsid w:val="004F45E8"/>
    <w:rsid w:val="0051763A"/>
    <w:rsid w:val="00521C0C"/>
    <w:rsid w:val="005C6723"/>
    <w:rsid w:val="00613EC1"/>
    <w:rsid w:val="006253E4"/>
    <w:rsid w:val="00653883"/>
    <w:rsid w:val="006D0A47"/>
    <w:rsid w:val="006D7D58"/>
    <w:rsid w:val="006E5AF6"/>
    <w:rsid w:val="006F1B5C"/>
    <w:rsid w:val="00734DA1"/>
    <w:rsid w:val="00742737"/>
    <w:rsid w:val="007603D2"/>
    <w:rsid w:val="007744B6"/>
    <w:rsid w:val="00792434"/>
    <w:rsid w:val="007E6D67"/>
    <w:rsid w:val="00895014"/>
    <w:rsid w:val="008A19AD"/>
    <w:rsid w:val="00900AA3"/>
    <w:rsid w:val="00931B0D"/>
    <w:rsid w:val="00967F3C"/>
    <w:rsid w:val="00992B8D"/>
    <w:rsid w:val="00A26E1F"/>
    <w:rsid w:val="00A319C4"/>
    <w:rsid w:val="00A90538"/>
    <w:rsid w:val="00AA6065"/>
    <w:rsid w:val="00AB2D44"/>
    <w:rsid w:val="00B346D4"/>
    <w:rsid w:val="00B968AF"/>
    <w:rsid w:val="00BB3419"/>
    <w:rsid w:val="00BC55FA"/>
    <w:rsid w:val="00BC6B9C"/>
    <w:rsid w:val="00BC6C8C"/>
    <w:rsid w:val="00C81B21"/>
    <w:rsid w:val="00CB7012"/>
    <w:rsid w:val="00CD5A4D"/>
    <w:rsid w:val="00CF3C09"/>
    <w:rsid w:val="00D0634C"/>
    <w:rsid w:val="00D47D7E"/>
    <w:rsid w:val="00D50D02"/>
    <w:rsid w:val="00D73668"/>
    <w:rsid w:val="00D8304F"/>
    <w:rsid w:val="00DA306D"/>
    <w:rsid w:val="00DA6277"/>
    <w:rsid w:val="00DB0DF6"/>
    <w:rsid w:val="00DF2279"/>
    <w:rsid w:val="00E1735E"/>
    <w:rsid w:val="00EE4EEA"/>
    <w:rsid w:val="00F04D81"/>
    <w:rsid w:val="00F065B4"/>
    <w:rsid w:val="00F40AF9"/>
    <w:rsid w:val="00F526C6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A8220"/>
  <w15:docId w15:val="{6C8DB829-94EC-46E8-8E3C-C6F8C92F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DA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4DA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DA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34DA1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8997-2FC6-4189-BCC9-4A213EC0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34</cp:revision>
  <dcterms:created xsi:type="dcterms:W3CDTF">2019-03-13T08:42:00Z</dcterms:created>
  <dcterms:modified xsi:type="dcterms:W3CDTF">2019-07-05T09:44:00Z</dcterms:modified>
</cp:coreProperties>
</file>