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156"/>
        <w:gridCol w:w="449"/>
        <w:gridCol w:w="401"/>
        <w:gridCol w:w="4206"/>
        <w:gridCol w:w="923"/>
      </w:tblGrid>
      <w:tr w:rsidR="001401A7" w:rsidRPr="002E7419" w:rsidTr="008D685E">
        <w:tblPrEx>
          <w:tblCellMar>
            <w:top w:w="0" w:type="dxa"/>
            <w:bottom w:w="0" w:type="dxa"/>
          </w:tblCellMar>
        </w:tblPrEx>
        <w:tc>
          <w:tcPr>
            <w:tcW w:w="4228" w:type="dxa"/>
            <w:gridSpan w:val="2"/>
          </w:tcPr>
          <w:p w:rsidR="001401A7" w:rsidRPr="002E7419" w:rsidRDefault="001401A7" w:rsidP="007D26AC">
            <w:pPr>
              <w:spacing w:line="360" w:lineRule="auto"/>
              <w:jc w:val="both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</w:tcPr>
          <w:p w:rsidR="001401A7" w:rsidRPr="002E7419" w:rsidRDefault="001401A7" w:rsidP="007D26AC">
            <w:pPr>
              <w:spacing w:line="360" w:lineRule="auto"/>
              <w:jc w:val="both"/>
              <w:rPr>
                <w:sz w:val="16"/>
                <w:szCs w:val="20"/>
              </w:rPr>
            </w:pPr>
          </w:p>
        </w:tc>
        <w:tc>
          <w:tcPr>
            <w:tcW w:w="5129" w:type="dxa"/>
            <w:gridSpan w:val="2"/>
          </w:tcPr>
          <w:p w:rsidR="001401A7" w:rsidRPr="002E7419" w:rsidRDefault="001401A7" w:rsidP="007D26AC">
            <w:pPr>
              <w:spacing w:line="360" w:lineRule="auto"/>
              <w:jc w:val="center"/>
              <w:rPr>
                <w:sz w:val="16"/>
                <w:szCs w:val="20"/>
              </w:rPr>
            </w:pPr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pStyle w:val="Nagwek3"/>
              <w:jc w:val="right"/>
              <w:rPr>
                <w:b w:val="0"/>
                <w:i/>
                <w:iCs/>
                <w:sz w:val="20"/>
              </w:rPr>
            </w:pPr>
            <w:r>
              <w:rPr>
                <w:b w:val="0"/>
                <w:bCs w:val="0"/>
                <w:sz w:val="24"/>
              </w:rPr>
              <w:br w:type="page"/>
            </w:r>
            <w:r>
              <w:rPr>
                <w:b w:val="0"/>
                <w:i/>
                <w:iCs/>
                <w:sz w:val="20"/>
              </w:rPr>
              <w:t>(Wzór III/U)</w:t>
            </w:r>
          </w:p>
          <w:p w:rsidR="001401A7" w:rsidRDefault="001401A7">
            <w:pPr>
              <w:pStyle w:val="Nagwek3"/>
            </w:pPr>
            <w:r>
              <w:t>UMOWA O PRZENIESIENIE PRAW AUTORSKICH DO UTWORU DYDAKTYCZNEGO</w:t>
            </w:r>
          </w:p>
        </w:tc>
      </w:tr>
      <w:tr w:rsidR="001401A7" w:rsidRPr="008D5F9E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401A7" w:rsidRPr="008D5F9E" w:rsidRDefault="001401A7" w:rsidP="00554374">
            <w:pPr>
              <w:jc w:val="center"/>
              <w:rPr>
                <w:b/>
                <w:bCs/>
                <w:sz w:val="22"/>
                <w:lang w:val="en-US"/>
              </w:rPr>
            </w:pPr>
            <w:r w:rsidRPr="008D5F9E">
              <w:rPr>
                <w:b/>
                <w:bCs/>
                <w:sz w:val="22"/>
                <w:lang w:val="en-US"/>
              </w:rPr>
              <w:t xml:space="preserve">NR </w:t>
            </w:r>
          </w:p>
        </w:tc>
      </w:tr>
      <w:tr w:rsidR="001401A7" w:rsidRPr="008D5F9E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1A7" w:rsidRPr="008D5F9E" w:rsidRDefault="001401A7">
            <w:pPr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401A7" w:rsidRDefault="001401A7" w:rsidP="005A398E">
            <w:pPr>
              <w:rPr>
                <w:sz w:val="22"/>
              </w:rPr>
            </w:pPr>
            <w:r>
              <w:rPr>
                <w:sz w:val="22"/>
              </w:rPr>
              <w:t xml:space="preserve">zawarta w dniu 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401A7" w:rsidRDefault="001401A7" w:rsidP="001401A7">
            <w:pPr>
              <w:rPr>
                <w:sz w:val="22"/>
              </w:rPr>
            </w:pPr>
            <w:r>
              <w:rPr>
                <w:sz w:val="22"/>
              </w:rPr>
              <w:t>w(e)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rPr>
                <w:sz w:val="22"/>
              </w:rPr>
            </w:pPr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rPr>
                <w:sz w:val="22"/>
              </w:rPr>
            </w:pPr>
            <w:r>
              <w:rPr>
                <w:sz w:val="22"/>
              </w:rPr>
              <w:t>pomiędzy:</w:t>
            </w:r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rPr>
                <w:sz w:val="22"/>
              </w:rPr>
            </w:pPr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rPr>
                <w:sz w:val="22"/>
              </w:rPr>
            </w:pPr>
            <w:r>
              <w:rPr>
                <w:b/>
                <w:sz w:val="22"/>
              </w:rPr>
              <w:t>Uniwersytetem Ekonomicznym we Wrocławiu</w:t>
            </w:r>
            <w:r>
              <w:rPr>
                <w:sz w:val="22"/>
              </w:rPr>
              <w:t xml:space="preserve">, z siedzibą we Wrocławiu </w:t>
            </w:r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 w:rsidP="008067A5">
            <w:pPr>
              <w:tabs>
                <w:tab w:val="left" w:pos="6324"/>
              </w:tabs>
              <w:rPr>
                <w:sz w:val="22"/>
              </w:rPr>
            </w:pPr>
            <w:r>
              <w:rPr>
                <w:sz w:val="22"/>
              </w:rPr>
              <w:t>przy ul. Komandorskiej 118/120, reprezentowanym przez:</w:t>
            </w:r>
            <w:r>
              <w:rPr>
                <w:sz w:val="22"/>
              </w:rPr>
              <w:tab/>
            </w:r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rPr>
                <w:sz w:val="22"/>
              </w:rPr>
            </w:pPr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401A7" w:rsidRDefault="001401A7" w:rsidP="00222D46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ind w:firstLine="720"/>
              <w:rPr>
                <w:sz w:val="22"/>
              </w:rPr>
            </w:pPr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zwanym w treści umowy </w:t>
            </w:r>
            <w:r>
              <w:rPr>
                <w:b/>
                <w:sz w:val="22"/>
              </w:rPr>
              <w:t>Uczelnią</w:t>
            </w:r>
            <w:r>
              <w:rPr>
                <w:sz w:val="22"/>
              </w:rPr>
              <w:t>,</w:t>
            </w:r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ind w:firstLine="720"/>
              <w:rPr>
                <w:sz w:val="22"/>
              </w:rPr>
            </w:pPr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401A7" w:rsidRDefault="001401A7">
            <w:pPr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1401A7" w:rsidTr="008D6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1401A7" w:rsidRDefault="001401A7">
            <w:pPr>
              <w:jc w:val="center"/>
              <w:rPr>
                <w:sz w:val="22"/>
              </w:rPr>
            </w:pP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dotted" w:sz="4" w:space="0" w:color="auto"/>
            </w:tcBorders>
            <w:shd w:val="clear" w:color="auto" w:fill="D9D9D9"/>
          </w:tcPr>
          <w:p w:rsidR="001401A7" w:rsidRDefault="001401A7" w:rsidP="001401A7">
            <w:pPr>
              <w:spacing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imię i nazwisko</w:t>
            </w:r>
          </w:p>
          <w:p w:rsidR="001401A7" w:rsidRDefault="001401A7" w:rsidP="001401A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dotted" w:sz="4" w:space="0" w:color="auto"/>
            </w:tcBorders>
            <w:shd w:val="clear" w:color="auto" w:fill="D9D9D9"/>
          </w:tcPr>
          <w:p w:rsidR="001401A7" w:rsidRDefault="001401A7">
            <w:pPr>
              <w:spacing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>miejsce zamieszkania</w:t>
            </w:r>
          </w:p>
          <w:p w:rsidR="001401A7" w:rsidRDefault="001401A7">
            <w:pPr>
              <w:spacing w:line="360" w:lineRule="auto"/>
              <w:jc w:val="center"/>
              <w:rPr>
                <w:sz w:val="14"/>
              </w:rPr>
            </w:pPr>
          </w:p>
          <w:p w:rsidR="001401A7" w:rsidRDefault="001401A7">
            <w:pPr>
              <w:spacing w:line="360" w:lineRule="auto"/>
              <w:jc w:val="center"/>
              <w:rPr>
                <w:sz w:val="14"/>
              </w:rPr>
            </w:pP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tcBorders>
              <w:top w:val="dotted" w:sz="4" w:space="0" w:color="auto"/>
            </w:tcBorders>
          </w:tcPr>
          <w:p w:rsidR="001401A7" w:rsidRDefault="001401A7">
            <w:pPr>
              <w:jc w:val="center"/>
              <w:rPr>
                <w:sz w:val="16"/>
              </w:rPr>
            </w:pPr>
            <w:r>
              <w:rPr>
                <w:sz w:val="14"/>
              </w:rPr>
              <w:t>seria i nr dokumentu tożsamości</w:t>
            </w:r>
          </w:p>
          <w:p w:rsidR="001401A7" w:rsidRDefault="001401A7">
            <w:pPr>
              <w:rPr>
                <w:sz w:val="22"/>
              </w:rPr>
            </w:pP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shd w:val="clear" w:color="auto" w:fill="D9D9D9"/>
          </w:tcPr>
          <w:p w:rsidR="001401A7" w:rsidRDefault="001401A7">
            <w:pPr>
              <w:rPr>
                <w:sz w:val="22"/>
              </w:rPr>
            </w:pPr>
            <w:r>
              <w:rPr>
                <w:sz w:val="22"/>
              </w:rPr>
              <w:t xml:space="preserve">zwanym/zwaną* w treści umowy </w:t>
            </w:r>
            <w:r>
              <w:rPr>
                <w:b/>
                <w:bCs/>
                <w:sz w:val="22"/>
              </w:rPr>
              <w:t>Autorem</w:t>
            </w:r>
            <w:r>
              <w:rPr>
                <w:sz w:val="22"/>
              </w:rPr>
              <w:t>.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>
            <w:pPr>
              <w:rPr>
                <w:sz w:val="22"/>
              </w:rPr>
            </w:pP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§ 1.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>
            <w:pPr>
              <w:ind w:firstLine="720"/>
              <w:rPr>
                <w:sz w:val="22"/>
              </w:rPr>
            </w:pPr>
            <w:r>
              <w:rPr>
                <w:sz w:val="22"/>
              </w:rPr>
              <w:t>Uczelnia zamawia, a Autor zobowiązuje się do wykonania utworu dydaktycznego: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shd w:val="clear" w:color="auto" w:fill="D9D9D9"/>
          </w:tcPr>
          <w:p w:rsidR="001401A7" w:rsidRDefault="001401A7" w:rsidP="00051520">
            <w:pPr>
              <w:jc w:val="both"/>
              <w:rPr>
                <w:sz w:val="22"/>
              </w:rPr>
            </w:pPr>
            <w:r>
              <w:rPr>
                <w:sz w:val="22"/>
              </w:rPr>
              <w:t>1. wygłoszenie opracowanego wykładu – zgodnie z Załącznikiem nr 1 do niniejszej umowy,*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shd w:val="clear" w:color="auto" w:fill="D9D9D9"/>
          </w:tcPr>
          <w:p w:rsidR="001401A7" w:rsidRDefault="001401A7">
            <w:pPr>
              <w:jc w:val="both"/>
              <w:rPr>
                <w:sz w:val="22"/>
              </w:rPr>
            </w:pP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shd w:val="clear" w:color="auto" w:fill="D9D9D9"/>
          </w:tcPr>
          <w:p w:rsidR="001401A7" w:rsidRDefault="001401A7">
            <w:pPr>
              <w:jc w:val="both"/>
              <w:rPr>
                <w:sz w:val="22"/>
              </w:rPr>
            </w:pP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shd w:val="clear" w:color="auto" w:fill="D9D9D9"/>
          </w:tcPr>
          <w:p w:rsidR="001401A7" w:rsidRDefault="001401A7" w:rsidP="00051520">
            <w:pPr>
              <w:jc w:val="both"/>
              <w:rPr>
                <w:sz w:val="22"/>
              </w:rPr>
            </w:pPr>
            <w:r>
              <w:rPr>
                <w:sz w:val="22"/>
              </w:rPr>
              <w:t>2.  ............................................................................................................................................................</w:t>
            </w:r>
          </w:p>
          <w:p w:rsidR="001401A7" w:rsidRDefault="001401A7">
            <w:pPr>
              <w:rPr>
                <w:sz w:val="22"/>
              </w:rPr>
            </w:pP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§ 2.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  <w:shd w:val="clear" w:color="auto" w:fill="D9D9D9"/>
          </w:tcPr>
          <w:p w:rsidR="001401A7" w:rsidRDefault="001401A7" w:rsidP="0005152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Autor wykona obowiązki wynikające z postanowień § 1 w okresie </w:t>
            </w:r>
          </w:p>
          <w:p w:rsidR="001401A7" w:rsidRDefault="001401A7">
            <w:pPr>
              <w:jc w:val="both"/>
              <w:rPr>
                <w:sz w:val="22"/>
              </w:rPr>
            </w:pPr>
          </w:p>
          <w:p w:rsidR="001401A7" w:rsidRDefault="001401A7" w:rsidP="005A398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od </w:t>
            </w:r>
            <w:r>
              <w:rPr>
                <w:b/>
                <w:sz w:val="22"/>
              </w:rPr>
              <w:t xml:space="preserve">                        </w:t>
            </w:r>
            <w:r>
              <w:rPr>
                <w:sz w:val="22"/>
              </w:rPr>
              <w:t xml:space="preserve">do 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 w:rsidP="00051520">
            <w:pPr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  </w:t>
            </w:r>
            <w:r>
              <w:rPr>
                <w:sz w:val="22"/>
              </w:rPr>
              <w:tab/>
              <w:t>Autor przenosi na Uczelnię autorskie prawa majątkowe do utworu, o którym mowa w § 1, na zasadach określonych niniejszą umową.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 w:rsidP="00051520">
            <w:pPr>
              <w:tabs>
                <w:tab w:val="left" w:pos="42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ab/>
              <w:t>Uczelnia nabywa autorskie prawa majątkowe określone w ust. 2 z chwilą przyjęcia utworu.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 w:rsidP="00051520">
            <w:pPr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>
              <w:rPr>
                <w:sz w:val="22"/>
              </w:rPr>
              <w:tab/>
              <w:t>Przyjęcie utworu uważa się za dokonane z chwilą zaakceptowania rachunku Autora przez Uczelnię.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>
            <w:pPr>
              <w:jc w:val="both"/>
              <w:rPr>
                <w:sz w:val="22"/>
              </w:rPr>
            </w:pP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3.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>
            <w:pPr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Sposób korzystania z utworu przez Uczelnię powinien być zgodny z charakterem i przeznaczeniem utworu oraz przyjętymi zwyczajami. 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>
            <w:pPr>
              <w:jc w:val="both"/>
              <w:rPr>
                <w:sz w:val="22"/>
              </w:rPr>
            </w:pP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§ 4.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 w:rsidP="00051520">
            <w:pPr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 w:rsidRPr="00051520">
              <w:rPr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Autor oświadcza, że posiada kwalifikacje wystarczające do profesjonalnego wykonania utworu.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 w:rsidP="00051520">
            <w:pPr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>
              <w:rPr>
                <w:sz w:val="22"/>
              </w:rPr>
              <w:tab/>
              <w:t xml:space="preserve">Autor zobowiązany jest do osobistego wykonania utworu. </w:t>
            </w:r>
          </w:p>
        </w:tc>
      </w:tr>
      <w:tr w:rsidR="001401A7" w:rsidTr="008D68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923" w:type="dxa"/>
        </w:trPr>
        <w:tc>
          <w:tcPr>
            <w:tcW w:w="9212" w:type="dxa"/>
            <w:gridSpan w:val="4"/>
          </w:tcPr>
          <w:p w:rsidR="001401A7" w:rsidRDefault="001401A7" w:rsidP="00051520">
            <w:pPr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ab/>
              <w:t>Powierzenie wykonania utworu innej osobie, choćby tylko w części, wymaga zgody Uczelni.</w:t>
            </w:r>
          </w:p>
        </w:tc>
      </w:tr>
    </w:tbl>
    <w:p w:rsidR="001401A7" w:rsidRDefault="001401A7" w:rsidP="00051520">
      <w:pPr>
        <w:tabs>
          <w:tab w:val="left" w:pos="426"/>
        </w:tabs>
        <w:ind w:left="426" w:hanging="426"/>
        <w:jc w:val="both"/>
        <w:rPr>
          <w:sz w:val="22"/>
        </w:rPr>
        <w:sectPr w:rsidR="001401A7" w:rsidSect="001401A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418" w:header="709" w:footer="709" w:gutter="0"/>
          <w:pgNumType w:start="1"/>
          <w:cols w:space="708"/>
          <w:docGrid w:linePitch="360"/>
        </w:sect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1401A7" w:rsidTr="0005152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1401A7" w:rsidRDefault="001401A7" w:rsidP="00051520">
            <w:pPr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  <w:r>
              <w:rPr>
                <w:sz w:val="22"/>
              </w:rPr>
              <w:tab/>
              <w:t>W przypadku niemożności rozpoczęcia wykonywania, kontynuacji lub zakończenia utworu Autor zobowiązany jest do natychmiastowego poinformowania o tym Uczelni.</w:t>
            </w:r>
          </w:p>
        </w:tc>
      </w:tr>
      <w:tr w:rsidR="001401A7" w:rsidTr="0005152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1401A7" w:rsidRDefault="001401A7" w:rsidP="00051520">
            <w:pPr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W sytuacji, o której mowa w ust. 4, Uczelnia ma prawo według własnego uznania:</w:t>
            </w:r>
          </w:p>
          <w:p w:rsidR="001401A7" w:rsidRDefault="001401A7" w:rsidP="00051520">
            <w:pPr>
              <w:ind w:left="426"/>
              <w:jc w:val="both"/>
              <w:rPr>
                <w:sz w:val="22"/>
              </w:rPr>
            </w:pPr>
            <w:r>
              <w:rPr>
                <w:sz w:val="22"/>
              </w:rPr>
              <w:t>1) powierzyć częściowe wykonanie utworu innej osobie, informując o tym Autora,</w:t>
            </w:r>
          </w:p>
          <w:p w:rsidR="001401A7" w:rsidRDefault="001401A7" w:rsidP="00051520">
            <w:pPr>
              <w:ind w:left="426"/>
              <w:jc w:val="both"/>
              <w:rPr>
                <w:sz w:val="22"/>
              </w:rPr>
            </w:pPr>
            <w:r>
              <w:rPr>
                <w:sz w:val="22"/>
              </w:rPr>
              <w:t>2) zmienić termin wykonania utworu,</w:t>
            </w:r>
          </w:p>
          <w:p w:rsidR="001401A7" w:rsidRDefault="001401A7" w:rsidP="00051520">
            <w:pPr>
              <w:ind w:left="426"/>
              <w:jc w:val="both"/>
              <w:rPr>
                <w:sz w:val="22"/>
              </w:rPr>
            </w:pPr>
            <w:r>
              <w:rPr>
                <w:sz w:val="22"/>
              </w:rPr>
              <w:t>3) odstąpić od umowy.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5.</w:t>
            </w:r>
          </w:p>
          <w:p w:rsidR="001401A7" w:rsidRDefault="001401A7" w:rsidP="004A2DA6">
            <w:pPr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 w:rsidRPr="004A2DA6">
              <w:rPr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Uczelnia udostępni Autorowi nieodpłatnie, w terminach i na zasadach obowiązujących w Uczelni, następujące środki konieczne do wykonania utworu:</w:t>
            </w:r>
          </w:p>
          <w:p w:rsidR="001401A7" w:rsidRDefault="001401A7" w:rsidP="004A2DA6">
            <w:pPr>
              <w:ind w:left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1) sale wykładowe - zgodnie z harmonogramem wykorzystania </w:t>
            </w:r>
            <w:proofErr w:type="spellStart"/>
            <w:r>
              <w:rPr>
                <w:sz w:val="22"/>
              </w:rPr>
              <w:t>sal</w:t>
            </w:r>
            <w:proofErr w:type="spellEnd"/>
            <w:r>
              <w:rPr>
                <w:sz w:val="22"/>
              </w:rPr>
              <w:t xml:space="preserve"> w Uczelni,</w:t>
            </w:r>
          </w:p>
          <w:p w:rsidR="001401A7" w:rsidRDefault="001401A7" w:rsidP="004A2DA6">
            <w:pPr>
              <w:ind w:left="426"/>
              <w:jc w:val="both"/>
              <w:rPr>
                <w:sz w:val="22"/>
              </w:rPr>
            </w:pPr>
            <w:r>
              <w:rPr>
                <w:sz w:val="22"/>
              </w:rPr>
              <w:t>2) niezbędną, będącą w posiadaniu Uczelni aparaturę i urządzenia – według zapotrzebowania Autora złożonego nie później niż 14 dni przed terminem ich wykorzystania,</w:t>
            </w:r>
          </w:p>
          <w:p w:rsidR="001401A7" w:rsidRDefault="001401A7" w:rsidP="004A2DA6">
            <w:pPr>
              <w:ind w:left="426"/>
              <w:jc w:val="both"/>
              <w:rPr>
                <w:sz w:val="22"/>
              </w:rPr>
            </w:pPr>
            <w:r>
              <w:rPr>
                <w:sz w:val="22"/>
              </w:rPr>
              <w:t>3) usług w zakresie technicznego wykonania materiałów dydaktycznych (folie, plansze, wykresy itp.) – w miarę możliwości Uczelni, zbiory biblioteczne Uczelni.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 w:rsidP="004A2DA6">
            <w:pPr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 w:rsidRPr="004A2DA6">
              <w:rPr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Autor zobowiązuje się do przestrzegania ustalonych przez Uczelnię zasad korzystania ze środków wymienionych w ust. 1.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rPr>
                <w:sz w:val="22"/>
              </w:rPr>
            </w:pP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6.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 w:rsidP="004A2DA6">
            <w:pPr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 w:rsidRPr="004A2DA6"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Za wykonanie utworu, Uczelnia zobowiązuje się zapłacić Autorowi wynagrodzenie autorskie określone w Załącznikach do niniejszej umowy, na podstawie faktycznej ilości wykonanych prac, zgodnie z cennikiem wewnętrznym ustalonym przez Uczelnię i obowiązującym w danym roku akademickim. 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 w:rsidP="004A2DA6">
            <w:pPr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 w:rsidRPr="004A2DA6">
              <w:rPr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Wynagrodzenie autorskie będzie płatne w najbliższym terminie rozliczania przez Uczelnię wynagrodzeń z tytułu umów o przeniesienie praw autorskich do utworu dydaktycznego przypadającym po chwili przyjęcia utworu i stwierdzeniu należytego wykonania utworu przez Uczelnię.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 w:rsidP="004A2DA6">
            <w:pPr>
              <w:tabs>
                <w:tab w:val="left" w:pos="426"/>
              </w:tabs>
              <w:ind w:left="426" w:hanging="426"/>
              <w:jc w:val="both"/>
              <w:rPr>
                <w:sz w:val="22"/>
              </w:rPr>
            </w:pPr>
            <w:r w:rsidRPr="004A2DA6">
              <w:rPr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Zapłata uważana jest za dokonaną z chwilą obciążenia rachunku bankowego Uczelni na podstawie polecenia przelewu.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both"/>
              <w:rPr>
                <w:sz w:val="22"/>
              </w:rPr>
            </w:pP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7.</w:t>
            </w:r>
          </w:p>
          <w:p w:rsidR="001401A7" w:rsidRDefault="001401A7">
            <w:pPr>
              <w:ind w:firstLine="720"/>
              <w:rPr>
                <w:sz w:val="22"/>
              </w:rPr>
            </w:pPr>
            <w:r>
              <w:rPr>
                <w:sz w:val="22"/>
              </w:rPr>
              <w:t>Wszelkie zmiany, uzupełnienia i rozwiązanie umowy wymagają zachowania formy pisemnej pod rygorem nieważności.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8.</w:t>
            </w:r>
          </w:p>
          <w:p w:rsidR="001401A7" w:rsidRDefault="001401A7">
            <w:pPr>
              <w:ind w:firstLine="720"/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W sprawach nieuregulowanych umową znajdują zastosowanie odpowiednie przepisy ustawy z dnia 04 lutego 1994 r. o prawie autorskim i prawach pokrewnych oraz Kodeksu cywilnego.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9.</w:t>
            </w:r>
          </w:p>
          <w:p w:rsidR="001401A7" w:rsidRDefault="001401A7">
            <w:pPr>
              <w:ind w:firstLine="720"/>
              <w:rPr>
                <w:b/>
                <w:bCs/>
                <w:sz w:val="22"/>
              </w:rPr>
            </w:pPr>
            <w:r>
              <w:rPr>
                <w:sz w:val="22"/>
              </w:rPr>
              <w:t>Spory pomiędzy Stronami umowy rozstrzyga sąd właściwy dla miejsca siedziby Uczelni.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10</w:t>
            </w:r>
          </w:p>
          <w:p w:rsidR="001401A7" w:rsidRDefault="001401A7">
            <w:pPr>
              <w:ind w:firstLine="720"/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Wszelkie dane niezbędne do prawidłowego rozliczenia niniejszej umowy znajdują się w Oświadczeniu do celów podatkowo – ubezpieczeniowych, które stanowi jej integralną część.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§ 11.</w:t>
            </w:r>
          </w:p>
          <w:p w:rsidR="001401A7" w:rsidRDefault="001401A7">
            <w:pPr>
              <w:pStyle w:val="Tekstpodstawowywcity2"/>
            </w:pPr>
            <w:r>
              <w:t>Umowa została sporządzona w dwóch jednobrzmiących egzemplarzach, po jednym dla każdej ze Stron.</w:t>
            </w:r>
          </w:p>
          <w:p w:rsidR="001401A7" w:rsidRDefault="001401A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UCZELNIA: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1401A7" w:rsidRDefault="001401A7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AUTOR:</w:t>
            </w:r>
          </w:p>
        </w:tc>
      </w:tr>
    </w:tbl>
    <w:p w:rsidR="001401A7" w:rsidRDefault="001401A7">
      <w:pPr>
        <w:rPr>
          <w:sz w:val="22"/>
        </w:rPr>
      </w:pPr>
    </w:p>
    <w:p w:rsidR="001401A7" w:rsidRDefault="001401A7">
      <w:pPr>
        <w:rPr>
          <w:sz w:val="22"/>
        </w:rPr>
      </w:pPr>
    </w:p>
    <w:p w:rsidR="001401A7" w:rsidRDefault="001401A7">
      <w:pPr>
        <w:rPr>
          <w:sz w:val="22"/>
        </w:rPr>
      </w:pPr>
    </w:p>
    <w:p w:rsidR="001401A7" w:rsidRDefault="001401A7">
      <w:pPr>
        <w:rPr>
          <w:sz w:val="22"/>
        </w:rPr>
        <w:sectPr w:rsidR="001401A7">
          <w:headerReference w:type="default" r:id="rId13"/>
          <w:footerReference w:type="defaul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0"/>
      </w:tblGrid>
      <w:tr w:rsidR="001401A7">
        <w:tblPrEx>
          <w:tblCellMar>
            <w:top w:w="0" w:type="dxa"/>
            <w:bottom w:w="0" w:type="dxa"/>
          </w:tblCellMar>
        </w:tblPrEx>
        <w:tc>
          <w:tcPr>
            <w:tcW w:w="14760" w:type="dxa"/>
            <w:shd w:val="clear" w:color="auto" w:fill="D9D9D9"/>
          </w:tcPr>
          <w:p w:rsidR="001401A7" w:rsidRDefault="001401A7" w:rsidP="00554374">
            <w:pPr>
              <w:ind w:left="1080" w:hanging="1080"/>
              <w:jc w:val="center"/>
            </w:pPr>
            <w:r>
              <w:lastRenderedPageBreak/>
              <w:t xml:space="preserve">Załącznik nr 1 do umowy nr </w:t>
            </w:r>
          </w:p>
        </w:tc>
      </w:tr>
      <w:tr w:rsidR="001401A7">
        <w:tblPrEx>
          <w:tblCellMar>
            <w:top w:w="0" w:type="dxa"/>
            <w:bottom w:w="0" w:type="dxa"/>
          </w:tblCellMar>
        </w:tblPrEx>
        <w:tc>
          <w:tcPr>
            <w:tcW w:w="14760" w:type="dxa"/>
            <w:shd w:val="clear" w:color="auto" w:fill="D9D9D9"/>
          </w:tcPr>
          <w:p w:rsidR="001401A7" w:rsidRDefault="001401A7">
            <w:pPr>
              <w:ind w:left="1080" w:hanging="1080"/>
              <w:jc w:val="center"/>
            </w:pPr>
            <w:r>
              <w:t>dotyczy: (umowy o przeniesienie praw autorskich do utworu dydaktycznego, umowy o dzieło)*</w:t>
            </w:r>
          </w:p>
        </w:tc>
      </w:tr>
    </w:tbl>
    <w:p w:rsidR="001401A7" w:rsidRDefault="001401A7">
      <w:pPr>
        <w:rPr>
          <w:sz w:val="18"/>
        </w:rPr>
      </w:pPr>
    </w:p>
    <w:tbl>
      <w:tblPr>
        <w:tblW w:w="147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40"/>
        <w:gridCol w:w="1080"/>
        <w:gridCol w:w="1080"/>
        <w:gridCol w:w="1440"/>
        <w:gridCol w:w="1440"/>
        <w:gridCol w:w="1260"/>
        <w:gridCol w:w="900"/>
        <w:gridCol w:w="1440"/>
        <w:gridCol w:w="1620"/>
      </w:tblGrid>
      <w:tr w:rsidR="001401A7">
        <w:tblPrEx>
          <w:tblCellMar>
            <w:top w:w="0" w:type="dxa"/>
            <w:bottom w:w="0" w:type="dxa"/>
          </w:tblCellMar>
        </w:tblPrEx>
        <w:tc>
          <w:tcPr>
            <w:tcW w:w="14760" w:type="dxa"/>
            <w:gridSpan w:val="10"/>
            <w:shd w:val="clear" w:color="auto" w:fill="D9D9D9"/>
          </w:tcPr>
          <w:p w:rsidR="001401A7" w:rsidRDefault="001401A7" w:rsidP="00554374">
            <w:pPr>
              <w:spacing w:line="360" w:lineRule="auto"/>
              <w:ind w:firstLine="4140"/>
            </w:pPr>
            <w:r>
              <w:t xml:space="preserve">Nazwisko, imię </w:t>
            </w:r>
            <w:r w:rsidRPr="00554374">
              <w:rPr>
                <w:b/>
              </w:rPr>
              <w:t xml:space="preserve"> </w:t>
            </w:r>
          </w:p>
        </w:tc>
      </w:tr>
      <w:tr w:rsidR="001401A7">
        <w:tblPrEx>
          <w:tblCellMar>
            <w:top w:w="0" w:type="dxa"/>
            <w:bottom w:w="0" w:type="dxa"/>
          </w:tblCellMar>
        </w:tblPrEx>
        <w:tc>
          <w:tcPr>
            <w:tcW w:w="14760" w:type="dxa"/>
            <w:gridSpan w:val="10"/>
            <w:shd w:val="clear" w:color="auto" w:fill="D9D9D9"/>
          </w:tcPr>
          <w:p w:rsidR="001401A7" w:rsidRDefault="001401A7" w:rsidP="00554374">
            <w:pPr>
              <w:spacing w:line="360" w:lineRule="auto"/>
              <w:ind w:firstLine="4140"/>
            </w:pPr>
            <w:r>
              <w:t xml:space="preserve">Zatrudniony w jednostce (komórce) 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vAlign w:val="center"/>
          </w:tcPr>
          <w:p w:rsidR="001401A7" w:rsidRDefault="001401A7">
            <w:pPr>
              <w:pStyle w:val="Nagwek1"/>
            </w:pPr>
            <w:r>
              <w:t>Przedmiot zajęć</w:t>
            </w:r>
          </w:p>
        </w:tc>
        <w:tc>
          <w:tcPr>
            <w:tcW w:w="1080" w:type="dxa"/>
            <w:vAlign w:val="center"/>
          </w:tcPr>
          <w:p w:rsidR="001401A7" w:rsidRDefault="001401A7">
            <w:pPr>
              <w:pStyle w:val="Nagwek1"/>
            </w:pPr>
            <w:r>
              <w:t>Wydział</w:t>
            </w:r>
          </w:p>
        </w:tc>
        <w:tc>
          <w:tcPr>
            <w:tcW w:w="1080" w:type="dxa"/>
            <w:vAlign w:val="center"/>
          </w:tcPr>
          <w:p w:rsidR="001401A7" w:rsidRDefault="001401A7">
            <w:pPr>
              <w:jc w:val="center"/>
            </w:pPr>
            <w:r>
              <w:t>Forma</w:t>
            </w:r>
          </w:p>
          <w:p w:rsidR="001401A7" w:rsidRDefault="001401A7">
            <w:pPr>
              <w:jc w:val="center"/>
            </w:pPr>
            <w:r>
              <w:t xml:space="preserve"> i rok studiów</w:t>
            </w:r>
          </w:p>
        </w:tc>
        <w:tc>
          <w:tcPr>
            <w:tcW w:w="1440" w:type="dxa"/>
            <w:vAlign w:val="center"/>
          </w:tcPr>
          <w:p w:rsidR="001401A7" w:rsidRDefault="001401A7">
            <w:pPr>
              <w:jc w:val="center"/>
            </w:pPr>
            <w:r>
              <w:t xml:space="preserve">Data </w:t>
            </w:r>
          </w:p>
          <w:p w:rsidR="001401A7" w:rsidRDefault="001401A7">
            <w:pPr>
              <w:jc w:val="center"/>
            </w:pPr>
            <w:r>
              <w:t>rozpoczęcia</w:t>
            </w:r>
          </w:p>
        </w:tc>
        <w:tc>
          <w:tcPr>
            <w:tcW w:w="1440" w:type="dxa"/>
            <w:vAlign w:val="center"/>
          </w:tcPr>
          <w:p w:rsidR="001401A7" w:rsidRDefault="001401A7">
            <w:pPr>
              <w:jc w:val="center"/>
            </w:pPr>
            <w:r>
              <w:t xml:space="preserve">Data </w:t>
            </w:r>
          </w:p>
          <w:p w:rsidR="001401A7" w:rsidRDefault="001401A7">
            <w:pPr>
              <w:jc w:val="center"/>
            </w:pPr>
            <w:r>
              <w:t>zakończenia</w:t>
            </w:r>
          </w:p>
        </w:tc>
        <w:tc>
          <w:tcPr>
            <w:tcW w:w="1260" w:type="dxa"/>
            <w:vAlign w:val="center"/>
          </w:tcPr>
          <w:p w:rsidR="001401A7" w:rsidRDefault="001401A7">
            <w:pPr>
              <w:jc w:val="center"/>
            </w:pPr>
            <w:r>
              <w:t xml:space="preserve">Ilość </w:t>
            </w:r>
          </w:p>
          <w:p w:rsidR="001401A7" w:rsidRDefault="001401A7">
            <w:pPr>
              <w:pStyle w:val="Nagwek1"/>
            </w:pPr>
            <w:r>
              <w:t>studentów</w:t>
            </w:r>
          </w:p>
        </w:tc>
        <w:tc>
          <w:tcPr>
            <w:tcW w:w="900" w:type="dxa"/>
            <w:vAlign w:val="center"/>
          </w:tcPr>
          <w:p w:rsidR="001401A7" w:rsidRDefault="001401A7">
            <w:pPr>
              <w:pStyle w:val="Nagwek1"/>
            </w:pPr>
            <w:r>
              <w:t>Ilość</w:t>
            </w:r>
          </w:p>
          <w:p w:rsidR="001401A7" w:rsidRDefault="001401A7">
            <w:pPr>
              <w:jc w:val="center"/>
            </w:pPr>
            <w:r>
              <w:t>godzin</w:t>
            </w:r>
          </w:p>
        </w:tc>
        <w:tc>
          <w:tcPr>
            <w:tcW w:w="1440" w:type="dxa"/>
            <w:vAlign w:val="center"/>
          </w:tcPr>
          <w:p w:rsidR="001401A7" w:rsidRDefault="001401A7">
            <w:pPr>
              <w:pStyle w:val="Nagwek1"/>
            </w:pPr>
            <w:r>
              <w:t>Stawka</w:t>
            </w:r>
          </w:p>
        </w:tc>
        <w:tc>
          <w:tcPr>
            <w:tcW w:w="1620" w:type="dxa"/>
            <w:vAlign w:val="center"/>
          </w:tcPr>
          <w:p w:rsidR="001401A7" w:rsidRDefault="001401A7">
            <w:pPr>
              <w:jc w:val="center"/>
            </w:pPr>
            <w:r>
              <w:t>Wartość wg kalkulacji</w:t>
            </w:r>
          </w:p>
        </w:tc>
      </w:tr>
      <w:tr w:rsidR="001401A7" w:rsidT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500" w:type="dxa"/>
            <w:gridSpan w:val="2"/>
            <w:shd w:val="clear" w:color="auto" w:fill="D9D9D9"/>
            <w:vAlign w:val="center"/>
          </w:tcPr>
          <w:p w:rsidR="001401A7" w:rsidRDefault="001401A7" w:rsidP="001401A7">
            <w:pPr>
              <w:numPr>
                <w:ilvl w:val="0"/>
                <w:numId w:val="1"/>
              </w:numPr>
            </w:pPr>
            <w:r>
              <w:br/>
            </w:r>
            <w:r>
              <w:br/>
            </w:r>
          </w:p>
        </w:tc>
        <w:tc>
          <w:tcPr>
            <w:tcW w:w="1080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1080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1260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900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1620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shd w:val="clear" w:color="auto" w:fill="D9D9D9"/>
            <w:vAlign w:val="center"/>
          </w:tcPr>
          <w:p w:rsidR="001401A7" w:rsidRDefault="001401A7" w:rsidP="001401A7">
            <w:pPr>
              <w:numPr>
                <w:ilvl w:val="0"/>
                <w:numId w:val="1"/>
              </w:numPr>
            </w:pPr>
          </w:p>
          <w:p w:rsidR="001401A7" w:rsidRDefault="001401A7" w:rsidP="001401A7">
            <w:pPr>
              <w:ind w:left="360"/>
            </w:pPr>
          </w:p>
          <w:p w:rsidR="001401A7" w:rsidRDefault="001401A7" w:rsidP="001401A7">
            <w:pPr>
              <w:ind w:left="360"/>
            </w:pPr>
          </w:p>
        </w:tc>
        <w:tc>
          <w:tcPr>
            <w:tcW w:w="108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08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shd w:val="clear" w:color="auto" w:fill="D9D9D9"/>
            <w:vAlign w:val="center"/>
          </w:tcPr>
          <w:p w:rsidR="001401A7" w:rsidRDefault="001401A7" w:rsidP="001401A7">
            <w:pPr>
              <w:numPr>
                <w:ilvl w:val="0"/>
                <w:numId w:val="1"/>
              </w:numPr>
            </w:pPr>
          </w:p>
          <w:p w:rsidR="001401A7" w:rsidRDefault="001401A7" w:rsidP="001401A7">
            <w:pPr>
              <w:ind w:left="360"/>
            </w:pPr>
          </w:p>
          <w:p w:rsidR="001401A7" w:rsidRDefault="001401A7" w:rsidP="001401A7">
            <w:pPr>
              <w:ind w:left="360"/>
            </w:pPr>
          </w:p>
        </w:tc>
        <w:tc>
          <w:tcPr>
            <w:tcW w:w="108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08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shd w:val="clear" w:color="auto" w:fill="D9D9D9"/>
            <w:vAlign w:val="center"/>
          </w:tcPr>
          <w:p w:rsidR="001401A7" w:rsidRDefault="001401A7" w:rsidP="001401A7">
            <w:pPr>
              <w:numPr>
                <w:ilvl w:val="0"/>
                <w:numId w:val="1"/>
              </w:numPr>
            </w:pPr>
          </w:p>
          <w:p w:rsidR="001401A7" w:rsidRDefault="001401A7" w:rsidP="001401A7">
            <w:pPr>
              <w:ind w:left="360"/>
            </w:pPr>
          </w:p>
          <w:p w:rsidR="001401A7" w:rsidRDefault="001401A7" w:rsidP="001401A7">
            <w:pPr>
              <w:ind w:left="360"/>
            </w:pPr>
          </w:p>
        </w:tc>
        <w:tc>
          <w:tcPr>
            <w:tcW w:w="108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08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00" w:type="dxa"/>
            <w:gridSpan w:val="2"/>
            <w:shd w:val="clear" w:color="auto" w:fill="D9D9D9"/>
            <w:vAlign w:val="center"/>
          </w:tcPr>
          <w:p w:rsidR="001401A7" w:rsidRDefault="001401A7" w:rsidP="001401A7">
            <w:pPr>
              <w:numPr>
                <w:ilvl w:val="0"/>
                <w:numId w:val="1"/>
              </w:numPr>
            </w:pPr>
          </w:p>
          <w:p w:rsidR="001401A7" w:rsidRDefault="001401A7" w:rsidP="001401A7">
            <w:pPr>
              <w:ind w:left="360"/>
            </w:pPr>
          </w:p>
          <w:p w:rsidR="001401A7" w:rsidRDefault="001401A7" w:rsidP="001401A7">
            <w:pPr>
              <w:ind w:left="360"/>
            </w:pPr>
          </w:p>
        </w:tc>
        <w:tc>
          <w:tcPr>
            <w:tcW w:w="108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08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1700" w:type="dxa"/>
            <w:gridSpan w:val="8"/>
            <w:tcBorders>
              <w:left w:val="nil"/>
              <w:bottom w:val="nil"/>
            </w:tcBorders>
            <w:vAlign w:val="center"/>
          </w:tcPr>
          <w:p w:rsidR="001401A7" w:rsidRDefault="001401A7">
            <w:pPr>
              <w:tabs>
                <w:tab w:val="left" w:pos="1020"/>
              </w:tabs>
              <w:jc w:val="right"/>
              <w:rPr>
                <w:b/>
              </w:rPr>
            </w:pPr>
            <w:r>
              <w:tab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401A7" w:rsidRPr="00554374" w:rsidRDefault="001401A7">
            <w:pPr>
              <w:tabs>
                <w:tab w:val="left" w:pos="1020"/>
              </w:tabs>
              <w:jc w:val="right"/>
              <w:rPr>
                <w:b/>
              </w:rPr>
            </w:pPr>
            <w:r w:rsidRPr="00554374">
              <w:rPr>
                <w:b/>
              </w:rPr>
              <w:t>RAZEM 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1401A7" w:rsidRPr="00554374" w:rsidRDefault="001401A7" w:rsidP="00554374">
            <w:pPr>
              <w:tabs>
                <w:tab w:val="left" w:pos="285"/>
                <w:tab w:val="center" w:pos="621"/>
              </w:tabs>
              <w:jc w:val="center"/>
              <w:rPr>
                <w:b/>
              </w:rPr>
            </w:pP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401A7" w:rsidRDefault="001401A7">
            <w:pPr>
              <w:tabs>
                <w:tab w:val="left" w:pos="1020"/>
              </w:tabs>
              <w:rPr>
                <w:b/>
                <w:bCs/>
              </w:rPr>
            </w:pPr>
          </w:p>
          <w:p w:rsidR="001401A7" w:rsidRDefault="001401A7">
            <w:pPr>
              <w:tabs>
                <w:tab w:val="left" w:pos="1020"/>
              </w:tabs>
              <w:rPr>
                <w:b/>
                <w:bCs/>
              </w:rPr>
            </w:pPr>
            <w:r>
              <w:rPr>
                <w:b/>
                <w:bCs/>
              </w:rPr>
              <w:t>ZAMAWIAJĄCY/UCZELNIA*:</w:t>
            </w:r>
          </w:p>
          <w:p w:rsidR="001401A7" w:rsidRDefault="001401A7">
            <w:pPr>
              <w:tabs>
                <w:tab w:val="left" w:pos="1020"/>
              </w:tabs>
              <w:rPr>
                <w:b/>
                <w:bCs/>
              </w:rPr>
            </w:pPr>
          </w:p>
          <w:p w:rsidR="001401A7" w:rsidRDefault="001401A7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1A7" w:rsidRDefault="001401A7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401A7" w:rsidRDefault="001401A7">
            <w:pPr>
              <w:tabs>
                <w:tab w:val="left" w:pos="285"/>
                <w:tab w:val="center" w:pos="621"/>
              </w:tabs>
              <w:jc w:val="right"/>
              <w:rPr>
                <w:b/>
                <w:bCs/>
              </w:rPr>
            </w:pPr>
          </w:p>
          <w:p w:rsidR="001401A7" w:rsidRDefault="001401A7">
            <w:pPr>
              <w:tabs>
                <w:tab w:val="left" w:pos="285"/>
                <w:tab w:val="center" w:pos="62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WYKONAWCA/AUTOR*:</w:t>
            </w:r>
          </w:p>
        </w:tc>
      </w:tr>
    </w:tbl>
    <w:p w:rsidR="001401A7" w:rsidRDefault="001401A7">
      <w:pPr>
        <w:sectPr w:rsidR="001401A7">
          <w:headerReference w:type="default" r:id="rId15"/>
          <w:footerReference w:type="default" r:id="rId16"/>
          <w:pgSz w:w="16838" w:h="11906" w:orient="landscape" w:code="9"/>
          <w:pgMar w:top="1123" w:right="1418" w:bottom="992" w:left="1418" w:header="709" w:footer="1134" w:gutter="0"/>
          <w:cols w:space="708"/>
        </w:sectPr>
      </w:pPr>
    </w:p>
    <w:p w:rsidR="001401A7" w:rsidRDefault="001401A7">
      <w:pPr>
        <w:pStyle w:val="Nagwek"/>
        <w:tabs>
          <w:tab w:val="clear" w:pos="4536"/>
          <w:tab w:val="clear" w:pos="9072"/>
        </w:tabs>
        <w:sectPr w:rsidR="001401A7">
          <w:type w:val="continuous"/>
          <w:pgSz w:w="16838" w:h="11906" w:orient="landscape" w:code="9"/>
          <w:pgMar w:top="1123" w:right="1418" w:bottom="907" w:left="1418" w:header="709" w:footer="794" w:gutter="0"/>
          <w:cols w:space="708"/>
          <w:titlePg/>
        </w:sectPr>
      </w:pPr>
    </w:p>
    <w:tbl>
      <w:tblPr>
        <w:tblW w:w="149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0"/>
      </w:tblGrid>
      <w:tr w:rsidR="001401A7">
        <w:tblPrEx>
          <w:tblCellMar>
            <w:top w:w="0" w:type="dxa"/>
            <w:bottom w:w="0" w:type="dxa"/>
          </w:tblCellMar>
        </w:tblPrEx>
        <w:tc>
          <w:tcPr>
            <w:tcW w:w="14940" w:type="dxa"/>
            <w:shd w:val="clear" w:color="auto" w:fill="D9D9D9"/>
          </w:tcPr>
          <w:p w:rsidR="001401A7" w:rsidRDefault="001401A7" w:rsidP="00554374">
            <w:pPr>
              <w:ind w:left="1080" w:hanging="1080"/>
              <w:jc w:val="center"/>
              <w:rPr>
                <w:sz w:val="22"/>
              </w:rPr>
            </w:pPr>
            <w:r>
              <w:lastRenderedPageBreak/>
              <w:t>Załącznik nr 2 do umowy nr</w:t>
            </w:r>
            <w:r>
              <w:rPr>
                <w:sz w:val="28"/>
              </w:rPr>
              <w:t xml:space="preserve"> </w:t>
            </w:r>
          </w:p>
        </w:tc>
      </w:tr>
      <w:tr w:rsidR="001401A7">
        <w:tblPrEx>
          <w:tblCellMar>
            <w:top w:w="0" w:type="dxa"/>
            <w:bottom w:w="0" w:type="dxa"/>
          </w:tblCellMar>
        </w:tblPrEx>
        <w:tc>
          <w:tcPr>
            <w:tcW w:w="14940" w:type="dxa"/>
            <w:shd w:val="clear" w:color="auto" w:fill="D9D9D9"/>
          </w:tcPr>
          <w:p w:rsidR="001401A7" w:rsidRDefault="001401A7">
            <w:pPr>
              <w:ind w:left="1080" w:hanging="1080"/>
              <w:jc w:val="center"/>
            </w:pPr>
            <w:r>
              <w:t>dotyczy: (umowy o przeniesienie praw autorskich do utworu dydaktycznego, umowy o dzieło)*</w:t>
            </w:r>
          </w:p>
        </w:tc>
      </w:tr>
    </w:tbl>
    <w:p w:rsidR="001401A7" w:rsidRDefault="001401A7">
      <w:pPr>
        <w:rPr>
          <w:sz w:val="18"/>
        </w:rPr>
      </w:pPr>
    </w:p>
    <w:tbl>
      <w:tblPr>
        <w:tblW w:w="149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40"/>
        <w:gridCol w:w="1259"/>
        <w:gridCol w:w="901"/>
        <w:gridCol w:w="1440"/>
        <w:gridCol w:w="1440"/>
        <w:gridCol w:w="1260"/>
        <w:gridCol w:w="900"/>
        <w:gridCol w:w="1406"/>
        <w:gridCol w:w="1620"/>
        <w:gridCol w:w="34"/>
      </w:tblGrid>
      <w:tr w:rsidR="001401A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4906" w:type="dxa"/>
            <w:gridSpan w:val="10"/>
            <w:shd w:val="clear" w:color="auto" w:fill="D9D9D9"/>
          </w:tcPr>
          <w:p w:rsidR="001401A7" w:rsidRDefault="001401A7" w:rsidP="00554374">
            <w:pPr>
              <w:spacing w:line="360" w:lineRule="auto"/>
              <w:ind w:firstLine="4140"/>
              <w:rPr>
                <w:sz w:val="22"/>
              </w:rPr>
            </w:pPr>
            <w:r>
              <w:t xml:space="preserve">Nazwisko, imię </w:t>
            </w:r>
            <w:r w:rsidRPr="00554374">
              <w:rPr>
                <w:b/>
              </w:rPr>
              <w:t xml:space="preserve"> </w:t>
            </w:r>
          </w:p>
        </w:tc>
      </w:tr>
      <w:tr w:rsidR="001401A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4906" w:type="dxa"/>
            <w:gridSpan w:val="10"/>
            <w:shd w:val="clear" w:color="auto" w:fill="D9D9D9"/>
          </w:tcPr>
          <w:p w:rsidR="001401A7" w:rsidRDefault="001401A7" w:rsidP="00554374">
            <w:pPr>
              <w:spacing w:line="360" w:lineRule="auto"/>
              <w:ind w:firstLine="4140"/>
              <w:rPr>
                <w:sz w:val="22"/>
              </w:rPr>
            </w:pPr>
            <w:r>
              <w:t xml:space="preserve">Zatrudniony w jednostce (komórce) 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680" w:type="dxa"/>
            <w:gridSpan w:val="2"/>
            <w:vAlign w:val="center"/>
          </w:tcPr>
          <w:p w:rsidR="001401A7" w:rsidRDefault="001401A7">
            <w:pPr>
              <w:pStyle w:val="Nagwek1"/>
            </w:pPr>
            <w:r>
              <w:t>Przedmiot zajęć</w:t>
            </w:r>
          </w:p>
        </w:tc>
        <w:tc>
          <w:tcPr>
            <w:tcW w:w="1259" w:type="dxa"/>
            <w:vAlign w:val="center"/>
          </w:tcPr>
          <w:p w:rsidR="001401A7" w:rsidRDefault="001401A7">
            <w:pPr>
              <w:pStyle w:val="Nagwek1"/>
            </w:pPr>
            <w:r>
              <w:t>Wydział</w:t>
            </w:r>
          </w:p>
        </w:tc>
        <w:tc>
          <w:tcPr>
            <w:tcW w:w="901" w:type="dxa"/>
            <w:vAlign w:val="center"/>
          </w:tcPr>
          <w:p w:rsidR="001401A7" w:rsidRDefault="001401A7">
            <w:pPr>
              <w:jc w:val="center"/>
            </w:pPr>
            <w:r>
              <w:t>Forma</w:t>
            </w:r>
          </w:p>
          <w:p w:rsidR="001401A7" w:rsidRDefault="001401A7">
            <w:pPr>
              <w:jc w:val="center"/>
            </w:pPr>
            <w:r>
              <w:t xml:space="preserve"> i rok studiów</w:t>
            </w:r>
          </w:p>
        </w:tc>
        <w:tc>
          <w:tcPr>
            <w:tcW w:w="1440" w:type="dxa"/>
            <w:vAlign w:val="center"/>
          </w:tcPr>
          <w:p w:rsidR="001401A7" w:rsidRDefault="001401A7">
            <w:pPr>
              <w:jc w:val="center"/>
            </w:pPr>
            <w:r>
              <w:t xml:space="preserve">Data </w:t>
            </w:r>
          </w:p>
          <w:p w:rsidR="001401A7" w:rsidRDefault="001401A7">
            <w:pPr>
              <w:jc w:val="center"/>
            </w:pPr>
            <w:r>
              <w:t>rozpoczęcia</w:t>
            </w:r>
          </w:p>
        </w:tc>
        <w:tc>
          <w:tcPr>
            <w:tcW w:w="1440" w:type="dxa"/>
            <w:vAlign w:val="center"/>
          </w:tcPr>
          <w:p w:rsidR="001401A7" w:rsidRDefault="001401A7">
            <w:pPr>
              <w:jc w:val="center"/>
            </w:pPr>
            <w:r>
              <w:t xml:space="preserve">Data </w:t>
            </w:r>
          </w:p>
          <w:p w:rsidR="001401A7" w:rsidRDefault="001401A7">
            <w:pPr>
              <w:jc w:val="center"/>
            </w:pPr>
            <w:r>
              <w:t>zakończenia</w:t>
            </w:r>
          </w:p>
        </w:tc>
        <w:tc>
          <w:tcPr>
            <w:tcW w:w="1260" w:type="dxa"/>
            <w:vAlign w:val="center"/>
          </w:tcPr>
          <w:p w:rsidR="001401A7" w:rsidRDefault="001401A7">
            <w:pPr>
              <w:jc w:val="center"/>
            </w:pPr>
            <w:r>
              <w:t xml:space="preserve">Ilość </w:t>
            </w:r>
          </w:p>
          <w:p w:rsidR="001401A7" w:rsidRDefault="001401A7">
            <w:pPr>
              <w:pStyle w:val="Nagwek1"/>
            </w:pPr>
            <w:r>
              <w:t>studentów</w:t>
            </w:r>
          </w:p>
        </w:tc>
        <w:tc>
          <w:tcPr>
            <w:tcW w:w="900" w:type="dxa"/>
            <w:vAlign w:val="center"/>
          </w:tcPr>
          <w:p w:rsidR="001401A7" w:rsidRDefault="001401A7">
            <w:pPr>
              <w:pStyle w:val="Nagwek1"/>
            </w:pPr>
            <w:r>
              <w:t>Ilość</w:t>
            </w:r>
          </w:p>
          <w:p w:rsidR="001401A7" w:rsidRDefault="001401A7">
            <w:pPr>
              <w:jc w:val="center"/>
            </w:pPr>
            <w:r>
              <w:t>godzin</w:t>
            </w:r>
          </w:p>
        </w:tc>
        <w:tc>
          <w:tcPr>
            <w:tcW w:w="1406" w:type="dxa"/>
            <w:vAlign w:val="center"/>
          </w:tcPr>
          <w:p w:rsidR="001401A7" w:rsidRDefault="001401A7">
            <w:pPr>
              <w:pStyle w:val="Nagwek1"/>
            </w:pPr>
            <w:r>
              <w:t>Stawka</w:t>
            </w:r>
          </w:p>
        </w:tc>
        <w:tc>
          <w:tcPr>
            <w:tcW w:w="1620" w:type="dxa"/>
            <w:vAlign w:val="center"/>
          </w:tcPr>
          <w:p w:rsidR="001401A7" w:rsidRDefault="001401A7">
            <w:pPr>
              <w:jc w:val="center"/>
            </w:pPr>
            <w:r>
              <w:t>Wartość wg kalkulacji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680" w:type="dxa"/>
            <w:gridSpan w:val="2"/>
            <w:shd w:val="clear" w:color="auto" w:fill="D9D9D9"/>
            <w:vAlign w:val="center"/>
          </w:tcPr>
          <w:p w:rsidR="001401A7" w:rsidRDefault="001401A7" w:rsidP="001401A7">
            <w:pPr>
              <w:numPr>
                <w:ilvl w:val="0"/>
                <w:numId w:val="2"/>
              </w:numPr>
            </w:pPr>
            <w:r>
              <w:br/>
            </w:r>
            <w:r>
              <w:br/>
            </w:r>
          </w:p>
        </w:tc>
        <w:tc>
          <w:tcPr>
            <w:tcW w:w="1259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901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1260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900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1406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  <w:tc>
          <w:tcPr>
            <w:tcW w:w="1620" w:type="dxa"/>
            <w:shd w:val="clear" w:color="auto" w:fill="D9D9D9"/>
          </w:tcPr>
          <w:p w:rsidR="001401A7" w:rsidRDefault="001401A7">
            <w:pPr>
              <w:jc w:val="center"/>
            </w:pP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680" w:type="dxa"/>
            <w:gridSpan w:val="2"/>
            <w:shd w:val="clear" w:color="auto" w:fill="D9D9D9"/>
            <w:vAlign w:val="center"/>
          </w:tcPr>
          <w:p w:rsidR="001401A7" w:rsidRDefault="001401A7" w:rsidP="001401A7">
            <w:pPr>
              <w:numPr>
                <w:ilvl w:val="0"/>
                <w:numId w:val="2"/>
              </w:numPr>
            </w:pPr>
          </w:p>
          <w:p w:rsidR="001401A7" w:rsidRDefault="001401A7" w:rsidP="006E4C25">
            <w:pPr>
              <w:ind w:left="360"/>
            </w:pPr>
          </w:p>
          <w:p w:rsidR="001401A7" w:rsidRDefault="001401A7" w:rsidP="006E4C25">
            <w:pPr>
              <w:ind w:left="360"/>
            </w:pPr>
          </w:p>
        </w:tc>
        <w:tc>
          <w:tcPr>
            <w:tcW w:w="1259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1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06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680" w:type="dxa"/>
            <w:gridSpan w:val="2"/>
            <w:shd w:val="clear" w:color="auto" w:fill="D9D9D9"/>
            <w:vAlign w:val="center"/>
          </w:tcPr>
          <w:p w:rsidR="001401A7" w:rsidRDefault="001401A7" w:rsidP="001401A7">
            <w:pPr>
              <w:numPr>
                <w:ilvl w:val="0"/>
                <w:numId w:val="2"/>
              </w:numPr>
            </w:pPr>
          </w:p>
          <w:p w:rsidR="001401A7" w:rsidRDefault="001401A7" w:rsidP="006E4C25">
            <w:pPr>
              <w:ind w:left="360"/>
            </w:pPr>
          </w:p>
          <w:p w:rsidR="001401A7" w:rsidRDefault="001401A7" w:rsidP="006E4C25">
            <w:pPr>
              <w:ind w:left="360"/>
            </w:pPr>
          </w:p>
        </w:tc>
        <w:tc>
          <w:tcPr>
            <w:tcW w:w="1259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1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06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680" w:type="dxa"/>
            <w:gridSpan w:val="2"/>
            <w:shd w:val="clear" w:color="auto" w:fill="D9D9D9"/>
            <w:vAlign w:val="center"/>
          </w:tcPr>
          <w:p w:rsidR="001401A7" w:rsidRDefault="001401A7" w:rsidP="001401A7">
            <w:pPr>
              <w:numPr>
                <w:ilvl w:val="0"/>
                <w:numId w:val="2"/>
              </w:numPr>
            </w:pPr>
          </w:p>
          <w:p w:rsidR="001401A7" w:rsidRDefault="001401A7" w:rsidP="006E4C25">
            <w:pPr>
              <w:ind w:left="360"/>
            </w:pPr>
          </w:p>
          <w:p w:rsidR="001401A7" w:rsidRDefault="001401A7" w:rsidP="006E4C25">
            <w:pPr>
              <w:ind w:left="360"/>
            </w:pPr>
          </w:p>
        </w:tc>
        <w:tc>
          <w:tcPr>
            <w:tcW w:w="1259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1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06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888"/>
        </w:trPr>
        <w:tc>
          <w:tcPr>
            <w:tcW w:w="4680" w:type="dxa"/>
            <w:gridSpan w:val="2"/>
            <w:shd w:val="clear" w:color="auto" w:fill="D9D9D9"/>
            <w:vAlign w:val="center"/>
          </w:tcPr>
          <w:p w:rsidR="001401A7" w:rsidRDefault="001401A7" w:rsidP="001401A7">
            <w:pPr>
              <w:numPr>
                <w:ilvl w:val="0"/>
                <w:numId w:val="2"/>
              </w:numPr>
            </w:pPr>
          </w:p>
          <w:p w:rsidR="001401A7" w:rsidRDefault="001401A7" w:rsidP="006E4C25">
            <w:pPr>
              <w:ind w:left="360"/>
            </w:pPr>
          </w:p>
          <w:p w:rsidR="001401A7" w:rsidRDefault="001401A7" w:rsidP="006E4C25">
            <w:pPr>
              <w:ind w:left="360"/>
            </w:pPr>
          </w:p>
        </w:tc>
        <w:tc>
          <w:tcPr>
            <w:tcW w:w="1259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1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4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26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90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406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  <w:tc>
          <w:tcPr>
            <w:tcW w:w="1620" w:type="dxa"/>
            <w:shd w:val="clear" w:color="auto" w:fill="D9D9D9"/>
          </w:tcPr>
          <w:p w:rsidR="001401A7" w:rsidRDefault="001401A7">
            <w:pPr>
              <w:jc w:val="center"/>
            </w:pPr>
            <w:r>
              <w:rPr>
                <w:noProof/>
              </w:rPr>
              <w:t xml:space="preserve">     </w:t>
            </w: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654"/>
        </w:trPr>
        <w:tc>
          <w:tcPr>
            <w:tcW w:w="11880" w:type="dxa"/>
            <w:gridSpan w:val="8"/>
            <w:tcBorders>
              <w:left w:val="nil"/>
              <w:bottom w:val="nil"/>
            </w:tcBorders>
            <w:vAlign w:val="center"/>
          </w:tcPr>
          <w:p w:rsidR="001401A7" w:rsidRDefault="001401A7">
            <w:pPr>
              <w:tabs>
                <w:tab w:val="left" w:pos="1020"/>
              </w:tabs>
              <w:jc w:val="right"/>
              <w:rPr>
                <w:b/>
              </w:rPr>
            </w:pPr>
            <w:r>
              <w:tab/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401A7" w:rsidRPr="00554374" w:rsidRDefault="001401A7">
            <w:pPr>
              <w:tabs>
                <w:tab w:val="left" w:pos="1020"/>
              </w:tabs>
              <w:jc w:val="right"/>
              <w:rPr>
                <w:b/>
              </w:rPr>
            </w:pPr>
            <w:r w:rsidRPr="00554374">
              <w:rPr>
                <w:b/>
              </w:rPr>
              <w:t>RAZEM 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1401A7" w:rsidRPr="00554374" w:rsidRDefault="001401A7" w:rsidP="00554374">
            <w:pPr>
              <w:tabs>
                <w:tab w:val="left" w:pos="285"/>
                <w:tab w:val="center" w:pos="621"/>
              </w:tabs>
              <w:jc w:val="center"/>
              <w:rPr>
                <w:b/>
              </w:rPr>
            </w:pPr>
          </w:p>
        </w:tc>
      </w:tr>
      <w:tr w:rsidR="0014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401A7" w:rsidRDefault="001401A7">
            <w:pPr>
              <w:tabs>
                <w:tab w:val="left" w:pos="1020"/>
              </w:tabs>
              <w:rPr>
                <w:b/>
                <w:bCs/>
              </w:rPr>
            </w:pPr>
            <w:r>
              <w:rPr>
                <w:b/>
                <w:bCs/>
              </w:rPr>
              <w:t>ZAMAWIAJĄCY/UCZELNIA*:</w:t>
            </w:r>
          </w:p>
          <w:p w:rsidR="001401A7" w:rsidRDefault="001401A7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1A7" w:rsidRDefault="001401A7">
            <w:pPr>
              <w:tabs>
                <w:tab w:val="left" w:pos="1020"/>
              </w:tabs>
              <w:rPr>
                <w:b/>
                <w:bCs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401A7" w:rsidRDefault="001401A7">
            <w:pPr>
              <w:shd w:val="clear" w:color="auto" w:fill="D9D9D9"/>
              <w:tabs>
                <w:tab w:val="left" w:pos="285"/>
                <w:tab w:val="center" w:pos="621"/>
              </w:tabs>
              <w:jc w:val="right"/>
              <w:rPr>
                <w:b/>
                <w:bCs/>
              </w:rPr>
            </w:pPr>
          </w:p>
          <w:p w:rsidR="001401A7" w:rsidRDefault="001401A7">
            <w:pPr>
              <w:shd w:val="clear" w:color="auto" w:fill="D9D9D9"/>
              <w:tabs>
                <w:tab w:val="left" w:pos="285"/>
                <w:tab w:val="center" w:pos="62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WYKONAWCA/AUTOR*:</w:t>
            </w:r>
          </w:p>
          <w:p w:rsidR="001401A7" w:rsidRDefault="001401A7">
            <w:pPr>
              <w:shd w:val="clear" w:color="auto" w:fill="D9D9D9"/>
              <w:tabs>
                <w:tab w:val="left" w:pos="285"/>
                <w:tab w:val="center" w:pos="621"/>
              </w:tabs>
              <w:jc w:val="right"/>
              <w:rPr>
                <w:b/>
                <w:bCs/>
              </w:rPr>
            </w:pPr>
          </w:p>
          <w:p w:rsidR="001401A7" w:rsidRDefault="001401A7">
            <w:pPr>
              <w:shd w:val="clear" w:color="auto" w:fill="D9D9D9"/>
              <w:tabs>
                <w:tab w:val="left" w:pos="285"/>
                <w:tab w:val="center" w:pos="621"/>
              </w:tabs>
              <w:jc w:val="right"/>
              <w:rPr>
                <w:b/>
                <w:bCs/>
              </w:rPr>
            </w:pPr>
          </w:p>
        </w:tc>
      </w:tr>
    </w:tbl>
    <w:p w:rsidR="001401A7" w:rsidRDefault="001401A7" w:rsidP="008D685E">
      <w:pPr>
        <w:sectPr w:rsidR="001401A7" w:rsidSect="008D685E">
          <w:headerReference w:type="default" r:id="rId17"/>
          <w:footerReference w:type="even" r:id="rId18"/>
          <w:footerReference w:type="default" r:id="rId19"/>
          <w:pgSz w:w="16838" w:h="11906" w:orient="landscape" w:code="9"/>
          <w:pgMar w:top="992" w:right="1418" w:bottom="1123" w:left="1418" w:header="709" w:footer="1134" w:gutter="0"/>
          <w:cols w:space="708"/>
          <w:titlePg/>
        </w:sectPr>
      </w:pPr>
    </w:p>
    <w:p w:rsidR="001401A7" w:rsidRDefault="001401A7" w:rsidP="008D685E"/>
    <w:sectPr w:rsidR="001401A7" w:rsidSect="001401A7">
      <w:headerReference w:type="default" r:id="rId20"/>
      <w:footerReference w:type="even" r:id="rId21"/>
      <w:footerReference w:type="default" r:id="rId22"/>
      <w:type w:val="continuous"/>
      <w:pgSz w:w="16838" w:h="11906" w:orient="landscape" w:code="9"/>
      <w:pgMar w:top="992" w:right="1418" w:bottom="1123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47" w:rsidRDefault="00145547">
      <w:r>
        <w:separator/>
      </w:r>
    </w:p>
  </w:endnote>
  <w:endnote w:type="continuationSeparator" w:id="0">
    <w:p w:rsidR="00145547" w:rsidRDefault="0014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A7" w:rsidRDefault="001401A7">
    <w:pPr>
      <w:pStyle w:val="Stopka"/>
      <w:rPr>
        <w:sz w:val="16"/>
      </w:rPr>
    </w:pPr>
    <w:r>
      <w:rPr>
        <w:sz w:val="16"/>
      </w:rPr>
      <w:t>*niepotrzebne skreślić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A7" w:rsidRDefault="001401A7">
    <w:pPr>
      <w:pStyle w:val="Stopka"/>
      <w:jc w:val="center"/>
    </w:pPr>
    <w:r>
      <w:rPr>
        <w:sz w:val="16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A7" w:rsidRDefault="001401A7">
    <w:pPr>
      <w:pStyle w:val="Stopka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A7" w:rsidRDefault="001401A7">
    <w:pPr>
      <w:pStyle w:val="Stopka"/>
      <w:jc w:val="center"/>
      <w:rPr>
        <w:sz w:val="16"/>
      </w:rPr>
    </w:pPr>
    <w:r>
      <w:rPr>
        <w:sz w:val="16"/>
      </w:rPr>
      <w:t>*niepotrzebne skreślić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A7" w:rsidRDefault="001401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01A7" w:rsidRDefault="001401A7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A7" w:rsidRDefault="001401A7">
    <w:pPr>
      <w:pStyle w:val="Stopka"/>
      <w:ind w:right="360"/>
      <w:rPr>
        <w:sz w:val="16"/>
      </w:rPr>
    </w:pPr>
    <w:r>
      <w:rPr>
        <w:sz w:val="16"/>
      </w:rPr>
      <w:t>*niepotrzebne skreślić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B8" w:rsidRDefault="001863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63B8" w:rsidRDefault="001863B8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B8" w:rsidRDefault="001863B8">
    <w:pPr>
      <w:pStyle w:val="Stopka"/>
      <w:ind w:right="360"/>
      <w:rPr>
        <w:sz w:val="16"/>
      </w:rPr>
    </w:pPr>
    <w:r>
      <w:rPr>
        <w:sz w:val="16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47" w:rsidRDefault="00145547">
      <w:r>
        <w:separator/>
      </w:r>
    </w:p>
  </w:footnote>
  <w:footnote w:type="continuationSeparator" w:id="0">
    <w:p w:rsidR="00145547" w:rsidRDefault="0014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A7" w:rsidRDefault="001401A7">
    <w:pPr>
      <w:pStyle w:val="Nagwek"/>
      <w:jc w:val="right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A7" w:rsidRDefault="001401A7">
    <w:pPr>
      <w:pStyle w:val="Nagwek"/>
      <w:rPr>
        <w:b/>
        <w:bCs/>
      </w:rPr>
    </w:pPr>
    <w:r>
      <w:rPr>
        <w:b/>
        <w:bCs/>
      </w:rPr>
      <w:t>ROZLICZENIE KOŃCOWE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A7" w:rsidRDefault="001401A7">
    <w:pPr>
      <w:pStyle w:val="Nagwek"/>
      <w:rPr>
        <w:i/>
        <w:iCs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A7" w:rsidRDefault="001401A7">
    <w:pPr>
      <w:pStyle w:val="Nagwek"/>
      <w:tabs>
        <w:tab w:val="clear" w:pos="4536"/>
        <w:tab w:val="clear" w:pos="9072"/>
        <w:tab w:val="left" w:pos="3520"/>
      </w:tabs>
      <w:rPr>
        <w:b/>
        <w:bCs/>
      </w:rPr>
    </w:pPr>
    <w:r>
      <w:rPr>
        <w:b/>
        <w:bCs/>
      </w:rPr>
      <w:t>ROZLICZENIE WSTĘPNE</w:t>
    </w:r>
    <w:r>
      <w:rPr>
        <w:b/>
        <w:bCs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A7" w:rsidRDefault="001401A7">
    <w:pPr>
      <w:pStyle w:val="Nagwek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B8" w:rsidRDefault="001863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E7B"/>
    <w:multiLevelType w:val="hybridMultilevel"/>
    <w:tmpl w:val="B616EE5C"/>
    <w:lvl w:ilvl="0" w:tplc="AB7E7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1966"/>
    <w:multiLevelType w:val="hybridMultilevel"/>
    <w:tmpl w:val="221E4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E2"/>
    <w:rsid w:val="00041846"/>
    <w:rsid w:val="00045F41"/>
    <w:rsid w:val="00046F16"/>
    <w:rsid w:val="00051520"/>
    <w:rsid w:val="000747D8"/>
    <w:rsid w:val="00084FC3"/>
    <w:rsid w:val="000C6D17"/>
    <w:rsid w:val="000E6DDE"/>
    <w:rsid w:val="000F0BDB"/>
    <w:rsid w:val="0011155B"/>
    <w:rsid w:val="0011628F"/>
    <w:rsid w:val="001401A7"/>
    <w:rsid w:val="00145547"/>
    <w:rsid w:val="00145A1A"/>
    <w:rsid w:val="00175791"/>
    <w:rsid w:val="00182223"/>
    <w:rsid w:val="001863B8"/>
    <w:rsid w:val="001D6583"/>
    <w:rsid w:val="001F4EE3"/>
    <w:rsid w:val="00201591"/>
    <w:rsid w:val="00216C1C"/>
    <w:rsid w:val="00222D46"/>
    <w:rsid w:val="002448F6"/>
    <w:rsid w:val="002930C2"/>
    <w:rsid w:val="002954A6"/>
    <w:rsid w:val="002E2439"/>
    <w:rsid w:val="002E2B76"/>
    <w:rsid w:val="002E7419"/>
    <w:rsid w:val="002F3527"/>
    <w:rsid w:val="002F4BE7"/>
    <w:rsid w:val="0030238F"/>
    <w:rsid w:val="00303401"/>
    <w:rsid w:val="00336A93"/>
    <w:rsid w:val="00351F89"/>
    <w:rsid w:val="00380226"/>
    <w:rsid w:val="003D4390"/>
    <w:rsid w:val="003E2E08"/>
    <w:rsid w:val="003E3178"/>
    <w:rsid w:val="003E788C"/>
    <w:rsid w:val="00437051"/>
    <w:rsid w:val="0045491A"/>
    <w:rsid w:val="00473010"/>
    <w:rsid w:val="004A2DA6"/>
    <w:rsid w:val="004B04DA"/>
    <w:rsid w:val="004D5288"/>
    <w:rsid w:val="004D585E"/>
    <w:rsid w:val="005042ED"/>
    <w:rsid w:val="00512B98"/>
    <w:rsid w:val="00530A1D"/>
    <w:rsid w:val="005336B0"/>
    <w:rsid w:val="005350F8"/>
    <w:rsid w:val="00554374"/>
    <w:rsid w:val="00561B0C"/>
    <w:rsid w:val="00586B47"/>
    <w:rsid w:val="00591C7E"/>
    <w:rsid w:val="005A398E"/>
    <w:rsid w:val="005A3BDC"/>
    <w:rsid w:val="005A562A"/>
    <w:rsid w:val="005C49E5"/>
    <w:rsid w:val="005D7B15"/>
    <w:rsid w:val="00605DAB"/>
    <w:rsid w:val="006371B5"/>
    <w:rsid w:val="006A02C6"/>
    <w:rsid w:val="006A213A"/>
    <w:rsid w:val="006B2783"/>
    <w:rsid w:val="006D3659"/>
    <w:rsid w:val="00747D09"/>
    <w:rsid w:val="007503CF"/>
    <w:rsid w:val="00763996"/>
    <w:rsid w:val="0078355B"/>
    <w:rsid w:val="007913F2"/>
    <w:rsid w:val="007B4672"/>
    <w:rsid w:val="007D26AC"/>
    <w:rsid w:val="007F1D60"/>
    <w:rsid w:val="008067A5"/>
    <w:rsid w:val="00812CCB"/>
    <w:rsid w:val="00814655"/>
    <w:rsid w:val="008478BF"/>
    <w:rsid w:val="00877F22"/>
    <w:rsid w:val="00880E48"/>
    <w:rsid w:val="008C25D6"/>
    <w:rsid w:val="008D5F9E"/>
    <w:rsid w:val="008D685E"/>
    <w:rsid w:val="00921A03"/>
    <w:rsid w:val="0094450C"/>
    <w:rsid w:val="0096196E"/>
    <w:rsid w:val="00962819"/>
    <w:rsid w:val="00973205"/>
    <w:rsid w:val="00994191"/>
    <w:rsid w:val="009C5AA1"/>
    <w:rsid w:val="009D54A6"/>
    <w:rsid w:val="009F1E5F"/>
    <w:rsid w:val="00A15B22"/>
    <w:rsid w:val="00A31D1A"/>
    <w:rsid w:val="00A335FE"/>
    <w:rsid w:val="00A36695"/>
    <w:rsid w:val="00A52B47"/>
    <w:rsid w:val="00A54559"/>
    <w:rsid w:val="00AC3842"/>
    <w:rsid w:val="00B052CD"/>
    <w:rsid w:val="00B13141"/>
    <w:rsid w:val="00B423E0"/>
    <w:rsid w:val="00B44DD6"/>
    <w:rsid w:val="00B520D9"/>
    <w:rsid w:val="00B60FA9"/>
    <w:rsid w:val="00B86AA6"/>
    <w:rsid w:val="00BA09EC"/>
    <w:rsid w:val="00BA35FF"/>
    <w:rsid w:val="00BB1814"/>
    <w:rsid w:val="00BF33B3"/>
    <w:rsid w:val="00C15E58"/>
    <w:rsid w:val="00C36196"/>
    <w:rsid w:val="00C529C6"/>
    <w:rsid w:val="00C65412"/>
    <w:rsid w:val="00C81CF3"/>
    <w:rsid w:val="00C82DD4"/>
    <w:rsid w:val="00C97048"/>
    <w:rsid w:val="00CE2CE2"/>
    <w:rsid w:val="00CE3E04"/>
    <w:rsid w:val="00CF143E"/>
    <w:rsid w:val="00CF55C6"/>
    <w:rsid w:val="00CF6E09"/>
    <w:rsid w:val="00D06A1E"/>
    <w:rsid w:val="00D27168"/>
    <w:rsid w:val="00D42D4C"/>
    <w:rsid w:val="00D5111F"/>
    <w:rsid w:val="00D55327"/>
    <w:rsid w:val="00D72C00"/>
    <w:rsid w:val="00D80613"/>
    <w:rsid w:val="00D90593"/>
    <w:rsid w:val="00DE395F"/>
    <w:rsid w:val="00DF7400"/>
    <w:rsid w:val="00E16B6C"/>
    <w:rsid w:val="00E42193"/>
    <w:rsid w:val="00E61C06"/>
    <w:rsid w:val="00E81983"/>
    <w:rsid w:val="00E91B77"/>
    <w:rsid w:val="00EC7814"/>
    <w:rsid w:val="00ED1302"/>
    <w:rsid w:val="00F03358"/>
    <w:rsid w:val="00F07FA8"/>
    <w:rsid w:val="00F13A89"/>
    <w:rsid w:val="00F149AD"/>
    <w:rsid w:val="00F16291"/>
    <w:rsid w:val="00F2312F"/>
    <w:rsid w:val="00F32D70"/>
    <w:rsid w:val="00F3314B"/>
    <w:rsid w:val="00F33579"/>
    <w:rsid w:val="00FB0847"/>
    <w:rsid w:val="00FB2441"/>
    <w:rsid w:val="00FB756C"/>
    <w:rsid w:val="00FC3E72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ind w:firstLine="720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ind w:left="720"/>
      <w:jc w:val="both"/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791"/>
    <w:rPr>
      <w:rFonts w:ascii="Tahoma" w:hAnsi="Tahoma" w:cs="Tahoma"/>
      <w:sz w:val="16"/>
      <w:szCs w:val="16"/>
    </w:rPr>
  </w:style>
  <w:style w:type="character" w:styleId="Numerstrony">
    <w:name w:val="page number"/>
    <w:rsid w:val="002E7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ind w:firstLine="720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ind w:left="720"/>
      <w:jc w:val="both"/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791"/>
    <w:rPr>
      <w:rFonts w:ascii="Tahoma" w:hAnsi="Tahoma" w:cs="Tahoma"/>
      <w:sz w:val="16"/>
      <w:szCs w:val="16"/>
    </w:rPr>
  </w:style>
  <w:style w:type="character" w:styleId="Numerstrony">
    <w:name w:val="page number"/>
    <w:rsid w:val="002E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B0D6-8F7B-4D71-8206-47C01802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przeniesienie praw autorskich do utworu dydaktycznego –</vt:lpstr>
    </vt:vector>
  </TitlesOfParts>
  <Company>AE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przeniesienie praw autorskich do utworu dydaktycznego –</dc:title>
  <dc:creator>Małgorzata Miksza</dc:creator>
  <cp:lastModifiedBy>MA</cp:lastModifiedBy>
  <cp:revision>1</cp:revision>
  <cp:lastPrinted>2014-02-27T11:19:00Z</cp:lastPrinted>
  <dcterms:created xsi:type="dcterms:W3CDTF">2014-05-15T23:40:00Z</dcterms:created>
  <dcterms:modified xsi:type="dcterms:W3CDTF">2014-05-15T23:43:00Z</dcterms:modified>
</cp:coreProperties>
</file>