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742"/>
      </w:tblGrid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jc w:val="right"/>
              <w:rPr>
                <w:b/>
              </w:rPr>
            </w:pPr>
            <w:r>
              <w:rPr>
                <w:bCs/>
                <w:i/>
                <w:iCs/>
              </w:rPr>
              <w:t>(Wzór I/U)</w:t>
            </w:r>
          </w:p>
          <w:p w:rsidR="00FE4F88" w:rsidRPr="002D29D1" w:rsidRDefault="00FE4F88" w:rsidP="001F42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UMOWA ZLECENIA NR </w:t>
            </w:r>
            <w:r w:rsidR="001F42BF">
              <w:rPr>
                <w:b/>
                <w:sz w:val="22"/>
              </w:rPr>
              <w:t xml:space="preserve"> 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 w:rsidP="001F42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zawarta w dniu 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 w:rsidP="001F42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w(e)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  <w:r>
              <w:rPr>
                <w:sz w:val="22"/>
              </w:rPr>
              <w:t>pomiędzy: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Uniwersytetem Ekonomicznym we Wrocławiu</w:t>
            </w:r>
            <w:r>
              <w:rPr>
                <w:sz w:val="22"/>
              </w:rPr>
              <w:t xml:space="preserve">, z siedzibą we Wrocławiu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  <w:r>
              <w:rPr>
                <w:sz w:val="22"/>
              </w:rPr>
              <w:t>przy ul. Komandorskiej 118/120, reprezentowanym przez: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 w:rsidTr="001F42B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 w:rsidP="00D97E11">
            <w:pPr>
              <w:jc w:val="center"/>
              <w:rPr>
                <w:sz w:val="22"/>
              </w:rPr>
            </w:pPr>
          </w:p>
        </w:tc>
      </w:tr>
      <w:tr w:rsidR="00FE4F88" w:rsidRPr="00D97E1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Pr="00D97E11" w:rsidRDefault="00FE4F88" w:rsidP="00D97E11">
            <w:pPr>
              <w:jc w:val="center"/>
              <w:rPr>
                <w:sz w:val="22"/>
                <w:lang w:val="en-US"/>
              </w:rPr>
            </w:pPr>
          </w:p>
        </w:tc>
      </w:tr>
      <w:tr w:rsidR="00FE4F88" w:rsidRPr="00D97E1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Pr="00D97E11" w:rsidRDefault="00FE4F88">
            <w:pPr>
              <w:jc w:val="both"/>
              <w:rPr>
                <w:sz w:val="22"/>
                <w:lang w:val="en-US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zwanym w treści umowy </w:t>
            </w:r>
            <w:r>
              <w:rPr>
                <w:b/>
                <w:bCs/>
                <w:sz w:val="22"/>
              </w:rPr>
              <w:t>Zleceniodawcą,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Default="00FE4F88">
            <w:pPr>
              <w:jc w:val="center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4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Pr="00F90731" w:rsidRDefault="00FE4F88" w:rsidP="00D97E11">
            <w:pPr>
              <w:jc w:val="center"/>
              <w:rPr>
                <w:b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14"/>
              </w:rPr>
              <w:t>miejsce zamieszkania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4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Pr="00D97E11" w:rsidRDefault="00FE4F8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F88" w:rsidRDefault="00FE4F88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seria i nr dokumentu tożsamości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rPr>
                <w:sz w:val="22"/>
              </w:rPr>
            </w:pPr>
            <w:r>
              <w:rPr>
                <w:bCs/>
                <w:sz w:val="22"/>
              </w:rPr>
              <w:t>zwanym/zwaną</w:t>
            </w:r>
            <w:r>
              <w:rPr>
                <w:sz w:val="22"/>
              </w:rPr>
              <w:t xml:space="preserve">* w treści umowy </w:t>
            </w:r>
            <w:r>
              <w:rPr>
                <w:b/>
                <w:sz w:val="22"/>
              </w:rPr>
              <w:t>Zleceniobiorcą</w:t>
            </w:r>
            <w:r>
              <w:rPr>
                <w:sz w:val="22"/>
              </w:rPr>
              <w:t>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Zleceniobiorca zobowiązuje się do wykonania dla Zleceniodawcy:</w:t>
            </w:r>
          </w:p>
          <w:p w:rsidR="00FE4F88" w:rsidRDefault="00FE4F88">
            <w:pPr>
              <w:ind w:firstLine="720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Default="00FE4F8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Pr="00F8527A" w:rsidRDefault="00FE4F8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Pr="00F8527A" w:rsidRDefault="00FE4F8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FE4F88" w:rsidRDefault="00FE4F88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2.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Strony mogą określić w załączniku do umowy w formie pisemnej pod rygorem nieważności, szczegółowe zasady wykonywania zlecenia, o którym mowa w § 1. </w:t>
            </w:r>
          </w:p>
          <w:p w:rsidR="00FE4F88" w:rsidRDefault="00FE4F88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Strony nie mogą powoływać się na warunki umowy ustalone ustnie.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3.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 w:rsidP="001F42BF">
            <w:pPr>
              <w:ind w:firstLine="709"/>
              <w:rPr>
                <w:sz w:val="22"/>
              </w:rPr>
            </w:pPr>
            <w:r>
              <w:rPr>
                <w:sz w:val="22"/>
              </w:rPr>
              <w:t xml:space="preserve">Zlecenie będzie wykonywane w okresie od </w:t>
            </w:r>
            <w:r w:rsidR="001F42BF">
              <w:rPr>
                <w:b/>
                <w:sz w:val="22"/>
              </w:rPr>
              <w:t xml:space="preserve">                  </w:t>
            </w:r>
            <w:r w:rsidR="00D97E11">
              <w:rPr>
                <w:sz w:val="22"/>
              </w:rPr>
              <w:t xml:space="preserve">   </w:t>
            </w:r>
            <w:r>
              <w:rPr>
                <w:sz w:val="22"/>
              </w:rPr>
              <w:t>do</w:t>
            </w:r>
            <w:r w:rsidR="00F8527A">
              <w:rPr>
                <w:sz w:val="22"/>
              </w:rPr>
              <w:t xml:space="preserve">  </w:t>
            </w:r>
            <w:r w:rsidR="001F42BF">
              <w:rPr>
                <w:b/>
                <w:sz w:val="22"/>
              </w:rPr>
              <w:t xml:space="preserve">         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4.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numPr>
                <w:ilvl w:val="0"/>
                <w:numId w:val="10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>Za wykonanie zlecenia, określonego w § 1, Zleceniodawca zobowiązuje się zapłacić Zleceniobiorcy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 w:rsidP="001F42BF">
            <w:pPr>
              <w:rPr>
                <w:sz w:val="22"/>
              </w:rPr>
            </w:pPr>
            <w:r>
              <w:rPr>
                <w:sz w:val="22"/>
              </w:rPr>
              <w:t>wynagrodzenie w kwocie</w:t>
            </w:r>
            <w:r w:rsidRPr="00F90731">
              <w:rPr>
                <w:b/>
                <w:sz w:val="22"/>
              </w:rPr>
              <w:t xml:space="preserve">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4F88" w:rsidRDefault="00FE4F88">
            <w:pPr>
              <w:rPr>
                <w:sz w:val="22"/>
              </w:rPr>
            </w:pPr>
            <w:r>
              <w:rPr>
                <w:sz w:val="22"/>
              </w:rPr>
              <w:t>(słownie:</w:t>
            </w:r>
            <w:r w:rsidR="00F8527A">
              <w:rPr>
                <w:b/>
                <w:sz w:val="22"/>
              </w:rPr>
              <w:t xml:space="preserve"> </w:t>
            </w:r>
            <w:r w:rsidR="001F42BF">
              <w:rPr>
                <w:b/>
                <w:sz w:val="22"/>
              </w:rPr>
              <w:t xml:space="preserve">                         </w:t>
            </w:r>
            <w:bookmarkStart w:id="0" w:name="_GoBack"/>
            <w:bookmarkEnd w:id="0"/>
            <w:r>
              <w:rPr>
                <w:bCs/>
                <w:sz w:val="22"/>
              </w:rPr>
              <w:t>zł brutto</w:t>
            </w:r>
            <w:r>
              <w:rPr>
                <w:sz w:val="22"/>
              </w:rPr>
              <w:t>)</w:t>
            </w:r>
          </w:p>
          <w:p w:rsidR="00FE4F88" w:rsidRDefault="00FE4F88">
            <w:pPr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Wynagrodzenie będzie płatne w najbliższym terminie rozliczania przez Zleceniodawcę wynagrodzeń z tytułu umów zlecenia przypadającym po chwili przedłożenia rachunku przez Zleceniobiorcę i stwierdzenia przez Zleceniodawcę należytego wykonania niniejszego zlecenia. 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Zapłata uważana jest za dokonaną z chwilą obciążenia rachunku bankowego Zleceniodawcy na podstawie polecenia przelewu.</w:t>
            </w:r>
          </w:p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</w:tbl>
    <w:p w:rsidR="00FE4F88" w:rsidRDefault="00FE4F88">
      <w:pPr>
        <w:spacing w:line="360" w:lineRule="auto"/>
        <w:jc w:val="both"/>
        <w:sectPr w:rsidR="00FE4F88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3611"/>
      </w:tblGrid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§ 5.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shd w:val="clear" w:color="auto" w:fill="CCCCCC"/>
          </w:tcPr>
          <w:p w:rsidR="00FE4F88" w:rsidRDefault="00FE4F88">
            <w:pPr>
              <w:ind w:firstLine="709"/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hd w:val="clear" w:color="auto" w:fill="D9D9D9"/>
              </w:rPr>
              <w:t>Wszelkie wydatki poczynione w celu należytego wykonania czynności, o których mowa w § 1, ponosi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hd w:val="clear" w:color="auto" w:fill="D9D9D9"/>
              </w:rPr>
              <w:t>Zleceniobiorca/Zleceniodawca*.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09"/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6.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pStyle w:val="Tekstpodstawowy"/>
              <w:numPr>
                <w:ilvl w:val="0"/>
                <w:numId w:val="13"/>
              </w:numPr>
              <w:rPr>
                <w:b/>
                <w:bCs/>
              </w:rPr>
            </w:pPr>
            <w:r>
              <w:t>Zleceniobiorca nie może powierzyć wykonania czynności objętych zleceniem osobom trzecim bez pisemnej zgody Zleceniodawcy.</w:t>
            </w:r>
          </w:p>
          <w:p w:rsidR="00FE4F88" w:rsidRDefault="00FE4F88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W razie niemożności dokonania określonej czynności, Zleceniobiorca jest obowiązany natychmiast powiadomić o tym Zleceniodawcę.</w:t>
            </w:r>
          </w:p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</w:pPr>
            <w:r>
              <w:rPr>
                <w:b/>
                <w:bCs/>
                <w:sz w:val="22"/>
              </w:rPr>
              <w:t>§ 7.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Wszelkie zmiany, uzupełnienia i rozwiązanie umowy wymagają zachowania formy pisemnej pod rygorem nieważności.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8.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W sprawach nie uregulowanych umową znajdują zastosowanie odpowiednie przepisy Kodeksu cywilnego.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both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9.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Spory pomiędzy Stronami umowy rozstrzyga sąd właściwy dla miejsca siedziby Zleceniodawcy.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10.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Wszelkie dane niezbędne do prawidłowego rozliczenia niniejszej umowy znajdują się w Oświadczeniu do celów podatkowo - ubezpieczeniowych, które stanowi jej integralną część.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11.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Umowa została sporządzona w dwóch jednobrzmiących egzemplarzach, po jednym dla każdej ze Stron.</w:t>
            </w: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4F88" w:rsidRDefault="00FE4F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F88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auto"/>
            </w:tcBorders>
          </w:tcPr>
          <w:p w:rsidR="00FE4F88" w:rsidRDefault="00FE4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Zleceniodawca</w:t>
            </w:r>
          </w:p>
        </w:tc>
        <w:tc>
          <w:tcPr>
            <w:tcW w:w="1701" w:type="dxa"/>
          </w:tcPr>
          <w:p w:rsidR="00FE4F88" w:rsidRDefault="00FE4F88">
            <w:pPr>
              <w:jc w:val="both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FE4F88" w:rsidRDefault="00FE4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Zleceniobiorca</w:t>
            </w:r>
          </w:p>
        </w:tc>
      </w:tr>
    </w:tbl>
    <w:p w:rsidR="00FE4F88" w:rsidRDefault="00FE4F88"/>
    <w:p w:rsidR="00FE4F88" w:rsidRDefault="00FE4F88">
      <w:pPr>
        <w:spacing w:line="360" w:lineRule="auto"/>
        <w:jc w:val="both"/>
      </w:pPr>
    </w:p>
    <w:p w:rsidR="00FE4F88" w:rsidRDefault="00FE4F88">
      <w:pPr>
        <w:spacing w:line="360" w:lineRule="auto"/>
        <w:jc w:val="both"/>
        <w:sectPr w:rsidR="00FE4F88"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FE4F88" w:rsidRDefault="00FE4F88"/>
    <w:sectPr w:rsidR="00FE4F88">
      <w:footerReference w:type="default" r:id="rId11"/>
      <w:type w:val="continuous"/>
      <w:pgSz w:w="11906" w:h="16838"/>
      <w:pgMar w:top="680" w:right="992" w:bottom="680" w:left="992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12" w:rsidRDefault="00210612">
      <w:r>
        <w:separator/>
      </w:r>
    </w:p>
  </w:endnote>
  <w:endnote w:type="continuationSeparator" w:id="0">
    <w:p w:rsidR="00210612" w:rsidRDefault="0021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88" w:rsidRDefault="00FE4F88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88" w:rsidRDefault="00FE4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88" w:rsidRDefault="00FE4F8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12" w:rsidRDefault="00210612">
      <w:r>
        <w:separator/>
      </w:r>
    </w:p>
  </w:footnote>
  <w:footnote w:type="continuationSeparator" w:id="0">
    <w:p w:rsidR="00210612" w:rsidRDefault="0021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88" w:rsidRDefault="00FE4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6"/>
  </w:num>
  <w:num w:numId="18">
    <w:abstractNumId w:val="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11"/>
    <w:rsid w:val="00052082"/>
    <w:rsid w:val="001F42BF"/>
    <w:rsid w:val="00210612"/>
    <w:rsid w:val="002D29D1"/>
    <w:rsid w:val="005F32D0"/>
    <w:rsid w:val="00952584"/>
    <w:rsid w:val="00D97E11"/>
    <w:rsid w:val="00E51A1B"/>
    <w:rsid w:val="00F8527A"/>
    <w:rsid w:val="00F90731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</vt:lpstr>
    </vt:vector>
  </TitlesOfParts>
  <Company>Akademia Ekonomiczna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creator>Biuro Rektora</dc:creator>
  <cp:lastModifiedBy>MA</cp:lastModifiedBy>
  <cp:revision>2</cp:revision>
  <cp:lastPrinted>2010-09-20T11:15:00Z</cp:lastPrinted>
  <dcterms:created xsi:type="dcterms:W3CDTF">2014-05-16T00:01:00Z</dcterms:created>
  <dcterms:modified xsi:type="dcterms:W3CDTF">2014-05-16T00:01:00Z</dcterms:modified>
</cp:coreProperties>
</file>