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49" w:rsidRDefault="00C05149" w:rsidP="006D7FE0"/>
    <w:p w:rsidR="00B549F5" w:rsidRDefault="00B549F5" w:rsidP="008D035F">
      <w:pPr>
        <w:spacing w:after="0" w:line="240" w:lineRule="auto"/>
      </w:pPr>
    </w:p>
    <w:p w:rsidR="00B549F5" w:rsidRPr="002F457C" w:rsidRDefault="00B549F5" w:rsidP="00B549F5">
      <w:pPr>
        <w:ind w:firstLine="708"/>
        <w:jc w:val="right"/>
      </w:pPr>
      <w:bookmarkStart w:id="0" w:name="_GoBack"/>
      <w:bookmarkEnd w:id="0"/>
      <w:r w:rsidRPr="002F457C">
        <w:t>Wrocław, dnia…………………………………</w:t>
      </w:r>
    </w:p>
    <w:p w:rsidR="00E23622" w:rsidRPr="002F457C" w:rsidRDefault="00E23622" w:rsidP="00E23622">
      <w:pPr>
        <w:pStyle w:val="Bezodstpw"/>
        <w:ind w:left="4956"/>
        <w:rPr>
          <w:b/>
        </w:rPr>
      </w:pPr>
      <w:r w:rsidRPr="00457F25">
        <w:rPr>
          <w:b/>
          <w:bCs/>
        </w:rPr>
        <w:t>J.</w:t>
      </w:r>
      <w:r w:rsidRPr="002F457C">
        <w:rPr>
          <w:b/>
        </w:rPr>
        <w:t>M</w:t>
      </w:r>
      <w:r>
        <w:rPr>
          <w:b/>
        </w:rPr>
        <w:t>.</w:t>
      </w:r>
      <w:r w:rsidRPr="002F457C">
        <w:rPr>
          <w:b/>
        </w:rPr>
        <w:t xml:space="preserve"> Rektor </w:t>
      </w:r>
    </w:p>
    <w:p w:rsidR="00E23622" w:rsidRDefault="00E23622" w:rsidP="00E23622">
      <w:pPr>
        <w:pStyle w:val="Bezodstpw"/>
        <w:ind w:left="4956"/>
        <w:rPr>
          <w:b/>
        </w:rPr>
      </w:pPr>
      <w:r w:rsidRPr="002F457C">
        <w:rPr>
          <w:b/>
        </w:rPr>
        <w:t xml:space="preserve">prof. dr hab. </w:t>
      </w:r>
      <w:r>
        <w:rPr>
          <w:b/>
        </w:rPr>
        <w:t>................................................</w:t>
      </w:r>
    </w:p>
    <w:p w:rsidR="00E23622" w:rsidRPr="00457F25" w:rsidRDefault="00E23622" w:rsidP="00E23622">
      <w:pPr>
        <w:pStyle w:val="Bezodstpw"/>
        <w:ind w:left="4956"/>
        <w:rPr>
          <w:bCs/>
        </w:rPr>
      </w:pPr>
      <w:r w:rsidRPr="00457F25">
        <w:rPr>
          <w:bCs/>
        </w:rPr>
        <w:t>lub</w:t>
      </w:r>
    </w:p>
    <w:p w:rsidR="00E23622" w:rsidRPr="002F457C" w:rsidRDefault="00E23622" w:rsidP="00E23622">
      <w:pPr>
        <w:pStyle w:val="Bezodstpw"/>
        <w:ind w:left="4956"/>
        <w:rPr>
          <w:b/>
        </w:rPr>
      </w:pPr>
      <w:r>
        <w:rPr>
          <w:b/>
        </w:rPr>
        <w:t xml:space="preserve">Kanclerz……………………………… </w:t>
      </w:r>
    </w:p>
    <w:p w:rsidR="00B549F5" w:rsidRDefault="00B549F5" w:rsidP="00B549F5">
      <w:pPr>
        <w:ind w:left="3540" w:firstLine="708"/>
      </w:pPr>
    </w:p>
    <w:p w:rsidR="00B549F5" w:rsidRDefault="00B549F5" w:rsidP="00AE336A">
      <w:pPr>
        <w:spacing w:after="0" w:line="360" w:lineRule="auto"/>
        <w:jc w:val="both"/>
      </w:pPr>
      <w:r>
        <w:t xml:space="preserve">Po przeprowadzeniu </w:t>
      </w:r>
      <w:r w:rsidR="0044628A">
        <w:t>zewnętrznej</w:t>
      </w:r>
      <w:r>
        <w:t xml:space="preserve"> procedury rekrutacyjnej </w:t>
      </w:r>
      <w:r w:rsidR="0044628A">
        <w:t xml:space="preserve">wnioskuję o zatrudnienie Pani/Pana </w:t>
      </w:r>
      <w:r w:rsidR="00E23622">
        <w:t>…………………………………..</w:t>
      </w:r>
      <w:r w:rsidR="0044628A">
        <w:t xml:space="preserve">......................................................................................................................w </w:t>
      </w:r>
      <w:r>
        <w:t xml:space="preserve">(nazwa </w:t>
      </w:r>
      <w:r w:rsidR="00F75BFC">
        <w:t>jednost</w:t>
      </w:r>
      <w:r>
        <w:t>ki)</w:t>
      </w:r>
      <w:r w:rsidR="0044628A">
        <w:t xml:space="preserve"> ............................................................................................................................................................................................na stanowisko........................................................................................... na warunkach uzgodnionych jak niżej.                      </w:t>
      </w:r>
      <w:r>
        <w:t xml:space="preserve"> .  </w:t>
      </w:r>
      <w:r w:rsidR="005E715B">
        <w:t xml:space="preserve">* </w:t>
      </w:r>
      <w:r w:rsidR="005E715B" w:rsidRPr="005E715B">
        <w:rPr>
          <w:i/>
          <w:sz w:val="18"/>
          <w:szCs w:val="18"/>
        </w:rPr>
        <w:t>wynagrodzenie zasadnicze nie może być wyższe niż zaakceptowane w Zgłoszeniu potrzeby zatrudnienia</w:t>
      </w:r>
    </w:p>
    <w:tbl>
      <w:tblPr>
        <w:tblStyle w:val="Tabela-Siatka"/>
        <w:tblpPr w:leftFromText="141" w:rightFromText="141" w:vertAnchor="text" w:horzAnchor="margin" w:tblpY="-44"/>
        <w:tblW w:w="5031" w:type="pct"/>
        <w:tblLook w:val="04A0" w:firstRow="1" w:lastRow="0" w:firstColumn="1" w:lastColumn="0" w:noHBand="0" w:noVBand="1"/>
      </w:tblPr>
      <w:tblGrid>
        <w:gridCol w:w="5357"/>
        <w:gridCol w:w="5391"/>
      </w:tblGrid>
      <w:tr w:rsidR="0044628A" w:rsidTr="0044628A">
        <w:trPr>
          <w:trHeight w:val="60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44628A" w:rsidRDefault="0044628A" w:rsidP="0044628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</w:t>
            </w:r>
            <w:r w:rsidRPr="003F682F">
              <w:rPr>
                <w:b/>
              </w:rPr>
              <w:softHyphen/>
            </w:r>
            <w:r w:rsidRPr="003F682F">
              <w:rPr>
                <w:b/>
              </w:rPr>
              <w:softHyphen/>
            </w:r>
            <w:r>
              <w:rPr>
                <w:b/>
              </w:rPr>
              <w:t>DECYZJA O ZATRUDNIENIU – REKRUTACJA ZEWNĘTRZNA</w:t>
            </w:r>
          </w:p>
        </w:tc>
      </w:tr>
      <w:tr w:rsidR="0044628A" w:rsidTr="0044628A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:rsidR="0044628A" w:rsidRDefault="0044628A" w:rsidP="0044628A">
            <w:pPr>
              <w:rPr>
                <w:b/>
                <w:bCs/>
              </w:rPr>
            </w:pPr>
            <w:r>
              <w:rPr>
                <w:b/>
                <w:bCs/>
              </w:rPr>
              <w:t>Data rozpoczęcia pracy na stanowisku:</w:t>
            </w:r>
          </w:p>
          <w:p w:rsidR="0044628A" w:rsidRDefault="0044628A" w:rsidP="0044628A">
            <w:pPr>
              <w:rPr>
                <w:b/>
                <w:bCs/>
              </w:rPr>
            </w:pPr>
          </w:p>
          <w:p w:rsidR="0044628A" w:rsidRDefault="0044628A" w:rsidP="0044628A">
            <w:r>
              <w:t>………………………………………………….....................................</w:t>
            </w:r>
          </w:p>
        </w:tc>
        <w:tc>
          <w:tcPr>
            <w:tcW w:w="2508" w:type="pct"/>
            <w:vMerge w:val="restart"/>
            <w:shd w:val="clear" w:color="auto" w:fill="auto"/>
            <w:vAlign w:val="center"/>
          </w:tcPr>
          <w:p w:rsidR="0044628A" w:rsidRDefault="0044628A" w:rsidP="0044628A">
            <w:pPr>
              <w:rPr>
                <w:b/>
                <w:bCs/>
              </w:rPr>
            </w:pPr>
            <w:r>
              <w:rPr>
                <w:b/>
                <w:bCs/>
              </w:rPr>
              <w:t>Wynagrodzenie miesięczne:</w:t>
            </w:r>
          </w:p>
          <w:p w:rsidR="0044628A" w:rsidRPr="00817FA6" w:rsidRDefault="0044628A" w:rsidP="0044628A">
            <w:pPr>
              <w:rPr>
                <w:b/>
                <w:bCs/>
              </w:rPr>
            </w:pPr>
          </w:p>
          <w:p w:rsidR="0044628A" w:rsidRDefault="0044628A" w:rsidP="0044628A">
            <w:r>
              <w:t>zasadnicze brutto: ……………..</w:t>
            </w:r>
            <w:r w:rsidR="005E715B">
              <w:t>..........................*</w:t>
            </w:r>
          </w:p>
          <w:p w:rsidR="0044628A" w:rsidRDefault="0044628A" w:rsidP="0044628A">
            <w:r>
              <w:t xml:space="preserve">premia regulaminowa: …………….. </w:t>
            </w:r>
          </w:p>
          <w:p w:rsidR="0044628A" w:rsidRDefault="0044628A" w:rsidP="0044628A">
            <w:r>
              <w:t xml:space="preserve">staż pracy: ………………………. </w:t>
            </w:r>
          </w:p>
          <w:p w:rsidR="0044628A" w:rsidRDefault="0044628A" w:rsidP="0044628A">
            <w:r>
              <w:t>inny składnik: ………………………. (jaki), …………………. (kwota)</w:t>
            </w:r>
          </w:p>
        </w:tc>
      </w:tr>
      <w:tr w:rsidR="0044628A" w:rsidTr="0044628A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:rsidR="0044628A" w:rsidRPr="003A6244" w:rsidRDefault="0044628A" w:rsidP="0044628A">
            <w:pPr>
              <w:rPr>
                <w:b/>
                <w:bCs/>
              </w:rPr>
            </w:pPr>
            <w:r w:rsidRPr="003A6244">
              <w:rPr>
                <w:b/>
                <w:bCs/>
              </w:rPr>
              <w:t>Wymiar etatu</w:t>
            </w:r>
            <w:r>
              <w:rPr>
                <w:b/>
                <w:bCs/>
              </w:rPr>
              <w:t>:</w:t>
            </w:r>
          </w:p>
          <w:p w:rsidR="0044628A" w:rsidRDefault="0044628A" w:rsidP="0044628A">
            <w:r>
              <w:rPr>
                <w:rFonts w:ascii="Symbol" w:eastAsia="Symbol" w:hAnsi="Symbol" w:cs="Symbol"/>
              </w:rPr>
              <w:t></w:t>
            </w:r>
            <w:r>
              <w:t xml:space="preserve"> cały etat  </w:t>
            </w:r>
          </w:p>
          <w:p w:rsidR="0044628A" w:rsidRDefault="0044628A" w:rsidP="0044628A">
            <w:pPr>
              <w:rPr>
                <w:b/>
                <w:bCs/>
              </w:rPr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część etatu: ………………………...... </w:t>
            </w:r>
          </w:p>
        </w:tc>
        <w:tc>
          <w:tcPr>
            <w:tcW w:w="2508" w:type="pct"/>
            <w:vMerge/>
            <w:shd w:val="clear" w:color="auto" w:fill="auto"/>
            <w:vAlign w:val="center"/>
          </w:tcPr>
          <w:p w:rsidR="0044628A" w:rsidRDefault="0044628A" w:rsidP="0044628A">
            <w:pPr>
              <w:rPr>
                <w:b/>
                <w:bCs/>
              </w:rPr>
            </w:pPr>
          </w:p>
        </w:tc>
      </w:tr>
      <w:tr w:rsidR="0044628A" w:rsidTr="0044628A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:rsidR="0044628A" w:rsidRPr="00817FA6" w:rsidRDefault="0044628A" w:rsidP="0044628A">
            <w:pPr>
              <w:rPr>
                <w:b/>
                <w:bCs/>
              </w:rPr>
            </w:pPr>
            <w:r w:rsidRPr="00817FA6">
              <w:rPr>
                <w:b/>
                <w:bCs/>
              </w:rPr>
              <w:t>System czasu pracy</w:t>
            </w:r>
            <w:r>
              <w:rPr>
                <w:b/>
                <w:bCs/>
              </w:rPr>
              <w:t>:</w:t>
            </w:r>
          </w:p>
          <w:p w:rsidR="0044628A" w:rsidRDefault="0044628A" w:rsidP="0044628A">
            <w:r>
              <w:rPr>
                <w:rFonts w:ascii="Symbol" w:eastAsia="Symbol" w:hAnsi="Symbol" w:cs="Symbol"/>
              </w:rPr>
              <w:t></w:t>
            </w:r>
            <w:r>
              <w:t xml:space="preserve"> podstawowy</w:t>
            </w:r>
          </w:p>
          <w:p w:rsidR="0044628A" w:rsidRDefault="0044628A" w:rsidP="0044628A">
            <w:r>
              <w:rPr>
                <w:rFonts w:ascii="Symbol" w:eastAsia="Symbol" w:hAnsi="Symbol" w:cs="Symbol"/>
              </w:rPr>
              <w:t></w:t>
            </w:r>
            <w:r>
              <w:t xml:space="preserve"> zadaniowy</w:t>
            </w:r>
          </w:p>
          <w:p w:rsidR="0044628A" w:rsidRPr="001B0762" w:rsidRDefault="0044628A" w:rsidP="0044628A"/>
        </w:tc>
        <w:tc>
          <w:tcPr>
            <w:tcW w:w="2508" w:type="pct"/>
            <w:shd w:val="clear" w:color="auto" w:fill="auto"/>
            <w:vAlign w:val="center"/>
          </w:tcPr>
          <w:p w:rsidR="0044628A" w:rsidRPr="003A6244" w:rsidRDefault="0044628A" w:rsidP="0044628A">
            <w:pPr>
              <w:rPr>
                <w:b/>
                <w:bCs/>
              </w:rPr>
            </w:pPr>
            <w:r>
              <w:rPr>
                <w:b/>
                <w:bCs/>
              </w:rPr>
              <w:t>Czas trwania pierwszej umowy:</w:t>
            </w:r>
          </w:p>
          <w:p w:rsidR="0044628A" w:rsidRDefault="0044628A" w:rsidP="0044628A">
            <w:r>
              <w:rPr>
                <w:rFonts w:ascii="Symbol" w:eastAsia="Symbol" w:hAnsi="Symbol" w:cs="Symbol"/>
              </w:rPr>
              <w:t></w:t>
            </w:r>
            <w:r>
              <w:t xml:space="preserve"> 3 miesiące</w:t>
            </w:r>
          </w:p>
          <w:p w:rsidR="0044628A" w:rsidRDefault="0044628A" w:rsidP="0044628A">
            <w:r>
              <w:rPr>
                <w:rFonts w:ascii="Symbol" w:eastAsia="Symbol" w:hAnsi="Symbol" w:cs="Symbol"/>
              </w:rPr>
              <w:t></w:t>
            </w:r>
            <w:r>
              <w:t xml:space="preserve"> 1 rok </w:t>
            </w:r>
          </w:p>
          <w:p w:rsidR="0044628A" w:rsidRDefault="0044628A" w:rsidP="0044628A">
            <w:pPr>
              <w:rPr>
                <w:b/>
                <w:bCs/>
              </w:rPr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inny: ……………………….</w:t>
            </w:r>
          </w:p>
        </w:tc>
      </w:tr>
    </w:tbl>
    <w:p w:rsidR="00417389" w:rsidRDefault="005E715B" w:rsidP="005E715B">
      <w:pPr>
        <w:spacing w:after="0"/>
        <w:ind w:firstLine="284"/>
      </w:pPr>
      <w:r>
        <w:t xml:space="preserve">                                                                                                            </w:t>
      </w:r>
    </w:p>
    <w:p w:rsidR="00417389" w:rsidRDefault="00417389" w:rsidP="005E715B">
      <w:pPr>
        <w:spacing w:after="0"/>
        <w:ind w:firstLine="284"/>
      </w:pPr>
    </w:p>
    <w:p w:rsidR="005E715B" w:rsidRDefault="005E715B" w:rsidP="00417389">
      <w:pPr>
        <w:spacing w:after="0"/>
        <w:ind w:left="5664"/>
      </w:pPr>
      <w:r>
        <w:t xml:space="preserve"> ..................................................................</w:t>
      </w:r>
    </w:p>
    <w:p w:rsidR="005E715B" w:rsidRDefault="005E715B" w:rsidP="005E715B">
      <w:pPr>
        <w:spacing w:after="0"/>
        <w:ind w:left="5103" w:hanging="510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B549F5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</w:t>
      </w:r>
      <w:r w:rsidRPr="00B549F5">
        <w:rPr>
          <w:sz w:val="18"/>
          <w:szCs w:val="18"/>
        </w:rPr>
        <w:t>podpis i pieczątka kierownika jednostki organiz</w:t>
      </w:r>
      <w:r>
        <w:rPr>
          <w:sz w:val="18"/>
          <w:szCs w:val="18"/>
        </w:rPr>
        <w:t xml:space="preserve">acyjnej, </w:t>
      </w:r>
    </w:p>
    <w:p w:rsidR="005E715B" w:rsidRDefault="005E715B" w:rsidP="005E715B">
      <w:pPr>
        <w:spacing w:after="0"/>
        <w:ind w:left="5103" w:hanging="5103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w której pracownik ma</w:t>
      </w:r>
      <w:r w:rsidRPr="00B549F5">
        <w:rPr>
          <w:sz w:val="18"/>
          <w:szCs w:val="18"/>
        </w:rPr>
        <w:t xml:space="preserve"> zostać zatrudniony</w:t>
      </w:r>
    </w:p>
    <w:p w:rsidR="00F75BFC" w:rsidRPr="005E715B" w:rsidRDefault="0044628A" w:rsidP="00B549F5">
      <w:pPr>
        <w:jc w:val="both"/>
        <w:rPr>
          <w:b/>
        </w:rPr>
      </w:pPr>
      <w:r w:rsidRPr="005E715B">
        <w:rPr>
          <w:b/>
        </w:rPr>
        <w:t>Opinia Dyrektora COSP:</w:t>
      </w:r>
    </w:p>
    <w:p w:rsidR="0044628A" w:rsidRDefault="004A52EE" w:rsidP="00B549F5">
      <w:pPr>
        <w:jc w:val="both"/>
      </w:pPr>
      <w:r>
        <w:rPr>
          <w:noProof/>
          <w:lang w:eastAsia="pl-PL"/>
        </w:rPr>
        <w:pict>
          <v:rect id="Prostokąt 4" o:spid="_x0000_s1026" style="position:absolute;left:0;text-align:left;margin-left:66.65pt;margin-top:3.5pt;width:444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" filled="f" strokecolor="#243f60 [1604]" strokeweight="2pt">
            <v:path arrowok="t"/>
          </v:rect>
        </w:pict>
      </w:r>
    </w:p>
    <w:p w:rsidR="0044628A" w:rsidRDefault="0044628A" w:rsidP="00B549F5">
      <w:pPr>
        <w:jc w:val="both"/>
      </w:pPr>
    </w:p>
    <w:p w:rsidR="0044628A" w:rsidRDefault="0044628A" w:rsidP="00B549F5">
      <w:pPr>
        <w:jc w:val="both"/>
      </w:pPr>
    </w:p>
    <w:p w:rsidR="0044628A" w:rsidRDefault="0044628A" w:rsidP="00B549F5">
      <w:pPr>
        <w:jc w:val="both"/>
      </w:pPr>
    </w:p>
    <w:p w:rsidR="005E715B" w:rsidRPr="005E715B" w:rsidRDefault="004A52EE" w:rsidP="00B549F5">
      <w:pPr>
        <w:jc w:val="both"/>
        <w:rPr>
          <w:b/>
        </w:rPr>
      </w:pPr>
      <w:r>
        <w:rPr>
          <w:b/>
          <w:noProof/>
          <w:lang w:eastAsia="pl-PL"/>
        </w:rPr>
        <w:pict>
          <v:rect id="_x0000_s1027" style="position:absolute;left:0;text-align:left;margin-left:66.65pt;margin-top:22.95pt;width:44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" filled="f" strokecolor="#243f60 [1604]" strokeweight="2pt">
            <v:path arrowok="t"/>
          </v:rect>
        </w:pict>
      </w:r>
      <w:r w:rsidR="006D4F2E" w:rsidRPr="006D4F2E">
        <w:rPr>
          <w:b/>
        </w:rPr>
        <w:t xml:space="preserve"> </w:t>
      </w:r>
      <w:r w:rsidR="006D4F2E" w:rsidRPr="002F457C">
        <w:rPr>
          <w:b/>
        </w:rPr>
        <w:t>Decyzja Rektora</w:t>
      </w:r>
      <w:r w:rsidR="006D4F2E">
        <w:rPr>
          <w:b/>
        </w:rPr>
        <w:t>/Kanclerza</w:t>
      </w:r>
      <w:r w:rsidR="005E715B" w:rsidRPr="005E715B">
        <w:rPr>
          <w:b/>
        </w:rPr>
        <w:t>:</w:t>
      </w:r>
      <w:r w:rsidR="006D4F2E">
        <w:rPr>
          <w:b/>
        </w:rPr>
        <w:t xml:space="preserve"> </w:t>
      </w:r>
    </w:p>
    <w:p w:rsidR="0044628A" w:rsidRDefault="005E715B" w:rsidP="00B549F5">
      <w:pPr>
        <w:jc w:val="both"/>
      </w:pPr>
      <w:r>
        <w:t xml:space="preserve"> </w:t>
      </w:r>
    </w:p>
    <w:p w:rsidR="003B0481" w:rsidRDefault="003B0481" w:rsidP="00417389">
      <w:pPr>
        <w:spacing w:after="0"/>
      </w:pPr>
    </w:p>
    <w:sectPr w:rsidR="003B0481" w:rsidSect="00EF6DA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49" w:rsidRDefault="00710549" w:rsidP="001E2E7A">
      <w:pPr>
        <w:spacing w:after="0" w:line="240" w:lineRule="auto"/>
      </w:pPr>
      <w:r>
        <w:separator/>
      </w:r>
    </w:p>
  </w:endnote>
  <w:endnote w:type="continuationSeparator" w:id="0">
    <w:p w:rsidR="00710549" w:rsidRDefault="00710549" w:rsidP="001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49" w:rsidRDefault="00710549" w:rsidP="001E2E7A">
      <w:pPr>
        <w:spacing w:after="0" w:line="240" w:lineRule="auto"/>
      </w:pPr>
      <w:r>
        <w:separator/>
      </w:r>
    </w:p>
  </w:footnote>
  <w:footnote w:type="continuationSeparator" w:id="0">
    <w:p w:rsidR="00710549" w:rsidRDefault="00710549" w:rsidP="001E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49" w:rsidRPr="00C05149" w:rsidRDefault="001E2E7A" w:rsidP="00C05149">
    <w:pPr>
      <w:pStyle w:val="Nagwek"/>
      <w:jc w:val="right"/>
      <w:rPr>
        <w:sz w:val="16"/>
        <w:szCs w:val="16"/>
      </w:rPr>
    </w:pPr>
    <w:r>
      <w:tab/>
    </w:r>
    <w:r>
      <w:tab/>
    </w:r>
    <w:r w:rsidR="766E6BB8" w:rsidRPr="00C05149">
      <w:rPr>
        <w:sz w:val="16"/>
        <w:szCs w:val="16"/>
      </w:rPr>
      <w:t xml:space="preserve">Załącznik nr </w:t>
    </w:r>
    <w:r w:rsidR="766E6BB8">
      <w:rPr>
        <w:sz w:val="16"/>
        <w:szCs w:val="16"/>
      </w:rPr>
      <w:t>6</w:t>
    </w:r>
    <w:r w:rsidR="766E6BB8" w:rsidRPr="00C05149">
      <w:rPr>
        <w:sz w:val="16"/>
        <w:szCs w:val="16"/>
      </w:rPr>
      <w:t xml:space="preserve"> do Instrukcji zatrudni</w:t>
    </w:r>
    <w:r w:rsidR="766E6BB8">
      <w:rPr>
        <w:sz w:val="16"/>
        <w:szCs w:val="16"/>
      </w:rPr>
      <w:t>a</w:t>
    </w:r>
    <w:r w:rsidR="766E6BB8" w:rsidRPr="00C05149">
      <w:rPr>
        <w:sz w:val="16"/>
        <w:szCs w:val="16"/>
      </w:rPr>
      <w:t xml:space="preserve">nia pracownika </w:t>
    </w:r>
  </w:p>
  <w:p w:rsidR="009000EE" w:rsidRPr="00C05149" w:rsidRDefault="00C05149" w:rsidP="00C05149">
    <w:pPr>
      <w:pStyle w:val="Nagwek"/>
      <w:jc w:val="right"/>
      <w:rPr>
        <w:sz w:val="16"/>
        <w:szCs w:val="16"/>
      </w:rPr>
    </w:pPr>
    <w:r w:rsidRPr="00C05149">
      <w:rPr>
        <w:sz w:val="16"/>
        <w:szCs w:val="16"/>
      </w:rPr>
      <w:t xml:space="preserve">administracyjnego w Uniwersytecie Ekonomicznym we Wrocławiu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68B8"/>
    <w:multiLevelType w:val="hybridMultilevel"/>
    <w:tmpl w:val="312E1E9C"/>
    <w:lvl w:ilvl="0" w:tplc="AF003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627E6"/>
    <w:multiLevelType w:val="hybridMultilevel"/>
    <w:tmpl w:val="7FE4DC00"/>
    <w:lvl w:ilvl="0" w:tplc="5FE2E9A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43AD0"/>
    <w:multiLevelType w:val="hybridMultilevel"/>
    <w:tmpl w:val="95462E50"/>
    <w:lvl w:ilvl="0" w:tplc="369EAA4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CD3"/>
    <w:rsid w:val="00080F1C"/>
    <w:rsid w:val="00084281"/>
    <w:rsid w:val="000C3D06"/>
    <w:rsid w:val="000C5D13"/>
    <w:rsid w:val="000C6997"/>
    <w:rsid w:val="000D4846"/>
    <w:rsid w:val="000F112F"/>
    <w:rsid w:val="001062A1"/>
    <w:rsid w:val="0013641D"/>
    <w:rsid w:val="00191EF2"/>
    <w:rsid w:val="001A4D21"/>
    <w:rsid w:val="001A570A"/>
    <w:rsid w:val="001B0762"/>
    <w:rsid w:val="001D170E"/>
    <w:rsid w:val="001E2E7A"/>
    <w:rsid w:val="001E6268"/>
    <w:rsid w:val="002056BB"/>
    <w:rsid w:val="00277B06"/>
    <w:rsid w:val="00293E14"/>
    <w:rsid w:val="002B6420"/>
    <w:rsid w:val="002D151B"/>
    <w:rsid w:val="002E2D0D"/>
    <w:rsid w:val="003107D7"/>
    <w:rsid w:val="0032642C"/>
    <w:rsid w:val="003A6244"/>
    <w:rsid w:val="003B0481"/>
    <w:rsid w:val="003D05B9"/>
    <w:rsid w:val="003D0760"/>
    <w:rsid w:val="003E5874"/>
    <w:rsid w:val="003F682F"/>
    <w:rsid w:val="004062B5"/>
    <w:rsid w:val="00417389"/>
    <w:rsid w:val="00431A49"/>
    <w:rsid w:val="004414C6"/>
    <w:rsid w:val="0044628A"/>
    <w:rsid w:val="00482A66"/>
    <w:rsid w:val="004960C6"/>
    <w:rsid w:val="004A52EE"/>
    <w:rsid w:val="004B7072"/>
    <w:rsid w:val="004C6109"/>
    <w:rsid w:val="004D1E64"/>
    <w:rsid w:val="004D2F52"/>
    <w:rsid w:val="00543378"/>
    <w:rsid w:val="00571AC4"/>
    <w:rsid w:val="00573FD5"/>
    <w:rsid w:val="005D33C6"/>
    <w:rsid w:val="005E4545"/>
    <w:rsid w:val="005E55BB"/>
    <w:rsid w:val="005E715B"/>
    <w:rsid w:val="005F1D45"/>
    <w:rsid w:val="00630CD3"/>
    <w:rsid w:val="00635410"/>
    <w:rsid w:val="0063798C"/>
    <w:rsid w:val="00641A37"/>
    <w:rsid w:val="00663EF9"/>
    <w:rsid w:val="006B6C00"/>
    <w:rsid w:val="006D1905"/>
    <w:rsid w:val="006D4F2E"/>
    <w:rsid w:val="006D7FE0"/>
    <w:rsid w:val="00710549"/>
    <w:rsid w:val="00750FD6"/>
    <w:rsid w:val="00753B75"/>
    <w:rsid w:val="007572B0"/>
    <w:rsid w:val="00774B92"/>
    <w:rsid w:val="00775D80"/>
    <w:rsid w:val="007B0A52"/>
    <w:rsid w:val="007E4A86"/>
    <w:rsid w:val="00806E1D"/>
    <w:rsid w:val="00817FA6"/>
    <w:rsid w:val="0085040B"/>
    <w:rsid w:val="00881BEF"/>
    <w:rsid w:val="008A549E"/>
    <w:rsid w:val="008B6F8A"/>
    <w:rsid w:val="008D035F"/>
    <w:rsid w:val="008E4DA7"/>
    <w:rsid w:val="008F3103"/>
    <w:rsid w:val="009000EE"/>
    <w:rsid w:val="009653F6"/>
    <w:rsid w:val="009868BA"/>
    <w:rsid w:val="009B33E1"/>
    <w:rsid w:val="009D1471"/>
    <w:rsid w:val="009D7847"/>
    <w:rsid w:val="009E3786"/>
    <w:rsid w:val="00A021A7"/>
    <w:rsid w:val="00A220E3"/>
    <w:rsid w:val="00A2700A"/>
    <w:rsid w:val="00A31812"/>
    <w:rsid w:val="00A415F3"/>
    <w:rsid w:val="00A5490A"/>
    <w:rsid w:val="00A80E21"/>
    <w:rsid w:val="00AD024F"/>
    <w:rsid w:val="00AE336A"/>
    <w:rsid w:val="00AF4184"/>
    <w:rsid w:val="00AF6445"/>
    <w:rsid w:val="00B01F15"/>
    <w:rsid w:val="00B44485"/>
    <w:rsid w:val="00B50128"/>
    <w:rsid w:val="00B549F5"/>
    <w:rsid w:val="00B716C8"/>
    <w:rsid w:val="00B82DB5"/>
    <w:rsid w:val="00BB15AA"/>
    <w:rsid w:val="00C028C3"/>
    <w:rsid w:val="00C05149"/>
    <w:rsid w:val="00C412C2"/>
    <w:rsid w:val="00C77AE9"/>
    <w:rsid w:val="00C97452"/>
    <w:rsid w:val="00C97A9F"/>
    <w:rsid w:val="00CA0635"/>
    <w:rsid w:val="00CD7AD4"/>
    <w:rsid w:val="00D26EBB"/>
    <w:rsid w:val="00D75EDC"/>
    <w:rsid w:val="00DA48D3"/>
    <w:rsid w:val="00DB633B"/>
    <w:rsid w:val="00DC06AB"/>
    <w:rsid w:val="00DE057A"/>
    <w:rsid w:val="00DE184F"/>
    <w:rsid w:val="00DF53D3"/>
    <w:rsid w:val="00DF67D6"/>
    <w:rsid w:val="00E23312"/>
    <w:rsid w:val="00E23622"/>
    <w:rsid w:val="00E25C0F"/>
    <w:rsid w:val="00E26C2A"/>
    <w:rsid w:val="00E436DB"/>
    <w:rsid w:val="00E760B4"/>
    <w:rsid w:val="00EA008E"/>
    <w:rsid w:val="00EF6DA2"/>
    <w:rsid w:val="00F05022"/>
    <w:rsid w:val="00F67727"/>
    <w:rsid w:val="00F75BFC"/>
    <w:rsid w:val="00F945F8"/>
    <w:rsid w:val="00FE6F1E"/>
    <w:rsid w:val="766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522B62-839F-482E-BDF7-C5CEDB7B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7A"/>
  </w:style>
  <w:style w:type="paragraph" w:styleId="Stopka">
    <w:name w:val="footer"/>
    <w:basedOn w:val="Normalny"/>
    <w:link w:val="Stopka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5B9"/>
    <w:pPr>
      <w:ind w:left="720"/>
      <w:contextualSpacing/>
    </w:pPr>
  </w:style>
  <w:style w:type="paragraph" w:styleId="Bezodstpw">
    <w:name w:val="No Spacing"/>
    <w:uiPriority w:val="1"/>
    <w:qFormat/>
    <w:rsid w:val="00B54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DB85E-7103-42FE-BAB2-63CE87F1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Jacek Sieniawski</cp:lastModifiedBy>
  <cp:revision>4</cp:revision>
  <cp:lastPrinted>2021-11-07T21:12:00Z</cp:lastPrinted>
  <dcterms:created xsi:type="dcterms:W3CDTF">2021-12-03T17:23:00Z</dcterms:created>
  <dcterms:modified xsi:type="dcterms:W3CDTF">2021-12-07T07:16:00Z</dcterms:modified>
</cp:coreProperties>
</file>