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3F3DC1" w:rsidRDefault="0046389A">
      <w:pPr>
        <w:rPr>
          <w:rFonts w:cstheme="minorHAnsi"/>
          <w:color w:val="FFFF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987448"/>
            <wp:effectExtent l="0" t="0" r="0" b="0"/>
            <wp:docPr id="1" name="Obraz 1" descr="prom_na_str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m_na_str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90D" w:rsidRPr="00176738" w:rsidRDefault="00C05B67" w:rsidP="00EA190D">
      <w:pPr>
        <w:tabs>
          <w:tab w:val="left" w:pos="1905"/>
        </w:tabs>
        <w:rPr>
          <w:rStyle w:val="Pogrubienie"/>
          <w:rFonts w:asciiTheme="majorHAnsi" w:hAnsiTheme="majorHAnsi" w:cstheme="majorHAnsi"/>
          <w:b w:val="0"/>
          <w:color w:val="FFFF00"/>
          <w:sz w:val="36"/>
          <w:szCs w:val="36"/>
          <w:highlight w:val="black"/>
          <w:shd w:val="clear" w:color="auto" w:fill="FFFFFF"/>
          <w:lang w:val="en-GB"/>
        </w:rPr>
      </w:pPr>
      <w:r w:rsidRPr="00176738">
        <w:rPr>
          <w:rFonts w:asciiTheme="majorHAnsi" w:hAnsiTheme="majorHAnsi" w:cstheme="majorHAnsi"/>
          <w:b/>
          <w:color w:val="FFFF00"/>
          <w:sz w:val="36"/>
          <w:szCs w:val="36"/>
          <w:highlight w:val="black"/>
          <w:shd w:val="clear" w:color="auto" w:fill="FFFFFF"/>
          <w:lang w:val="en-GB"/>
        </w:rPr>
        <w:t xml:space="preserve">Results of recruitment for arrivals at the </w:t>
      </w:r>
      <w:proofErr w:type="spellStart"/>
      <w:r w:rsidRPr="00176738">
        <w:rPr>
          <w:rFonts w:asciiTheme="majorHAnsi" w:hAnsiTheme="majorHAnsi" w:cstheme="majorHAnsi"/>
          <w:b/>
          <w:color w:val="FFFF00"/>
          <w:sz w:val="36"/>
          <w:szCs w:val="36"/>
          <w:highlight w:val="black"/>
          <w:shd w:val="clear" w:color="auto" w:fill="FFFFFF"/>
          <w:lang w:val="en-GB"/>
        </w:rPr>
        <w:t>Wrocław</w:t>
      </w:r>
      <w:proofErr w:type="spellEnd"/>
      <w:r w:rsidRPr="00176738">
        <w:rPr>
          <w:rFonts w:asciiTheme="majorHAnsi" w:hAnsiTheme="majorHAnsi" w:cstheme="majorHAnsi"/>
          <w:b/>
          <w:color w:val="FFFF00"/>
          <w:sz w:val="36"/>
          <w:szCs w:val="36"/>
          <w:highlight w:val="black"/>
          <w:shd w:val="clear" w:color="auto" w:fill="FFFFFF"/>
          <w:lang w:val="en-GB"/>
        </w:rPr>
        <w:t xml:space="preserve"> University of Economics during the Prom Progra</w:t>
      </w:r>
      <w:bookmarkStart w:id="0" w:name="_GoBack"/>
      <w:bookmarkEnd w:id="0"/>
      <w:r w:rsidRPr="00176738">
        <w:rPr>
          <w:rFonts w:asciiTheme="majorHAnsi" w:hAnsiTheme="majorHAnsi" w:cstheme="majorHAnsi"/>
          <w:b/>
          <w:color w:val="FFFF00"/>
          <w:sz w:val="36"/>
          <w:szCs w:val="36"/>
          <w:highlight w:val="black"/>
          <w:shd w:val="clear" w:color="auto" w:fill="FFFFFF"/>
          <w:lang w:val="en-GB"/>
        </w:rPr>
        <w:t>m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823A09" w:rsidRPr="00823A09" w:rsidTr="00823A09">
        <w:trPr>
          <w:trHeight w:val="773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C05B67" w:rsidRDefault="00823A09" w:rsidP="00C05B67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FFFF00"/>
                <w:sz w:val="32"/>
                <w:szCs w:val="32"/>
                <w:highlight w:val="black"/>
              </w:rPr>
            </w:pPr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</w:rPr>
              <w:t>FORMA  WYJAZDU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C05B67" w:rsidRDefault="00C05B67" w:rsidP="00C05B67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</w:rPr>
              <w:t xml:space="preserve">List of </w:t>
            </w:r>
            <w:proofErr w:type="spellStart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</w:rPr>
              <w:t>Participants</w:t>
            </w:r>
            <w:proofErr w:type="spellEnd"/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C05B67" w:rsidRDefault="00C05B67" w:rsidP="00C05B67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</w:rPr>
              <w:t>Reserve</w:t>
            </w:r>
            <w:proofErr w:type="spellEnd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</w:rPr>
              <w:t xml:space="preserve"> list of </w:t>
            </w:r>
            <w:proofErr w:type="spellStart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</w:rPr>
              <w:t>Participants</w:t>
            </w:r>
            <w:proofErr w:type="spellEnd"/>
          </w:p>
        </w:tc>
      </w:tr>
      <w:tr w:rsidR="00823A09" w:rsidRPr="00823A09" w:rsidTr="00823A09">
        <w:trPr>
          <w:trHeight w:val="639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C05B67" w:rsidRDefault="00C05B67" w:rsidP="00C05B67">
            <w:pPr>
              <w:tabs>
                <w:tab w:val="left" w:pos="1905"/>
              </w:tabs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</w:pPr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  <w:t xml:space="preserve">Internship Manager: </w:t>
            </w:r>
            <w:proofErr w:type="spellStart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  <w:t>dr</w:t>
            </w:r>
            <w:proofErr w:type="spellEnd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  <w:t xml:space="preserve"> hab. </w:t>
            </w:r>
            <w:proofErr w:type="spellStart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  <w:t>inż</w:t>
            </w:r>
            <w:proofErr w:type="spellEnd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  <w:t xml:space="preserve"> Joanna Harasym, prof. UE</w:t>
            </w:r>
          </w:p>
          <w:p w:rsidR="00C05B67" w:rsidRPr="00C05B67" w:rsidRDefault="00C05B67" w:rsidP="00C05B67">
            <w:pPr>
              <w:tabs>
                <w:tab w:val="left" w:pos="1905"/>
              </w:tabs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</w:pPr>
          </w:p>
          <w:p w:rsidR="00C05B67" w:rsidRPr="00C05B67" w:rsidRDefault="00C05B67" w:rsidP="00C05B67">
            <w:pPr>
              <w:tabs>
                <w:tab w:val="left" w:pos="1905"/>
              </w:tabs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</w:pP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  <w:t>ADAPTIVE FOOD SYSTEMS ACCELERATOR (AFSA) - RESEARCH CENTRE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C05B67" w:rsidRDefault="00C05B67" w:rsidP="00C05B67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1. PZ1/PN/05</w:t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1. PZ1/D/19</w:t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2. PZ1/D/20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C05B67" w:rsidRDefault="00C05B67" w:rsidP="00C05B67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1. PZ1/D/21</w:t>
            </w:r>
          </w:p>
        </w:tc>
      </w:tr>
      <w:tr w:rsidR="00823A09" w:rsidRPr="00525122" w:rsidTr="00823A09">
        <w:trPr>
          <w:trHeight w:val="422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24396B" w:rsidRDefault="00C05B67" w:rsidP="00C05B67">
            <w:pPr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lang w:val="en-GB"/>
              </w:rPr>
            </w:pPr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lang w:val="en-GB"/>
              </w:rPr>
              <w:t xml:space="preserve">Internship Manager: </w:t>
            </w:r>
            <w:proofErr w:type="spellStart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lang w:val="en-GB"/>
              </w:rPr>
              <w:t>dr</w:t>
            </w:r>
            <w:proofErr w:type="spellEnd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lang w:val="en-GB"/>
              </w:rPr>
              <w:t xml:space="preserve"> hab. </w:t>
            </w:r>
            <w:proofErr w:type="spellStart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lang w:val="en-GB"/>
              </w:rPr>
              <w:t>inż</w:t>
            </w:r>
            <w:proofErr w:type="spellEnd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lang w:val="en-GB"/>
              </w:rPr>
              <w:t xml:space="preserve">. Marcin </w:t>
            </w:r>
            <w:proofErr w:type="spellStart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lang w:val="en-GB"/>
              </w:rPr>
              <w:t>Hernes</w:t>
            </w:r>
            <w:proofErr w:type="spellEnd"/>
          </w:p>
          <w:p w:rsidR="00C05B67" w:rsidRPr="00C05B67" w:rsidRDefault="00C05B67" w:rsidP="00C05B67">
            <w:pPr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lang w:val="en-GB"/>
              </w:rPr>
            </w:pP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lang w:val="en-GB"/>
              </w:rPr>
              <w:br/>
              <w:t>CENTER OF INTELLIGENT MANAGEMENT SYSTEMS</w:t>
            </w:r>
          </w:p>
          <w:p w:rsidR="00823A09" w:rsidRPr="00C05B67" w:rsidRDefault="00823A09" w:rsidP="00C05B67">
            <w:pPr>
              <w:tabs>
                <w:tab w:val="left" w:pos="1905"/>
              </w:tabs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</w:pP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C05B67" w:rsidRDefault="00C05B67" w:rsidP="00C05B67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1. PZ1/D/18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C05B67" w:rsidRDefault="00823A09" w:rsidP="00C05B67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23A09" w:rsidRPr="00525122" w:rsidTr="00823A09">
        <w:trPr>
          <w:trHeight w:val="436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color w:val="FFFF00"/>
                <w:sz w:val="32"/>
                <w:szCs w:val="32"/>
                <w:highlight w:val="black"/>
                <w:lang w:val="en-GB" w:eastAsia="pl-PL"/>
              </w:rPr>
            </w:pPr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 xml:space="preserve">Internship Manager: </w:t>
            </w:r>
            <w:proofErr w:type="spellStart"/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>dr</w:t>
            </w:r>
            <w:proofErr w:type="spellEnd"/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 xml:space="preserve"> Joanna Koczar</w:t>
            </w:r>
          </w:p>
          <w:p w:rsidR="00C05B67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color w:val="FFFF00"/>
                <w:sz w:val="32"/>
                <w:szCs w:val="32"/>
                <w:highlight w:val="black"/>
                <w:lang w:val="en-GB" w:eastAsia="pl-PL"/>
              </w:rPr>
            </w:pPr>
          </w:p>
          <w:p w:rsidR="00C05B67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color w:val="FFFF00"/>
                <w:sz w:val="32"/>
                <w:szCs w:val="32"/>
                <w:highlight w:val="black"/>
                <w:lang w:val="en-GB" w:eastAsia="pl-PL"/>
              </w:rPr>
            </w:pPr>
            <w:r w:rsidRPr="00C05B67">
              <w:rPr>
                <w:rFonts w:asciiTheme="majorHAnsi" w:eastAsia="Times New Roman" w:hAnsiTheme="majorHAnsi" w:cstheme="majorHAnsi"/>
                <w:b/>
                <w:color w:val="FFFF00"/>
                <w:sz w:val="32"/>
                <w:szCs w:val="32"/>
                <w:highlight w:val="black"/>
                <w:lang w:val="en-GB" w:eastAsia="pl-PL"/>
              </w:rPr>
              <w:t xml:space="preserve">DEPARTMENT OF ACCOUNTING, </w:t>
            </w:r>
            <w:r w:rsidRPr="00C05B67">
              <w:rPr>
                <w:rFonts w:asciiTheme="majorHAnsi" w:eastAsia="Times New Roman" w:hAnsiTheme="majorHAnsi" w:cstheme="majorHAnsi"/>
                <w:b/>
                <w:color w:val="FFFF00"/>
                <w:sz w:val="32"/>
                <w:szCs w:val="32"/>
                <w:highlight w:val="black"/>
                <w:lang w:val="en-GB" w:eastAsia="pl-PL"/>
              </w:rPr>
              <w:lastRenderedPageBreak/>
              <w:t>REPORTING AND FINANCIAL ANALYSIS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C05B67" w:rsidRDefault="00C05B67" w:rsidP="00C05B67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</w:pP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lastRenderedPageBreak/>
              <w:t>1. PZ1/PN/07</w:t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1. PZ1/D/17</w:t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2. PZ1/D/14</w:t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lastRenderedPageBreak/>
              <w:t>3. PZ1/D/15</w:t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4. PZ1/D/06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C05B67" w:rsidRDefault="00823A09" w:rsidP="00C05B67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05B67" w:rsidRPr="00C05B67" w:rsidTr="00823A09">
        <w:trPr>
          <w:trHeight w:val="436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C05B67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</w:pPr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lastRenderedPageBreak/>
              <w:t xml:space="preserve">Internship Manager: </w:t>
            </w:r>
            <w:proofErr w:type="spellStart"/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>dr</w:t>
            </w:r>
            <w:proofErr w:type="spellEnd"/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 xml:space="preserve"> hab. </w:t>
            </w:r>
            <w:proofErr w:type="spellStart"/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>inż</w:t>
            </w:r>
            <w:proofErr w:type="spellEnd"/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 xml:space="preserve"> Małgorzata Krzywonos, prof. UE</w:t>
            </w:r>
          </w:p>
          <w:p w:rsidR="00C05B67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</w:pPr>
          </w:p>
          <w:p w:rsidR="00C05B67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</w:pPr>
            <w:proofErr w:type="spellStart"/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>BioR&amp;D</w:t>
            </w:r>
            <w:proofErr w:type="spellEnd"/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 xml:space="preserve"> ACADEMIC CENTER</w:t>
            </w:r>
          </w:p>
          <w:p w:rsidR="00C05B67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</w:pP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C05B67" w:rsidRPr="00C05B67" w:rsidRDefault="00C05B67" w:rsidP="00C05B67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</w:pP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1. PZ1/D/08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C05B67" w:rsidRPr="00C05B67" w:rsidRDefault="00C05B67" w:rsidP="00C05B67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05B67" w:rsidRPr="00C05B67" w:rsidTr="00823A09">
        <w:trPr>
          <w:trHeight w:val="436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C05B67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</w:pPr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 xml:space="preserve">Internship Manager: </w:t>
            </w:r>
            <w:proofErr w:type="spellStart"/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>dr</w:t>
            </w:r>
            <w:proofErr w:type="spellEnd"/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 xml:space="preserve"> hab. Andrzej Sztando, prof. UE</w:t>
            </w:r>
          </w:p>
          <w:p w:rsidR="00C05B67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</w:pPr>
          </w:p>
          <w:p w:rsidR="00C05B67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</w:pPr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 xml:space="preserve">DEPARTMENT OF SPATIAL ECONOMY AND LOCAL GOVERNMENT </w:t>
            </w:r>
          </w:p>
          <w:p w:rsidR="00C05B67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</w:pPr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>ADMINISTRATION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C05B67" w:rsidRPr="00C05B67" w:rsidRDefault="00C05B67" w:rsidP="00C05B67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1. PZ1/PN/03</w:t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1. PZ1/D/07</w:t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2. PZ1/D/12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C05B67" w:rsidRPr="00C05B67" w:rsidRDefault="00C05B67" w:rsidP="00C05B67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1. PZ1/D/11</w:t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2. PZ1/D/05</w:t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3. PZ1/D/10</w:t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4. PZ1/D/04</w:t>
            </w:r>
          </w:p>
        </w:tc>
      </w:tr>
    </w:tbl>
    <w:p w:rsidR="00C05B67" w:rsidRDefault="00C05B67">
      <w:pPr>
        <w:tabs>
          <w:tab w:val="left" w:pos="1905"/>
        </w:tabs>
        <w:rPr>
          <w:rFonts w:cstheme="minorHAnsi"/>
          <w:b/>
          <w:color w:val="FFFF00"/>
          <w:sz w:val="32"/>
          <w:szCs w:val="32"/>
        </w:rPr>
      </w:pPr>
    </w:p>
    <w:p w:rsidR="00C05B67" w:rsidRPr="00C05B67" w:rsidRDefault="00C05B67">
      <w:pPr>
        <w:tabs>
          <w:tab w:val="left" w:pos="1905"/>
        </w:tabs>
        <w:rPr>
          <w:rFonts w:asciiTheme="majorHAnsi" w:hAnsiTheme="majorHAnsi" w:cstheme="majorHAnsi"/>
          <w:b/>
          <w:color w:val="FFFF00"/>
          <w:sz w:val="32"/>
          <w:szCs w:val="32"/>
          <w:highlight w:val="black"/>
          <w:shd w:val="clear" w:color="auto" w:fill="FFFFFF"/>
          <w:lang w:val="en-GB"/>
        </w:rPr>
      </w:pPr>
      <w:r w:rsidRPr="00C05B67">
        <w:rPr>
          <w:rFonts w:asciiTheme="majorHAnsi" w:hAnsiTheme="majorHAnsi" w:cstheme="majorHAnsi"/>
          <w:b/>
          <w:color w:val="FFFF00"/>
          <w:sz w:val="32"/>
          <w:szCs w:val="32"/>
          <w:highlight w:val="black"/>
          <w:shd w:val="clear" w:color="auto" w:fill="FFFFFF"/>
          <w:lang w:val="en-GB"/>
        </w:rPr>
        <w:t xml:space="preserve">The qualified participants will be informed by e-mail about further steps related to the trip. </w:t>
      </w:r>
    </w:p>
    <w:p w:rsidR="00C05B67" w:rsidRPr="00C05B67" w:rsidRDefault="00C05B67">
      <w:pPr>
        <w:tabs>
          <w:tab w:val="left" w:pos="1905"/>
        </w:tabs>
        <w:rPr>
          <w:rFonts w:asciiTheme="majorHAnsi" w:hAnsiTheme="majorHAnsi" w:cstheme="majorHAnsi"/>
          <w:b/>
          <w:color w:val="FFFF00"/>
          <w:sz w:val="32"/>
          <w:szCs w:val="32"/>
          <w:highlight w:val="black"/>
          <w:shd w:val="clear" w:color="auto" w:fill="FFFFFF"/>
          <w:lang w:val="en-GB"/>
        </w:rPr>
      </w:pPr>
      <w:r w:rsidRPr="00C05B67">
        <w:rPr>
          <w:rFonts w:asciiTheme="majorHAnsi" w:hAnsiTheme="majorHAnsi" w:cstheme="majorHAnsi"/>
          <w:b/>
          <w:color w:val="FFFF00"/>
          <w:sz w:val="32"/>
          <w:szCs w:val="32"/>
          <w:highlight w:val="black"/>
          <w:shd w:val="clear" w:color="auto" w:fill="FFFFFF"/>
          <w:lang w:val="en-GB"/>
        </w:rPr>
        <w:t>In case of any doubts, please contact us: </w:t>
      </w:r>
      <w:hyperlink r:id="rId7" w:history="1">
        <w:r w:rsidRPr="00C05B67">
          <w:rPr>
            <w:rStyle w:val="Hipercze"/>
            <w:rFonts w:asciiTheme="majorHAnsi" w:hAnsiTheme="majorHAnsi" w:cstheme="majorHAnsi"/>
            <w:b/>
            <w:color w:val="FFFF00"/>
            <w:sz w:val="32"/>
            <w:szCs w:val="32"/>
            <w:highlight w:val="black"/>
            <w:shd w:val="clear" w:color="auto" w:fill="FFFFFF"/>
            <w:lang w:val="en-GB"/>
          </w:rPr>
          <w:t>cobn@ue.wroc.pl</w:t>
        </w:r>
      </w:hyperlink>
    </w:p>
    <w:p w:rsidR="00C05B67" w:rsidRPr="00C05B67" w:rsidRDefault="00C05B67">
      <w:pPr>
        <w:tabs>
          <w:tab w:val="left" w:pos="1905"/>
        </w:tabs>
        <w:rPr>
          <w:rFonts w:asciiTheme="majorHAnsi" w:hAnsiTheme="majorHAnsi" w:cstheme="majorHAnsi"/>
          <w:b/>
          <w:color w:val="FFFF00"/>
          <w:sz w:val="32"/>
          <w:szCs w:val="32"/>
          <w:highlight w:val="black"/>
          <w:shd w:val="clear" w:color="auto" w:fill="FFFFFF"/>
          <w:lang w:val="en-GB"/>
        </w:rPr>
      </w:pPr>
      <w:r w:rsidRPr="00C05B67">
        <w:rPr>
          <w:rFonts w:asciiTheme="majorHAnsi" w:hAnsiTheme="majorHAnsi" w:cstheme="majorHAnsi"/>
          <w:b/>
          <w:color w:val="FFFF00"/>
          <w:sz w:val="32"/>
          <w:szCs w:val="32"/>
          <w:highlight w:val="black"/>
          <w:shd w:val="clear" w:color="auto" w:fill="FFFFFF"/>
          <w:lang w:val="en-GB"/>
        </w:rPr>
        <w:t>Candidates were qualified by the principles of equal opportunities and non-discrimination within the meaning of the Guidelines for the implementation of the law of equal opportunities and non-discrimination, including accessibility for people with disabilities and the principle of equal opportunities for women and men as part of EU funds for 2014-2020.</w:t>
      </w:r>
    </w:p>
    <w:p w:rsidR="00C05B67" w:rsidRPr="00C05B67" w:rsidRDefault="00C05B67">
      <w:pPr>
        <w:tabs>
          <w:tab w:val="left" w:pos="1905"/>
        </w:tabs>
        <w:rPr>
          <w:rFonts w:asciiTheme="majorHAnsi" w:hAnsiTheme="majorHAnsi" w:cstheme="majorHAnsi"/>
          <w:b/>
          <w:color w:val="FFFF00"/>
          <w:sz w:val="32"/>
          <w:szCs w:val="32"/>
          <w:shd w:val="clear" w:color="auto" w:fill="FFFFFF"/>
          <w:lang w:val="en-GB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1442933" wp14:editId="0EED7AE6">
            <wp:simplePos x="0" y="0"/>
            <wp:positionH relativeFrom="margin">
              <wp:posOffset>-63795</wp:posOffset>
            </wp:positionH>
            <wp:positionV relativeFrom="paragraph">
              <wp:posOffset>382314</wp:posOffset>
            </wp:positionV>
            <wp:extent cx="5760720" cy="684086"/>
            <wp:effectExtent l="0" t="0" r="0" b="1905"/>
            <wp:wrapSquare wrapText="bothSides"/>
            <wp:docPr id="5" name="Obraz 5" descr="_resized_800x95_power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_resized_800x95_power_e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5B67">
        <w:rPr>
          <w:rFonts w:asciiTheme="majorHAnsi" w:hAnsiTheme="majorHAnsi" w:cstheme="majorHAnsi"/>
          <w:b/>
          <w:color w:val="FFFF00"/>
          <w:sz w:val="32"/>
          <w:szCs w:val="32"/>
          <w:highlight w:val="black"/>
          <w:shd w:val="clear" w:color="auto" w:fill="FFFFFF"/>
          <w:lang w:val="en-GB"/>
        </w:rPr>
        <w:t>The project is supported by:</w:t>
      </w:r>
    </w:p>
    <w:p w:rsidR="00C05B67" w:rsidRDefault="00C05B67">
      <w:pPr>
        <w:tabs>
          <w:tab w:val="left" w:pos="1905"/>
        </w:tabs>
        <w:rPr>
          <w:rFonts w:ascii="Roboto" w:hAnsi="Roboto"/>
          <w:color w:val="222222"/>
          <w:sz w:val="23"/>
          <w:szCs w:val="23"/>
          <w:shd w:val="clear" w:color="auto" w:fill="FFFFFF"/>
          <w:lang w:val="en-GB"/>
        </w:rPr>
      </w:pPr>
    </w:p>
    <w:p w:rsidR="00C05B67" w:rsidRDefault="00C05B67">
      <w:pPr>
        <w:tabs>
          <w:tab w:val="left" w:pos="1905"/>
        </w:tabs>
        <w:rPr>
          <w:rFonts w:ascii="Roboto" w:hAnsi="Roboto"/>
          <w:color w:val="222222"/>
          <w:sz w:val="23"/>
          <w:szCs w:val="23"/>
          <w:shd w:val="clear" w:color="auto" w:fill="FFFFFF"/>
          <w:lang w:val="en-GB"/>
        </w:rPr>
      </w:pPr>
    </w:p>
    <w:p w:rsidR="00C05B67" w:rsidRPr="00C05B67" w:rsidRDefault="00C05B67">
      <w:pPr>
        <w:tabs>
          <w:tab w:val="left" w:pos="1905"/>
        </w:tabs>
        <w:rPr>
          <w:rFonts w:ascii="Roboto" w:hAnsi="Roboto"/>
          <w:color w:val="222222"/>
          <w:sz w:val="23"/>
          <w:szCs w:val="23"/>
          <w:shd w:val="clear" w:color="auto" w:fill="FFFFFF"/>
          <w:lang w:val="en-GB"/>
        </w:rPr>
      </w:pPr>
    </w:p>
    <w:p w:rsidR="00120A95" w:rsidRPr="00C05B67" w:rsidRDefault="00120A95">
      <w:pPr>
        <w:tabs>
          <w:tab w:val="left" w:pos="1905"/>
        </w:tabs>
        <w:rPr>
          <w:rFonts w:cstheme="minorHAnsi"/>
          <w:b/>
          <w:color w:val="FFFF00"/>
          <w:sz w:val="32"/>
          <w:szCs w:val="32"/>
          <w:lang w:val="en-GB"/>
        </w:rPr>
      </w:pPr>
    </w:p>
    <w:sectPr w:rsidR="00120A95" w:rsidRPr="00C05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D30"/>
    <w:multiLevelType w:val="hybridMultilevel"/>
    <w:tmpl w:val="B0C28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233F"/>
    <w:multiLevelType w:val="hybridMultilevel"/>
    <w:tmpl w:val="FCAAB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35D3A"/>
    <w:multiLevelType w:val="hybridMultilevel"/>
    <w:tmpl w:val="7562B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E0B0D"/>
    <w:multiLevelType w:val="hybridMultilevel"/>
    <w:tmpl w:val="1226A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37"/>
    <w:rsid w:val="00002A03"/>
    <w:rsid w:val="000B41F8"/>
    <w:rsid w:val="00120A95"/>
    <w:rsid w:val="00173101"/>
    <w:rsid w:val="00176738"/>
    <w:rsid w:val="0024396B"/>
    <w:rsid w:val="003A4339"/>
    <w:rsid w:val="003F3DC1"/>
    <w:rsid w:val="0046389A"/>
    <w:rsid w:val="0046571F"/>
    <w:rsid w:val="00525122"/>
    <w:rsid w:val="0068220B"/>
    <w:rsid w:val="007677BB"/>
    <w:rsid w:val="00777E85"/>
    <w:rsid w:val="00823A09"/>
    <w:rsid w:val="00923398"/>
    <w:rsid w:val="00A01338"/>
    <w:rsid w:val="00A9680B"/>
    <w:rsid w:val="00C05B67"/>
    <w:rsid w:val="00EA190D"/>
    <w:rsid w:val="00EC3737"/>
    <w:rsid w:val="00F1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9F8CC-C521-483D-8A0A-4753F4CE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37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3DC1"/>
    <w:rPr>
      <w:color w:val="0000FF"/>
      <w:u w:val="single"/>
    </w:rPr>
  </w:style>
  <w:style w:type="table" w:styleId="Tabela-Siatka">
    <w:name w:val="Table Grid"/>
    <w:basedOn w:val="Standardowy"/>
    <w:uiPriority w:val="39"/>
    <w:rsid w:val="00A0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245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96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cobn@ue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7C548-2F1F-4809-98D2-EB1D85EE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ST05829</dc:creator>
  <cp:keywords/>
  <dc:description/>
  <cp:lastModifiedBy>Adam Grudziński</cp:lastModifiedBy>
  <cp:revision>10</cp:revision>
  <dcterms:created xsi:type="dcterms:W3CDTF">2019-04-11T09:03:00Z</dcterms:created>
  <dcterms:modified xsi:type="dcterms:W3CDTF">2019-11-13T09:14:00Z</dcterms:modified>
</cp:coreProperties>
</file>