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46389A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87448"/>
            <wp:effectExtent l="0" t="0" r="0" b="0"/>
            <wp:docPr id="1" name="Obraz 1" descr="prom_na_st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_na_str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176738" w:rsidRDefault="00C05B67" w:rsidP="00EA190D">
      <w:pPr>
        <w:tabs>
          <w:tab w:val="left" w:pos="1905"/>
        </w:tabs>
        <w:rPr>
          <w:rStyle w:val="Pogrubienie"/>
          <w:rFonts w:asciiTheme="majorHAnsi" w:hAnsiTheme="majorHAnsi" w:cstheme="majorHAnsi"/>
          <w:b w:val="0"/>
          <w:color w:val="FFFF00"/>
          <w:sz w:val="36"/>
          <w:szCs w:val="36"/>
          <w:highlight w:val="black"/>
          <w:shd w:val="clear" w:color="auto" w:fill="FFFFFF"/>
          <w:lang w:val="en-GB"/>
        </w:rPr>
      </w:pPr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Results of </w:t>
      </w:r>
      <w:r w:rsidR="00A206AF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the second </w:t>
      </w:r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recruitment for arrivals at the </w:t>
      </w:r>
      <w:proofErr w:type="spellStart"/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>Wrocław</w:t>
      </w:r>
      <w:proofErr w:type="spellEnd"/>
      <w:r w:rsidRPr="00176738">
        <w:rPr>
          <w:rFonts w:asciiTheme="majorHAnsi" w:hAnsiTheme="majorHAnsi" w:cstheme="majorHAnsi"/>
          <w:b/>
          <w:color w:val="FFFF00"/>
          <w:sz w:val="36"/>
          <w:szCs w:val="36"/>
          <w:highlight w:val="black"/>
          <w:shd w:val="clear" w:color="auto" w:fill="FFFFFF"/>
          <w:lang w:val="en-GB"/>
        </w:rPr>
        <w:t xml:space="preserve"> University of Economics during the Prom Program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823A09" w:rsidRPr="00823A09" w:rsidTr="00823A09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823A09" w:rsidP="00C05B6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FORMA  WYJAZDU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 xml:space="preserve">List of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Participants</w:t>
            </w:r>
            <w:proofErr w:type="spellEnd"/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Reserve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 xml:space="preserve"> list of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Participants</w:t>
            </w:r>
            <w:proofErr w:type="spellEnd"/>
          </w:p>
        </w:tc>
      </w:tr>
      <w:tr w:rsidR="00823A09" w:rsidRPr="00823A09" w:rsidTr="00A206AF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tabs>
                <w:tab w:val="left" w:pos="1905"/>
              </w:tabs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bookmarkStart w:id="0" w:name="_GoBack" w:colFirst="1" w:colLast="2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Internship Manager: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dr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 hab.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inż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 Joanna Harasym, prof. UE</w:t>
            </w:r>
          </w:p>
          <w:p w:rsidR="00C05B67" w:rsidRPr="00C05B67" w:rsidRDefault="00C05B67" w:rsidP="00C05B67">
            <w:pPr>
              <w:tabs>
                <w:tab w:val="left" w:pos="1905"/>
              </w:tabs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  <w:p w:rsidR="00C05B67" w:rsidRPr="00C05B67" w:rsidRDefault="00C05B67" w:rsidP="00C05B67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ADAPTIVE FOOD SYSTEMS ACCELERATOR (AFSA) - RESEARCH CENTRE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A206AF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PZ2/D/03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PZ2/D/04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823A09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3A09" w:rsidRPr="00525122" w:rsidTr="00A206AF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24396B" w:rsidRDefault="00C05B67" w:rsidP="00C05B67">
            <w:pPr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</w:pPr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 xml:space="preserve">Internship Manager: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dr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 xml:space="preserve"> hab. </w:t>
            </w:r>
            <w:proofErr w:type="spellStart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inż</w:t>
            </w:r>
            <w:proofErr w:type="spellEnd"/>
            <w:r w:rsidRPr="00C05B67">
              <w:rPr>
                <w:rStyle w:val="Pogrubienie"/>
                <w:rFonts w:asciiTheme="majorHAnsi" w:hAnsiTheme="majorHAnsi" w:cstheme="majorHAnsi"/>
                <w:color w:val="FFFF00"/>
                <w:sz w:val="32"/>
                <w:szCs w:val="32"/>
                <w:highlight w:val="black"/>
                <w:lang w:val="en-GB"/>
              </w:rPr>
              <w:t>. Marcin Hernes</w:t>
            </w:r>
          </w:p>
          <w:p w:rsidR="00C05B67" w:rsidRPr="00C05B67" w:rsidRDefault="00C05B67" w:rsidP="00C05B67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</w:pPr>
            <w:r w:rsidRPr="00C05B67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  <w:t>CENTER OF INTELLIGENT MANAGEMENT SYSTEMS</w:t>
            </w:r>
          </w:p>
          <w:p w:rsidR="00823A09" w:rsidRPr="00C05B67" w:rsidRDefault="00823A09" w:rsidP="00C05B67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A206AF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1. PZ2/D/08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2. PZ2/D/01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3. PZ2/D/09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>4. PZ2/D/06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lang w:val="en-GB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  <w:t xml:space="preserve">5. 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PZ2/D/07</w:t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PZ1/PN/01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823A09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3A09" w:rsidRPr="00525122" w:rsidTr="00A206AF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Joanna Koczar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  <w:t xml:space="preserve">DEPARTMENT OF ACCOUNTING, </w:t>
            </w:r>
            <w:r w:rsidRPr="00C05B67">
              <w:rPr>
                <w:rFonts w:asciiTheme="majorHAnsi" w:eastAsia="Times New Roman" w:hAnsiTheme="majorHAnsi" w:cstheme="majorHAnsi"/>
                <w:b/>
                <w:color w:val="FFFF00"/>
                <w:sz w:val="32"/>
                <w:szCs w:val="32"/>
                <w:highlight w:val="black"/>
                <w:lang w:val="en-GB" w:eastAsia="pl-PL"/>
              </w:rPr>
              <w:lastRenderedPageBreak/>
              <w:t>REPORTING AND FINANCIAL ANALYSIS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823A09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823A09" w:rsidRPr="00A206AF" w:rsidRDefault="00823A09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B67" w:rsidRPr="00C05B67" w:rsidTr="00A206AF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lastRenderedPageBreak/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hab.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inż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Małgorzata Krzywonos, prof. UE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BioR&amp;D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ACADEMIC CENTER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C05B67" w:rsidRPr="00A206AF" w:rsidRDefault="00C05B67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C05B67" w:rsidRPr="00A206AF" w:rsidRDefault="00C05B67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5B67" w:rsidRPr="00C05B67" w:rsidTr="00A206AF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Internship Manager: </w:t>
            </w:r>
            <w:proofErr w:type="spellStart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dr</w:t>
            </w:r>
            <w:proofErr w:type="spellEnd"/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 hab. Andrzej Sztando, prof. UE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 xml:space="preserve">DEPARTMENT OF SPATIAL ECONOMY AND LOCAL GOVERNMENT </w:t>
            </w:r>
          </w:p>
          <w:p w:rsidR="00C05B67" w:rsidRPr="00C05B67" w:rsidRDefault="00C05B67" w:rsidP="00C05B67">
            <w:pPr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</w:pPr>
            <w:r w:rsidRPr="00C05B67">
              <w:rPr>
                <w:rFonts w:asciiTheme="majorHAnsi" w:eastAsia="Times New Roman" w:hAnsiTheme="majorHAnsi" w:cstheme="majorHAnsi"/>
                <w:b/>
                <w:bCs/>
                <w:color w:val="FFFF00"/>
                <w:sz w:val="32"/>
                <w:szCs w:val="32"/>
                <w:highlight w:val="black"/>
                <w:shd w:val="clear" w:color="auto" w:fill="FFFFFF"/>
                <w:lang w:val="en-GB" w:eastAsia="pl-PL"/>
              </w:rPr>
              <w:t>ADMINISTRATION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C05B67" w:rsidRPr="00A206AF" w:rsidRDefault="00A206AF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A206AF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PZ2/D/05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C05B67" w:rsidRPr="00A206AF" w:rsidRDefault="00C05B67" w:rsidP="00A206AF">
            <w:pPr>
              <w:tabs>
                <w:tab w:val="left" w:pos="1905"/>
              </w:tabs>
              <w:jc w:val="center"/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</w:tbl>
    <w:p w:rsidR="00C05B67" w:rsidRDefault="00C05B67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 xml:space="preserve">The qualified participants will be informed by e-mail about further steps related to the trip. </w:t>
      </w: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In case of any doubts, please contact us: </w:t>
      </w:r>
      <w:hyperlink r:id="rId7" w:history="1">
        <w:r w:rsidRPr="00C05B67">
          <w:rPr>
            <w:rStyle w:val="Hipercze"/>
            <w:rFonts w:asciiTheme="majorHAnsi" w:hAnsiTheme="majorHAnsi" w:cstheme="majorHAnsi"/>
            <w:b/>
            <w:color w:val="FFFF00"/>
            <w:sz w:val="32"/>
            <w:szCs w:val="32"/>
            <w:highlight w:val="black"/>
            <w:shd w:val="clear" w:color="auto" w:fill="FFFFFF"/>
            <w:lang w:val="en-GB"/>
          </w:rPr>
          <w:t>cobn@ue.wroc.pl</w:t>
        </w:r>
      </w:hyperlink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</w:pP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Candidates were qualified by the principles of equal opportunities and non-discrimination within the meaning of the Guidelines for the implementation of the law of equal opportunities and non-discrimination, including accessibility for people with disabilities and the principle of equal opportunities for women and men as part of EU funds for 2014-2020.</w:t>
      </w:r>
    </w:p>
    <w:p w:rsidR="00C05B67" w:rsidRPr="00C05B67" w:rsidRDefault="00C05B67">
      <w:pPr>
        <w:tabs>
          <w:tab w:val="left" w:pos="1905"/>
        </w:tabs>
        <w:rPr>
          <w:rFonts w:asciiTheme="majorHAnsi" w:hAnsiTheme="majorHAnsi" w:cstheme="majorHAnsi"/>
          <w:b/>
          <w:color w:val="FFFF00"/>
          <w:sz w:val="32"/>
          <w:szCs w:val="32"/>
          <w:shd w:val="clear" w:color="auto" w:fill="FFFFFF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442933" wp14:editId="0EED7AE6">
            <wp:simplePos x="0" y="0"/>
            <wp:positionH relativeFrom="margin">
              <wp:posOffset>-63795</wp:posOffset>
            </wp:positionH>
            <wp:positionV relativeFrom="paragraph">
              <wp:posOffset>382314</wp:posOffset>
            </wp:positionV>
            <wp:extent cx="5760720" cy="684086"/>
            <wp:effectExtent l="0" t="0" r="0" b="1905"/>
            <wp:wrapSquare wrapText="bothSides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B67">
        <w:rPr>
          <w:rFonts w:asciiTheme="majorHAnsi" w:hAnsiTheme="majorHAnsi" w:cstheme="majorHAnsi"/>
          <w:b/>
          <w:color w:val="FFFF00"/>
          <w:sz w:val="32"/>
          <w:szCs w:val="32"/>
          <w:highlight w:val="black"/>
          <w:shd w:val="clear" w:color="auto" w:fill="FFFFFF"/>
          <w:lang w:val="en-GB"/>
        </w:rPr>
        <w:t>The project is supported by:</w:t>
      </w:r>
    </w:p>
    <w:p w:rsid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C05B67" w:rsidRPr="00C05B67" w:rsidRDefault="00C05B67">
      <w:pPr>
        <w:tabs>
          <w:tab w:val="left" w:pos="1905"/>
        </w:tabs>
        <w:rPr>
          <w:rFonts w:ascii="Roboto" w:hAnsi="Roboto"/>
          <w:color w:val="222222"/>
          <w:sz w:val="23"/>
          <w:szCs w:val="23"/>
          <w:shd w:val="clear" w:color="auto" w:fill="FFFFFF"/>
          <w:lang w:val="en-GB"/>
        </w:rPr>
      </w:pPr>
    </w:p>
    <w:p w:rsidR="00120A95" w:rsidRPr="00C05B67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  <w:lang w:val="en-GB"/>
        </w:rPr>
      </w:pPr>
    </w:p>
    <w:sectPr w:rsidR="00120A95" w:rsidRPr="00C0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D30"/>
    <w:multiLevelType w:val="hybridMultilevel"/>
    <w:tmpl w:val="B0C2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33F"/>
    <w:multiLevelType w:val="hybridMultilevel"/>
    <w:tmpl w:val="FCAA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173101"/>
    <w:rsid w:val="00176738"/>
    <w:rsid w:val="0024396B"/>
    <w:rsid w:val="003A4339"/>
    <w:rsid w:val="003F3DC1"/>
    <w:rsid w:val="0046389A"/>
    <w:rsid w:val="0046571F"/>
    <w:rsid w:val="00525122"/>
    <w:rsid w:val="0068220B"/>
    <w:rsid w:val="007677BB"/>
    <w:rsid w:val="00777E85"/>
    <w:rsid w:val="00823A09"/>
    <w:rsid w:val="00923398"/>
    <w:rsid w:val="00A01338"/>
    <w:rsid w:val="00A206AF"/>
    <w:rsid w:val="00A9680B"/>
    <w:rsid w:val="00C05B67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3864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bn@ue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B2F0-7DD2-45B8-A2B0-3339AB8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11</cp:revision>
  <dcterms:created xsi:type="dcterms:W3CDTF">2019-04-11T09:03:00Z</dcterms:created>
  <dcterms:modified xsi:type="dcterms:W3CDTF">2019-12-09T06:51:00Z</dcterms:modified>
</cp:coreProperties>
</file>