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C03CE6" w14:paraId="06122431"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4E1D8DD7" w14:textId="77777777" w:rsidR="00C03CE6" w:rsidRDefault="00C03CE6">
            <w:pPr>
              <w:spacing w:line="276" w:lineRule="auto"/>
              <w:rPr>
                <w:b/>
                <w:bCs/>
                <w:i/>
                <w:lang w:eastAsia="en-US"/>
              </w:rPr>
            </w:pPr>
            <w:bookmarkStart w:id="0" w:name="_GoBack"/>
            <w:bookmarkEnd w:id="0"/>
            <w:r>
              <w:rPr>
                <w:b/>
                <w:bCs/>
                <w:i/>
                <w:lang w:eastAsia="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5ED7562F" w14:textId="77777777" w:rsidR="00C03CE6" w:rsidRDefault="00C03CE6">
            <w:pPr>
              <w:autoSpaceDE w:val="0"/>
              <w:autoSpaceDN w:val="0"/>
              <w:adjustRightInd w:val="0"/>
              <w:spacing w:line="276" w:lineRule="auto"/>
              <w:rPr>
                <w:bCs/>
                <w:lang w:val="en-US" w:eastAsia="en-US"/>
              </w:rPr>
            </w:pPr>
            <w:r>
              <w:rPr>
                <w:bCs/>
                <w:lang w:val="en-US" w:eastAsia="en-US"/>
              </w:rPr>
              <w:t>Economics of integration</w:t>
            </w:r>
          </w:p>
        </w:tc>
      </w:tr>
      <w:tr w:rsidR="00C03CE6" w14:paraId="16BE0D9F"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01031A7C" w14:textId="77777777" w:rsidR="00C03CE6" w:rsidRDefault="00C03CE6">
            <w:pPr>
              <w:spacing w:line="276" w:lineRule="auto"/>
              <w:rPr>
                <w:b/>
                <w:bCs/>
                <w:i/>
                <w:lang w:eastAsia="en-US"/>
              </w:rPr>
            </w:pPr>
            <w:r>
              <w:rPr>
                <w:b/>
                <w:bCs/>
                <w:i/>
                <w:lang w:eastAsia="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F1BC0BD" w14:textId="77777777" w:rsidR="00C03CE6" w:rsidRDefault="00C03CE6">
            <w:pPr>
              <w:spacing w:line="276" w:lineRule="auto"/>
              <w:rPr>
                <w:bCs/>
                <w:lang w:eastAsia="en-US"/>
              </w:rPr>
            </w:pPr>
            <w:r>
              <w:rPr>
                <w:bCs/>
                <w:lang w:eastAsia="en-US"/>
              </w:rPr>
              <w:t>30 h - lectures</w:t>
            </w:r>
          </w:p>
        </w:tc>
      </w:tr>
      <w:tr w:rsidR="00C03CE6" w14:paraId="0C8B70C7"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141D4EA0" w14:textId="77777777" w:rsidR="00C03CE6" w:rsidRDefault="00C03CE6">
            <w:pPr>
              <w:spacing w:line="276" w:lineRule="auto"/>
              <w:rPr>
                <w:b/>
                <w:bCs/>
                <w:i/>
                <w:lang w:val="en-US" w:eastAsia="en-US"/>
              </w:rPr>
            </w:pPr>
            <w:r>
              <w:rPr>
                <w:b/>
                <w:bCs/>
                <w:i/>
                <w:lang w:val="en-US" w:eastAsia="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435E1D00" w14:textId="77777777" w:rsidR="00C03CE6" w:rsidRDefault="00C03CE6">
            <w:pPr>
              <w:pStyle w:val="Default"/>
              <w:spacing w:line="276" w:lineRule="auto"/>
              <w:rPr>
                <w:bCs/>
                <w:lang w:val="en-US"/>
              </w:rPr>
            </w:pPr>
            <w:r>
              <w:rPr>
                <w:iCs/>
                <w:sz w:val="23"/>
                <w:szCs w:val="23"/>
              </w:rPr>
              <w:t xml:space="preserve">Winter or spring </w:t>
            </w:r>
            <w:r>
              <w:rPr>
                <w:lang w:val="en-US"/>
              </w:rPr>
              <w:t>semester</w:t>
            </w:r>
          </w:p>
        </w:tc>
      </w:tr>
      <w:tr w:rsidR="00C03CE6" w14:paraId="6AC56783"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5C724BB9" w14:textId="77777777" w:rsidR="00C03CE6" w:rsidRDefault="00C03CE6">
            <w:pPr>
              <w:spacing w:line="276" w:lineRule="auto"/>
              <w:rPr>
                <w:b/>
                <w:bCs/>
                <w:i/>
                <w:lang w:eastAsia="en-US"/>
              </w:rPr>
            </w:pPr>
            <w:r>
              <w:rPr>
                <w:b/>
                <w:bCs/>
                <w:i/>
                <w:lang w:eastAsia="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27CFD259" w14:textId="77777777" w:rsidR="00C03CE6" w:rsidRDefault="00C03CE6">
            <w:pPr>
              <w:spacing w:line="276" w:lineRule="auto"/>
              <w:rPr>
                <w:lang w:eastAsia="en-US"/>
              </w:rPr>
            </w:pPr>
            <w:r>
              <w:rPr>
                <w:lang w:eastAsia="en-US"/>
              </w:rPr>
              <w:t>Basic</w:t>
            </w:r>
          </w:p>
        </w:tc>
      </w:tr>
      <w:tr w:rsidR="00C03CE6" w14:paraId="4087DBD7"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3220FBDC" w14:textId="77777777" w:rsidR="00C03CE6" w:rsidRDefault="00C03CE6">
            <w:pPr>
              <w:spacing w:line="276" w:lineRule="auto"/>
              <w:rPr>
                <w:b/>
                <w:bCs/>
                <w:i/>
                <w:lang w:eastAsia="en-US"/>
              </w:rPr>
            </w:pPr>
            <w:r>
              <w:rPr>
                <w:b/>
                <w:bCs/>
                <w:i/>
                <w:lang w:eastAsia="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66AF6B9" w14:textId="77777777" w:rsidR="00C03CE6" w:rsidRDefault="00C03CE6">
            <w:pPr>
              <w:spacing w:line="276" w:lineRule="auto"/>
              <w:rPr>
                <w:bCs/>
                <w:lang w:eastAsia="en-US"/>
              </w:rPr>
            </w:pPr>
            <w:r>
              <w:rPr>
                <w:bCs/>
                <w:lang w:eastAsia="en-US"/>
              </w:rPr>
              <w:t xml:space="preserve">Wrocław </w:t>
            </w:r>
          </w:p>
        </w:tc>
      </w:tr>
      <w:tr w:rsidR="00C03CE6" w:rsidRPr="003B7D05" w14:paraId="64ADA773"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3709AFA2" w14:textId="77777777" w:rsidR="00C03CE6" w:rsidRDefault="00C03CE6">
            <w:pPr>
              <w:spacing w:line="276" w:lineRule="auto"/>
              <w:rPr>
                <w:b/>
                <w:bCs/>
                <w:i/>
                <w:lang w:eastAsia="en-US"/>
              </w:rPr>
            </w:pPr>
            <w:r>
              <w:rPr>
                <w:b/>
                <w:bCs/>
                <w:i/>
                <w:lang w:eastAsia="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9A39C3E" w14:textId="77777777" w:rsidR="00C03CE6" w:rsidRDefault="00C03CE6">
            <w:pPr>
              <w:spacing w:line="276" w:lineRule="auto"/>
              <w:rPr>
                <w:lang w:val="en-US" w:eastAsia="en-US"/>
              </w:rPr>
            </w:pPr>
            <w:r>
              <w:rPr>
                <w:lang w:val="en-US" w:eastAsia="en-US"/>
              </w:rPr>
              <w:t>A final written test in class, or a research project of about 15 pages on a topic to be agreed between the student and lecturer</w:t>
            </w:r>
          </w:p>
        </w:tc>
      </w:tr>
      <w:tr w:rsidR="00C03CE6" w14:paraId="283EE6C8"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74FDD811" w14:textId="77777777" w:rsidR="00C03CE6" w:rsidRDefault="00C03CE6">
            <w:pPr>
              <w:spacing w:line="276" w:lineRule="auto"/>
              <w:rPr>
                <w:b/>
                <w:bCs/>
                <w:i/>
                <w:lang w:eastAsia="en-US"/>
              </w:rPr>
            </w:pPr>
            <w:r>
              <w:rPr>
                <w:b/>
                <w:bCs/>
                <w:i/>
                <w:lang w:eastAsia="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4956F697" w14:textId="77777777" w:rsidR="00C03CE6" w:rsidRDefault="00C03CE6">
            <w:pPr>
              <w:spacing w:line="276" w:lineRule="auto"/>
              <w:rPr>
                <w:bCs/>
                <w:lang w:eastAsia="en-US"/>
              </w:rPr>
            </w:pPr>
            <w:r>
              <w:rPr>
                <w:bCs/>
                <w:lang w:eastAsia="en-US"/>
              </w:rPr>
              <w:t>English</w:t>
            </w:r>
          </w:p>
        </w:tc>
      </w:tr>
      <w:tr w:rsidR="00C03CE6" w14:paraId="17736D33"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10285E07" w14:textId="77777777" w:rsidR="00C03CE6" w:rsidRDefault="00C03CE6">
            <w:pPr>
              <w:spacing w:line="276" w:lineRule="auto"/>
              <w:rPr>
                <w:b/>
                <w:bCs/>
                <w:i/>
                <w:lang w:eastAsia="en-US"/>
              </w:rPr>
            </w:pPr>
            <w:r>
              <w:rPr>
                <w:b/>
                <w:bCs/>
                <w:i/>
                <w:lang w:eastAsia="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7ABDE13" w14:textId="77777777" w:rsidR="00C03CE6" w:rsidRDefault="00C03CE6">
            <w:pPr>
              <w:spacing w:line="276" w:lineRule="auto"/>
              <w:rPr>
                <w:lang w:val="en-US" w:eastAsia="en-US"/>
              </w:rPr>
            </w:pPr>
            <w:r>
              <w:rPr>
                <w:rFonts w:ascii="CMR12" w:eastAsiaTheme="minorHAnsi" w:hAnsi="CMR12" w:cs="CMR12"/>
                <w:lang w:val="en-US" w:eastAsia="en-US"/>
              </w:rPr>
              <w:t xml:space="preserve">Basic knowledge of </w:t>
            </w:r>
            <w:r>
              <w:rPr>
                <w:rFonts w:eastAsiaTheme="minorHAnsi"/>
                <w:iCs/>
                <w:lang w:val="en-US" w:eastAsia="en-US"/>
              </w:rPr>
              <w:t>Macroeconomics</w:t>
            </w:r>
          </w:p>
        </w:tc>
      </w:tr>
      <w:tr w:rsidR="00C03CE6" w14:paraId="2908D188"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4230FF64" w14:textId="77777777" w:rsidR="00C03CE6" w:rsidRDefault="00C03CE6">
            <w:pPr>
              <w:spacing w:line="276" w:lineRule="auto"/>
              <w:rPr>
                <w:b/>
                <w:bCs/>
                <w:i/>
                <w:lang w:val="en-US" w:eastAsia="en-US"/>
              </w:rPr>
            </w:pPr>
            <w:r>
              <w:rPr>
                <w:b/>
                <w:bCs/>
                <w:i/>
                <w:lang w:val="en-US" w:eastAsia="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6CC26C34" w14:textId="77777777" w:rsidR="00C03CE6" w:rsidRDefault="00C03CE6" w:rsidP="0057633A">
            <w:pPr>
              <w:numPr>
                <w:ilvl w:val="0"/>
                <w:numId w:val="1"/>
              </w:numPr>
              <w:spacing w:before="100" w:beforeAutospacing="1" w:after="100" w:afterAutospacing="1" w:line="384" w:lineRule="atLeast"/>
              <w:ind w:left="225"/>
              <w:rPr>
                <w:vanish/>
                <w:color w:val="666666"/>
                <w:lang w:eastAsia="en-US"/>
              </w:rPr>
            </w:pPr>
            <w:r>
              <w:rPr>
                <w:vanish/>
                <w:color w:val="666666"/>
                <w:lang w:eastAsia="en-US"/>
              </w:rPr>
              <w:t xml:space="preserve">Economics of European Integration and Transition (6 credits) </w:t>
            </w:r>
          </w:p>
          <w:p w14:paraId="79BDEEAA" w14:textId="77777777" w:rsidR="00C03CE6" w:rsidRDefault="00C03CE6" w:rsidP="0057633A">
            <w:pPr>
              <w:numPr>
                <w:ilvl w:val="0"/>
                <w:numId w:val="1"/>
              </w:numPr>
              <w:spacing w:before="100" w:beforeAutospacing="1" w:after="100" w:afterAutospacing="1" w:line="384" w:lineRule="atLeast"/>
              <w:ind w:left="225"/>
              <w:rPr>
                <w:vanish/>
                <w:color w:val="666666"/>
                <w:lang w:eastAsia="en-US"/>
              </w:rPr>
            </w:pPr>
            <w:r>
              <w:rPr>
                <w:vanish/>
                <w:color w:val="666666"/>
                <w:lang w:eastAsia="en-US"/>
              </w:rPr>
              <w:t>Selected Issues in EU Policy</w:t>
            </w:r>
          </w:p>
          <w:p w14:paraId="0679DFA1" w14:textId="77777777" w:rsidR="00C03CE6" w:rsidRDefault="00C03CE6">
            <w:pPr>
              <w:spacing w:line="276" w:lineRule="auto"/>
              <w:rPr>
                <w:rFonts w:ascii="CMR12" w:eastAsiaTheme="minorHAnsi" w:hAnsi="CMR12" w:cs="CMR12"/>
                <w:lang w:val="en-US" w:eastAsia="en-US"/>
              </w:rPr>
            </w:pPr>
            <w:r>
              <w:rPr>
                <w:rFonts w:ascii="CMR12" w:eastAsiaTheme="minorHAnsi" w:hAnsi="CMR12" w:cs="CMR12"/>
                <w:lang w:val="en-US" w:eastAsia="en-US"/>
              </w:rPr>
              <w:t>This course provides a comprehensive analysis of the principal economic dimensions of international integration and the global economy. The following topics will be examined:</w:t>
            </w:r>
          </w:p>
          <w:p w14:paraId="0C84DE4F"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International economic integration, its benefits, its shortcomings, and its relationship with multilateral trade opening.</w:t>
            </w:r>
          </w:p>
          <w:p w14:paraId="605146BA"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Economic integration theory. Integration schemes, forms, stages, tools. Theoretical models of heterogeneity, growth and competitiveness. Regional growth and location theories. Spatial effects of economic integration. Regional and global concentration, dispersal of economic activity. Impact of economic integration on the economic growth. Labour migration. Persistent distance decay effects in international trade.</w:t>
            </w:r>
          </w:p>
          <w:p w14:paraId="29133918"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Competition, industrial policies, spatial location of economic activity. Importance of economic geography and international trade as determinants of industrial location.</w:t>
            </w:r>
          </w:p>
          <w:p w14:paraId="61821A4B"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Market integration. Trade agreements as a mechanism to integrate the markets of two or more countries. Preferential trading arrangements, open multilateral system.</w:t>
            </w:r>
          </w:p>
          <w:p w14:paraId="5737A183"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Regional/ cohesion policy. Regional integration of production systems. Clusters. Spatial income disparities. Economic, social and territorial cohesion. European territorial cooperation.</w:t>
            </w:r>
          </w:p>
          <w:p w14:paraId="0C3BF882"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Tax competition</w:t>
            </w:r>
            <w:r>
              <w:rPr>
                <w:lang w:val="en-GB" w:eastAsia="en-US"/>
              </w:rPr>
              <w:t xml:space="preserve"> and harmonisation of corporate tax rates in Europe. </w:t>
            </w:r>
            <w:r>
              <w:rPr>
                <w:rFonts w:ascii="CMR12" w:eastAsiaTheme="minorHAnsi" w:hAnsi="CMR12" w:cs="CMR12"/>
                <w:lang w:val="en-US" w:eastAsia="en-US"/>
              </w:rPr>
              <w:t>International taxation of cross-border flows of capital income.</w:t>
            </w:r>
          </w:p>
          <w:p w14:paraId="73B94580"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The International Monetary Fund. European financial integration. Common budget.</w:t>
            </w:r>
          </w:p>
          <w:p w14:paraId="25AC3B22"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Monetary integration. The case of Eurozone. Asymmetric shocks.</w:t>
            </w:r>
          </w:p>
          <w:p w14:paraId="5B65561A"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Transnational corporations. Foreign direct investment. International mergers and acquisitions.</w:t>
            </w:r>
          </w:p>
          <w:p w14:paraId="59A4F99D"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 xml:space="preserve">European integration within the global context of regional integration – a case of functional or territorial approach? European competitiveness. </w:t>
            </w:r>
          </w:p>
        </w:tc>
      </w:tr>
      <w:tr w:rsidR="00C03CE6" w14:paraId="12C63D38"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525B0B8C" w14:textId="77777777" w:rsidR="00C03CE6" w:rsidRDefault="00C03CE6">
            <w:pPr>
              <w:spacing w:line="276" w:lineRule="auto"/>
              <w:rPr>
                <w:b/>
                <w:bCs/>
                <w:i/>
                <w:lang w:val="en-US" w:eastAsia="en-US"/>
              </w:rPr>
            </w:pPr>
            <w:r>
              <w:rPr>
                <w:b/>
                <w:bCs/>
                <w:i/>
                <w:lang w:val="en-US" w:eastAsia="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09D6DC18" w14:textId="77777777" w:rsidR="00C03CE6" w:rsidRDefault="00C03CE6">
            <w:pPr>
              <w:autoSpaceDE w:val="0"/>
              <w:autoSpaceDN w:val="0"/>
              <w:adjustRightInd w:val="0"/>
              <w:spacing w:line="276" w:lineRule="auto"/>
              <w:rPr>
                <w:lang w:val="en-US" w:eastAsia="en-US"/>
              </w:rPr>
            </w:pPr>
            <w:r>
              <w:rPr>
                <w:rFonts w:ascii="CMR12" w:eastAsiaTheme="minorHAnsi" w:hAnsi="CMR12" w:cs="CMR12"/>
                <w:lang w:val="en-US" w:eastAsia="en-US"/>
              </w:rPr>
              <w:t xml:space="preserve">Knowledge of economic aspects of  European integration and the policy areas it is occur in. </w:t>
            </w:r>
            <w:r>
              <w:rPr>
                <w:rFonts w:eastAsiaTheme="minorHAnsi"/>
                <w:lang w:val="en-US" w:eastAsia="en-US"/>
              </w:rPr>
              <w:t xml:space="preserve">Understanding </w:t>
            </w:r>
            <w:r>
              <w:rPr>
                <w:lang w:val="en-US" w:eastAsia="en-US"/>
              </w:rPr>
              <w:t>theories of economic integration.</w:t>
            </w:r>
          </w:p>
        </w:tc>
      </w:tr>
      <w:tr w:rsidR="00C03CE6" w14:paraId="401CAB3E"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5A273F2B" w14:textId="77777777" w:rsidR="00C03CE6" w:rsidRDefault="00C03CE6">
            <w:pPr>
              <w:spacing w:line="276" w:lineRule="auto"/>
              <w:rPr>
                <w:b/>
                <w:bCs/>
                <w:i/>
                <w:lang w:val="en-US" w:eastAsia="en-US"/>
              </w:rPr>
            </w:pPr>
            <w:r>
              <w:rPr>
                <w:b/>
                <w:bCs/>
                <w:i/>
                <w:lang w:val="en-US" w:eastAsia="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2EAF4CCF" w14:textId="77777777" w:rsidR="00C03CE6" w:rsidRDefault="00C03CE6">
            <w:pPr>
              <w:spacing w:line="276" w:lineRule="auto"/>
              <w:rPr>
                <w:bCs/>
                <w:lang w:eastAsia="en-US"/>
              </w:rPr>
            </w:pPr>
            <w:r>
              <w:rPr>
                <w:bCs/>
                <w:lang w:eastAsia="en-US"/>
              </w:rPr>
              <w:t>Jerzy Ładysz, Ph.D.</w:t>
            </w:r>
          </w:p>
          <w:p w14:paraId="1622622A" w14:textId="77777777" w:rsidR="00C03CE6" w:rsidRDefault="00C03CE6">
            <w:pPr>
              <w:spacing w:line="276" w:lineRule="auto"/>
              <w:rPr>
                <w:bCs/>
                <w:lang w:eastAsia="en-US"/>
              </w:rPr>
            </w:pPr>
            <w:r>
              <w:rPr>
                <w:bCs/>
                <w:lang w:eastAsia="en-US"/>
              </w:rPr>
              <w:lastRenderedPageBreak/>
              <w:t>jerzylad@gmail.com</w:t>
            </w:r>
          </w:p>
        </w:tc>
      </w:tr>
      <w:tr w:rsidR="00C03CE6" w:rsidRPr="003B7D05" w14:paraId="164C92CC" w14:textId="77777777" w:rsidTr="00C03CE6">
        <w:trPr>
          <w:trHeight w:val="262"/>
        </w:trPr>
        <w:tc>
          <w:tcPr>
            <w:tcW w:w="1913" w:type="dxa"/>
            <w:tcBorders>
              <w:top w:val="single" w:sz="4" w:space="0" w:color="auto"/>
              <w:left w:val="single" w:sz="4" w:space="0" w:color="auto"/>
              <w:bottom w:val="single" w:sz="4" w:space="0" w:color="auto"/>
              <w:right w:val="single" w:sz="4" w:space="0" w:color="auto"/>
            </w:tcBorders>
            <w:hideMark/>
          </w:tcPr>
          <w:p w14:paraId="26E23607" w14:textId="77777777" w:rsidR="00C03CE6" w:rsidRDefault="00C03CE6">
            <w:pPr>
              <w:spacing w:line="276" w:lineRule="auto"/>
              <w:rPr>
                <w:b/>
                <w:bCs/>
                <w:i/>
                <w:lang w:eastAsia="en-US"/>
              </w:rPr>
            </w:pPr>
            <w:r>
              <w:rPr>
                <w:b/>
                <w:bCs/>
                <w:i/>
                <w:lang w:eastAsia="en-US"/>
              </w:rPr>
              <w:lastRenderedPageBreak/>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4F3F6F7A" w14:textId="77777777" w:rsidR="00C03CE6" w:rsidRDefault="00C03CE6" w:rsidP="0057633A">
            <w:pPr>
              <w:numPr>
                <w:ilvl w:val="0"/>
                <w:numId w:val="3"/>
              </w:numPr>
              <w:autoSpaceDE w:val="0"/>
              <w:autoSpaceDN w:val="0"/>
              <w:adjustRightInd w:val="0"/>
              <w:spacing w:line="276" w:lineRule="auto"/>
              <w:rPr>
                <w:lang w:val="en-US" w:eastAsia="en-US"/>
              </w:rPr>
            </w:pPr>
            <w:r>
              <w:rPr>
                <w:lang w:val="en-US" w:eastAsia="en-US"/>
              </w:rPr>
              <w:t xml:space="preserve">Jovanovic Miroslav N. (ed.) </w:t>
            </w:r>
            <w:r>
              <w:rPr>
                <w:i/>
                <w:lang w:val="en-US" w:eastAsia="en-US"/>
              </w:rPr>
              <w:t>International Handbook on the Economics of Integration</w:t>
            </w:r>
            <w:r>
              <w:rPr>
                <w:lang w:val="en-US" w:eastAsia="en-US"/>
              </w:rPr>
              <w:t xml:space="preserve">, Volume I, </w:t>
            </w:r>
            <w:r>
              <w:rPr>
                <w:i/>
                <w:lang w:val="en-US" w:eastAsia="en-US"/>
              </w:rPr>
              <w:t xml:space="preserve">General Issues and Regional Groups, </w:t>
            </w:r>
            <w:r>
              <w:rPr>
                <w:lang w:val="en-US" w:eastAsia="en-US"/>
              </w:rPr>
              <w:t>United Nations Economic Commission for Europe, Switzerland and Global Studies Institute, University of Geneva, Geneva 2011.</w:t>
            </w:r>
          </w:p>
          <w:p w14:paraId="4FA4795B" w14:textId="77777777" w:rsidR="00C03CE6" w:rsidRDefault="00C03CE6" w:rsidP="0057633A">
            <w:pPr>
              <w:numPr>
                <w:ilvl w:val="0"/>
                <w:numId w:val="3"/>
              </w:numPr>
              <w:autoSpaceDE w:val="0"/>
              <w:autoSpaceDN w:val="0"/>
              <w:adjustRightInd w:val="0"/>
              <w:spacing w:line="276" w:lineRule="auto"/>
              <w:rPr>
                <w:lang w:val="en-US" w:eastAsia="en-US"/>
              </w:rPr>
            </w:pPr>
            <w:r>
              <w:rPr>
                <w:lang w:val="en-US" w:eastAsia="en-US"/>
              </w:rPr>
              <w:t xml:space="preserve">Jovanovic Miroslav N. (ed.) </w:t>
            </w:r>
            <w:r>
              <w:rPr>
                <w:i/>
                <w:lang w:val="en-US" w:eastAsia="en-US"/>
              </w:rPr>
              <w:t>International Handbook on the Economics of Integration</w:t>
            </w:r>
            <w:r>
              <w:rPr>
                <w:lang w:val="en-US" w:eastAsia="en-US"/>
              </w:rPr>
              <w:t xml:space="preserve">, Volume II, </w:t>
            </w:r>
            <w:r>
              <w:rPr>
                <w:i/>
                <w:lang w:val="en-US" w:eastAsia="en-US"/>
              </w:rPr>
              <w:t xml:space="preserve">Competition, Spatial Location of Economic Activity and Financial Issues, </w:t>
            </w:r>
            <w:r>
              <w:rPr>
                <w:lang w:val="en-US" w:eastAsia="en-US"/>
              </w:rPr>
              <w:t>United Nations Economic Commission for Europe, Switzerland and Global Studies Institute, University of Geneva, Geneva 2011.</w:t>
            </w:r>
          </w:p>
          <w:p w14:paraId="73D07052" w14:textId="77777777" w:rsidR="00C03CE6" w:rsidRDefault="00C03CE6" w:rsidP="0057633A">
            <w:pPr>
              <w:numPr>
                <w:ilvl w:val="0"/>
                <w:numId w:val="3"/>
              </w:numPr>
              <w:autoSpaceDE w:val="0"/>
              <w:autoSpaceDN w:val="0"/>
              <w:adjustRightInd w:val="0"/>
              <w:spacing w:line="276" w:lineRule="auto"/>
              <w:rPr>
                <w:i/>
                <w:lang w:val="en-US" w:eastAsia="en-US"/>
              </w:rPr>
            </w:pPr>
            <w:r>
              <w:rPr>
                <w:lang w:val="en-US" w:eastAsia="en-US"/>
              </w:rPr>
              <w:t xml:space="preserve">Jovanovic Miroslav N. (ed.) </w:t>
            </w:r>
            <w:r>
              <w:rPr>
                <w:i/>
                <w:lang w:val="en-US" w:eastAsia="en-US"/>
              </w:rPr>
              <w:t>International Handbook on the Economics of Integration</w:t>
            </w:r>
            <w:r>
              <w:rPr>
                <w:lang w:val="en-US" w:eastAsia="en-US"/>
              </w:rPr>
              <w:t xml:space="preserve">, Volume III, </w:t>
            </w:r>
            <w:r>
              <w:rPr>
                <w:i/>
                <w:lang w:val="en-US" w:eastAsia="en-US"/>
              </w:rPr>
              <w:t xml:space="preserve">Factor Mobility, Agriculture, Environment and Quantitative Studies, </w:t>
            </w:r>
            <w:r>
              <w:rPr>
                <w:lang w:val="en-US" w:eastAsia="en-US"/>
              </w:rPr>
              <w:t>United Nations Economic Commission for Europe, Switzerland and Global Studies Institute, University of Geneva, Geneva 2011.</w:t>
            </w:r>
          </w:p>
          <w:p w14:paraId="1E71F8F2" w14:textId="77777777" w:rsidR="00C03CE6" w:rsidRDefault="00C03CE6" w:rsidP="0057633A">
            <w:pPr>
              <w:numPr>
                <w:ilvl w:val="0"/>
                <w:numId w:val="3"/>
              </w:numPr>
              <w:autoSpaceDE w:val="0"/>
              <w:autoSpaceDN w:val="0"/>
              <w:adjustRightInd w:val="0"/>
              <w:spacing w:line="276" w:lineRule="auto"/>
              <w:rPr>
                <w:lang w:val="en-US" w:eastAsia="en-US"/>
              </w:rPr>
            </w:pPr>
            <w:r>
              <w:rPr>
                <w:rFonts w:eastAsiaTheme="minorHAnsi"/>
                <w:lang w:val="en-US" w:eastAsia="en-US"/>
              </w:rPr>
              <w:t xml:space="preserve">Baldwin R., Wyplosz Ch., </w:t>
            </w:r>
            <w:r>
              <w:rPr>
                <w:rFonts w:eastAsiaTheme="minorHAnsi"/>
                <w:i/>
                <w:lang w:val="en-US" w:eastAsia="en-US"/>
              </w:rPr>
              <w:t>The Economics of European Integration</w:t>
            </w:r>
            <w:r>
              <w:rPr>
                <w:rFonts w:eastAsiaTheme="minorHAnsi"/>
                <w:lang w:val="en-US" w:eastAsia="en-US"/>
              </w:rPr>
              <w:t>, McGraw-Hill, 2nd edition, April 2006.</w:t>
            </w:r>
          </w:p>
          <w:p w14:paraId="156818D5" w14:textId="77777777" w:rsidR="00C03CE6" w:rsidRDefault="00C03CE6" w:rsidP="0057633A">
            <w:pPr>
              <w:numPr>
                <w:ilvl w:val="0"/>
                <w:numId w:val="3"/>
              </w:numPr>
              <w:autoSpaceDE w:val="0"/>
              <w:autoSpaceDN w:val="0"/>
              <w:adjustRightInd w:val="0"/>
              <w:spacing w:line="276" w:lineRule="auto"/>
              <w:rPr>
                <w:lang w:val="en-US" w:eastAsia="en-US"/>
              </w:rPr>
            </w:pPr>
            <w:r>
              <w:rPr>
                <w:i/>
                <w:lang w:val="en-US" w:eastAsia="en-US"/>
              </w:rPr>
              <w:t>Consolidated versions of the Treaty on European Union and the Treaty on the Functioning of the European Union and the Charter of Fundamental Rights of the European Union</w:t>
            </w:r>
            <w:r>
              <w:rPr>
                <w:lang w:val="en-US" w:eastAsia="en-US"/>
              </w:rPr>
              <w:t xml:space="preserve">, Council of the European Union, Brussels, </w:t>
            </w:r>
            <w:bookmarkStart w:id="1" w:name="DateEntree"/>
            <w:bookmarkStart w:id="2" w:name="Date"/>
            <w:bookmarkEnd w:id="1"/>
            <w:bookmarkEnd w:id="2"/>
            <w:r>
              <w:rPr>
                <w:lang w:val="en-US" w:eastAsia="en-US"/>
              </w:rPr>
              <w:t>28 May 2010.</w:t>
            </w:r>
          </w:p>
          <w:p w14:paraId="558D70B4" w14:textId="77777777" w:rsidR="00C03CE6" w:rsidRDefault="00C03CE6" w:rsidP="0057633A">
            <w:pPr>
              <w:numPr>
                <w:ilvl w:val="0"/>
                <w:numId w:val="3"/>
              </w:numPr>
              <w:autoSpaceDE w:val="0"/>
              <w:autoSpaceDN w:val="0"/>
              <w:adjustRightInd w:val="0"/>
              <w:spacing w:line="276" w:lineRule="auto"/>
              <w:rPr>
                <w:lang w:val="en-US" w:eastAsia="en-US"/>
              </w:rPr>
            </w:pPr>
            <w:r>
              <w:rPr>
                <w:lang w:val="en-US" w:eastAsia="en-US"/>
              </w:rPr>
              <w:t xml:space="preserve">El-Agraa A., Ardy B. (ed.), </w:t>
            </w:r>
            <w:r>
              <w:rPr>
                <w:i/>
                <w:lang w:val="en-US" w:eastAsia="en-US"/>
              </w:rPr>
              <w:t>The European Union. Economics and Policies</w:t>
            </w:r>
            <w:r>
              <w:rPr>
                <w:lang w:val="en-US" w:eastAsia="en-US"/>
              </w:rPr>
              <w:t>, Cambridge University Press, 9th edition, Cambridge 2011.</w:t>
            </w:r>
          </w:p>
          <w:p w14:paraId="2E29949D" w14:textId="77777777" w:rsidR="00C03CE6" w:rsidRDefault="00C03CE6" w:rsidP="0057633A">
            <w:pPr>
              <w:numPr>
                <w:ilvl w:val="0"/>
                <w:numId w:val="3"/>
              </w:numPr>
              <w:autoSpaceDE w:val="0"/>
              <w:autoSpaceDN w:val="0"/>
              <w:adjustRightInd w:val="0"/>
              <w:spacing w:line="276" w:lineRule="auto"/>
              <w:rPr>
                <w:iCs/>
                <w:lang w:val="en-US" w:eastAsia="en-US"/>
              </w:rPr>
            </w:pPr>
            <w:r>
              <w:rPr>
                <w:rFonts w:eastAsiaTheme="minorHAnsi"/>
                <w:i/>
                <w:lang w:val="en-US" w:eastAsia="en-US"/>
              </w:rPr>
              <w:t>Europe 2020. A strategy for smart, sustainable and inclusive growth</w:t>
            </w:r>
            <w:r>
              <w:rPr>
                <w:rFonts w:eastAsiaTheme="minorHAnsi"/>
                <w:lang w:val="en-US" w:eastAsia="en-US"/>
              </w:rPr>
              <w:t>, European Commission, COM(2010) 2020, Brussels, 3.3.2010.</w:t>
            </w:r>
          </w:p>
          <w:p w14:paraId="0C37221B" w14:textId="77777777" w:rsidR="00C03CE6" w:rsidRDefault="00C03CE6" w:rsidP="0057633A">
            <w:pPr>
              <w:numPr>
                <w:ilvl w:val="0"/>
                <w:numId w:val="3"/>
              </w:numPr>
              <w:autoSpaceDE w:val="0"/>
              <w:autoSpaceDN w:val="0"/>
              <w:adjustRightInd w:val="0"/>
              <w:spacing w:line="276" w:lineRule="auto"/>
              <w:rPr>
                <w:rFonts w:eastAsiaTheme="minorHAnsi"/>
                <w:lang w:val="en-US" w:eastAsia="en-US"/>
              </w:rPr>
            </w:pPr>
            <w:r>
              <w:rPr>
                <w:rFonts w:eastAsiaTheme="minorHAnsi"/>
                <w:lang w:val="en-US" w:eastAsia="en-US"/>
              </w:rPr>
              <w:t xml:space="preserve">Neal L., </w:t>
            </w:r>
            <w:r>
              <w:rPr>
                <w:rFonts w:eastAsiaTheme="minorHAnsi"/>
                <w:i/>
                <w:lang w:val="en-US" w:eastAsia="en-US"/>
              </w:rPr>
              <w:t xml:space="preserve">The Economics of Europe and the European Union, </w:t>
            </w:r>
            <w:r>
              <w:rPr>
                <w:rFonts w:eastAsiaTheme="minorHAnsi"/>
                <w:lang w:val="en-US" w:eastAsia="en-US"/>
              </w:rPr>
              <w:t>University of Illinois, Urbana-Champaign, 2007.</w:t>
            </w:r>
          </w:p>
          <w:p w14:paraId="3A241BD5" w14:textId="77777777" w:rsidR="00C03CE6" w:rsidRDefault="00C03CE6" w:rsidP="0057633A">
            <w:pPr>
              <w:numPr>
                <w:ilvl w:val="0"/>
                <w:numId w:val="3"/>
              </w:numPr>
              <w:autoSpaceDE w:val="0"/>
              <w:autoSpaceDN w:val="0"/>
              <w:adjustRightInd w:val="0"/>
              <w:spacing w:line="276" w:lineRule="auto"/>
              <w:rPr>
                <w:rFonts w:eastAsiaTheme="minorHAnsi"/>
                <w:lang w:val="en-US" w:eastAsia="en-US"/>
              </w:rPr>
            </w:pPr>
            <w:r>
              <w:rPr>
                <w:rFonts w:eastAsiaTheme="minorHAnsi"/>
                <w:i/>
                <w:lang w:val="en-US" w:eastAsia="en-US"/>
              </w:rPr>
              <w:t>Territorial Agenda of the European Union 2020. Towards an Inclusive, Smart and Sustainable Europe of Diverse Regions</w:t>
            </w:r>
            <w:r>
              <w:rPr>
                <w:rFonts w:eastAsiaTheme="minorHAnsi"/>
                <w:lang w:val="en-US" w:eastAsia="en-US"/>
              </w:rPr>
              <w:t>, agreed at the Informal Ministerial Meeting of Ministers responsible for Spatial Planning and Territorial Development on 19th May 2011 Gödöllő, Hungary</w:t>
            </w:r>
          </w:p>
        </w:tc>
      </w:tr>
      <w:tr w:rsidR="00C03CE6" w14:paraId="24F5ECD8" w14:textId="77777777" w:rsidTr="00C03CE6">
        <w:trPr>
          <w:trHeight w:val="262"/>
        </w:trPr>
        <w:tc>
          <w:tcPr>
            <w:tcW w:w="1913" w:type="dxa"/>
            <w:tcBorders>
              <w:top w:val="single" w:sz="4" w:space="0" w:color="auto"/>
              <w:left w:val="single" w:sz="4" w:space="0" w:color="auto"/>
              <w:bottom w:val="single" w:sz="4" w:space="0" w:color="auto"/>
              <w:right w:val="single" w:sz="4" w:space="0" w:color="auto"/>
            </w:tcBorders>
            <w:hideMark/>
          </w:tcPr>
          <w:p w14:paraId="12A85C7A" w14:textId="77777777" w:rsidR="00C03CE6" w:rsidRDefault="00C03CE6">
            <w:pPr>
              <w:spacing w:line="276" w:lineRule="auto"/>
              <w:rPr>
                <w:b/>
                <w:bCs/>
                <w:i/>
                <w:lang w:val="en-US" w:eastAsia="en-US"/>
              </w:rPr>
            </w:pPr>
            <w:r>
              <w:rPr>
                <w:b/>
                <w:bCs/>
                <w:i/>
                <w:lang w:val="en-US" w:eastAsia="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5FF068EB" w14:textId="77777777" w:rsidR="00C03CE6" w:rsidRDefault="00C03CE6">
            <w:pPr>
              <w:spacing w:line="276" w:lineRule="auto"/>
              <w:rPr>
                <w:bCs/>
                <w:lang w:val="en-US" w:eastAsia="en-US"/>
              </w:rPr>
            </w:pPr>
            <w:r>
              <w:rPr>
                <w:bCs/>
                <w:lang w:val="en-US" w:eastAsia="en-US"/>
              </w:rPr>
              <w:t>All students</w:t>
            </w:r>
          </w:p>
        </w:tc>
      </w:tr>
      <w:tr w:rsidR="00C03CE6" w14:paraId="532DA2B0" w14:textId="77777777" w:rsidTr="00C03CE6">
        <w:trPr>
          <w:trHeight w:val="262"/>
        </w:trPr>
        <w:tc>
          <w:tcPr>
            <w:tcW w:w="1913" w:type="dxa"/>
            <w:tcBorders>
              <w:top w:val="single" w:sz="4" w:space="0" w:color="auto"/>
              <w:left w:val="single" w:sz="4" w:space="0" w:color="auto"/>
              <w:bottom w:val="single" w:sz="4" w:space="0" w:color="auto"/>
              <w:right w:val="single" w:sz="4" w:space="0" w:color="auto"/>
            </w:tcBorders>
            <w:hideMark/>
          </w:tcPr>
          <w:p w14:paraId="098BDC69" w14:textId="77777777" w:rsidR="00C03CE6" w:rsidRDefault="00C03CE6">
            <w:pPr>
              <w:spacing w:line="276" w:lineRule="auto"/>
              <w:rPr>
                <w:b/>
                <w:bCs/>
                <w:i/>
                <w:lang w:eastAsia="en-US"/>
              </w:rPr>
            </w:pPr>
            <w:r>
              <w:rPr>
                <w:b/>
                <w:bCs/>
                <w:i/>
                <w:lang w:eastAsia="en-US"/>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559355A0" w14:textId="77777777" w:rsidR="00C03CE6" w:rsidRDefault="00C03CE6">
            <w:pPr>
              <w:spacing w:line="276" w:lineRule="auto"/>
              <w:rPr>
                <w:bCs/>
                <w:lang w:eastAsia="en-US"/>
              </w:rPr>
            </w:pPr>
          </w:p>
        </w:tc>
        <w:tc>
          <w:tcPr>
            <w:tcW w:w="6262" w:type="dxa"/>
            <w:tcBorders>
              <w:top w:val="single" w:sz="4" w:space="0" w:color="auto"/>
              <w:left w:val="nil"/>
              <w:bottom w:val="single" w:sz="4" w:space="0" w:color="auto"/>
              <w:right w:val="single" w:sz="4" w:space="0" w:color="auto"/>
            </w:tcBorders>
            <w:hideMark/>
          </w:tcPr>
          <w:p w14:paraId="1048BEC8" w14:textId="77777777" w:rsidR="00C03CE6" w:rsidRDefault="00C03CE6">
            <w:pPr>
              <w:spacing w:line="276" w:lineRule="auto"/>
              <w:rPr>
                <w:bCs/>
                <w:lang w:eastAsia="en-US"/>
              </w:rPr>
            </w:pPr>
            <w:r>
              <w:rPr>
                <w:bCs/>
                <w:lang w:eastAsia="en-US"/>
              </w:rPr>
              <w:t>tak - nazwa przedmiotu: Ekonomia integracji europejskiej</w:t>
            </w:r>
          </w:p>
          <w:p w14:paraId="51CBC876" w14:textId="77777777" w:rsidR="00C03CE6" w:rsidRDefault="00C03CE6">
            <w:pPr>
              <w:spacing w:line="276" w:lineRule="auto"/>
              <w:rPr>
                <w:bCs/>
                <w:lang w:eastAsia="en-US"/>
              </w:rPr>
            </w:pPr>
            <w:r>
              <w:rPr>
                <w:bCs/>
                <w:lang w:eastAsia="en-US"/>
              </w:rPr>
              <w:t>wydział: Ekonomii, Zarządzania i Turystyki</w:t>
            </w:r>
          </w:p>
          <w:p w14:paraId="11D62D7D" w14:textId="77777777" w:rsidR="00C03CE6" w:rsidRDefault="00C03CE6">
            <w:pPr>
              <w:spacing w:line="276" w:lineRule="auto"/>
              <w:rPr>
                <w:bCs/>
                <w:lang w:eastAsia="en-US"/>
              </w:rPr>
            </w:pPr>
            <w:r>
              <w:rPr>
                <w:bCs/>
                <w:lang w:eastAsia="en-US"/>
              </w:rPr>
              <w:t>kierunek: Ekonomia</w:t>
            </w:r>
          </w:p>
          <w:p w14:paraId="609BC6FC" w14:textId="77777777" w:rsidR="00C03CE6" w:rsidRDefault="00C03CE6">
            <w:pPr>
              <w:spacing w:line="276" w:lineRule="auto"/>
              <w:rPr>
                <w:bCs/>
                <w:lang w:eastAsia="en-US"/>
              </w:rPr>
            </w:pPr>
            <w:r>
              <w:rPr>
                <w:bCs/>
                <w:lang w:eastAsia="en-US"/>
              </w:rPr>
              <w:t xml:space="preserve">rok: II </w:t>
            </w:r>
          </w:p>
        </w:tc>
      </w:tr>
    </w:tbl>
    <w:p w14:paraId="18C71E6B" w14:textId="77777777" w:rsidR="009E00F2" w:rsidRDefault="009E00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C03CE6" w14:paraId="4EDD9347"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29E6B89A" w14:textId="77777777" w:rsidR="00C03CE6" w:rsidRDefault="00C03CE6">
            <w:pPr>
              <w:spacing w:line="276" w:lineRule="auto"/>
              <w:rPr>
                <w:b/>
                <w:bCs/>
                <w:i/>
                <w:lang w:eastAsia="en-US"/>
              </w:rPr>
            </w:pPr>
            <w:r>
              <w:rPr>
                <w:b/>
                <w:bCs/>
                <w:i/>
                <w:lang w:eastAsia="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1344BB99" w14:textId="77777777" w:rsidR="00C03CE6" w:rsidRDefault="00C03CE6">
            <w:pPr>
              <w:autoSpaceDE w:val="0"/>
              <w:autoSpaceDN w:val="0"/>
              <w:adjustRightInd w:val="0"/>
              <w:spacing w:line="276" w:lineRule="auto"/>
              <w:rPr>
                <w:bCs/>
                <w:lang w:val="en-US" w:eastAsia="en-US"/>
              </w:rPr>
            </w:pPr>
            <w:r>
              <w:rPr>
                <w:bCs/>
                <w:lang w:val="en-US" w:eastAsia="en-US"/>
              </w:rPr>
              <w:t>Public safety management</w:t>
            </w:r>
          </w:p>
        </w:tc>
      </w:tr>
      <w:tr w:rsidR="00C03CE6" w14:paraId="773B3C9C"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2567FB90" w14:textId="77777777" w:rsidR="00C03CE6" w:rsidRDefault="00C03CE6">
            <w:pPr>
              <w:spacing w:line="276" w:lineRule="auto"/>
              <w:rPr>
                <w:b/>
                <w:bCs/>
                <w:i/>
                <w:lang w:eastAsia="en-US"/>
              </w:rPr>
            </w:pPr>
            <w:r>
              <w:rPr>
                <w:b/>
                <w:bCs/>
                <w:i/>
                <w:lang w:eastAsia="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212A84F4" w14:textId="77777777" w:rsidR="00C03CE6" w:rsidRDefault="00290375">
            <w:pPr>
              <w:spacing w:line="276" w:lineRule="auto"/>
              <w:rPr>
                <w:bCs/>
                <w:lang w:eastAsia="en-US"/>
              </w:rPr>
            </w:pPr>
            <w:r>
              <w:rPr>
                <w:bCs/>
                <w:lang w:eastAsia="en-US"/>
              </w:rPr>
              <w:t>15</w:t>
            </w:r>
            <w:r w:rsidR="00C03CE6">
              <w:rPr>
                <w:bCs/>
                <w:lang w:eastAsia="en-US"/>
              </w:rPr>
              <w:t xml:space="preserve"> h - lectures</w:t>
            </w:r>
          </w:p>
        </w:tc>
      </w:tr>
      <w:tr w:rsidR="00C03CE6" w14:paraId="5CCF5018"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369120D0" w14:textId="77777777" w:rsidR="00C03CE6" w:rsidRDefault="00C03CE6">
            <w:pPr>
              <w:spacing w:line="276" w:lineRule="auto"/>
              <w:rPr>
                <w:b/>
                <w:bCs/>
                <w:i/>
                <w:lang w:val="en-US" w:eastAsia="en-US"/>
              </w:rPr>
            </w:pPr>
            <w:r>
              <w:rPr>
                <w:b/>
                <w:bCs/>
                <w:i/>
                <w:lang w:val="en-US" w:eastAsia="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78A49404" w14:textId="77777777" w:rsidR="00C03CE6" w:rsidRDefault="00C03CE6">
            <w:pPr>
              <w:pStyle w:val="Default"/>
              <w:spacing w:line="276" w:lineRule="auto"/>
              <w:rPr>
                <w:bCs/>
                <w:lang w:val="en-US"/>
              </w:rPr>
            </w:pPr>
            <w:r>
              <w:rPr>
                <w:iCs/>
                <w:sz w:val="23"/>
                <w:szCs w:val="23"/>
              </w:rPr>
              <w:t xml:space="preserve">Winter or spring </w:t>
            </w:r>
            <w:r>
              <w:rPr>
                <w:lang w:val="en-US"/>
              </w:rPr>
              <w:t>semester</w:t>
            </w:r>
          </w:p>
        </w:tc>
      </w:tr>
      <w:tr w:rsidR="00C03CE6" w14:paraId="40756EF6"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18407F44" w14:textId="77777777" w:rsidR="00C03CE6" w:rsidRDefault="00C03CE6">
            <w:pPr>
              <w:spacing w:line="276" w:lineRule="auto"/>
              <w:rPr>
                <w:b/>
                <w:bCs/>
                <w:i/>
                <w:lang w:eastAsia="en-US"/>
              </w:rPr>
            </w:pPr>
            <w:r>
              <w:rPr>
                <w:b/>
                <w:bCs/>
                <w:i/>
                <w:lang w:eastAsia="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7D5EFF4F" w14:textId="77777777" w:rsidR="00C03CE6" w:rsidRDefault="00C03CE6">
            <w:pPr>
              <w:spacing w:line="276" w:lineRule="auto"/>
              <w:rPr>
                <w:lang w:eastAsia="en-US"/>
              </w:rPr>
            </w:pPr>
            <w:r>
              <w:rPr>
                <w:lang w:eastAsia="en-US"/>
              </w:rPr>
              <w:t>Basic</w:t>
            </w:r>
          </w:p>
        </w:tc>
      </w:tr>
      <w:tr w:rsidR="00C03CE6" w14:paraId="39DAC166"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742EB78B" w14:textId="77777777" w:rsidR="00C03CE6" w:rsidRDefault="00C03CE6">
            <w:pPr>
              <w:spacing w:line="276" w:lineRule="auto"/>
              <w:rPr>
                <w:b/>
                <w:bCs/>
                <w:i/>
                <w:lang w:eastAsia="en-US"/>
              </w:rPr>
            </w:pPr>
            <w:r>
              <w:rPr>
                <w:b/>
                <w:bCs/>
                <w:i/>
                <w:lang w:eastAsia="en-US"/>
              </w:rPr>
              <w:lastRenderedPageBreak/>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F444A14" w14:textId="77777777" w:rsidR="00C03CE6" w:rsidRDefault="00C03CE6">
            <w:pPr>
              <w:spacing w:line="276" w:lineRule="auto"/>
              <w:rPr>
                <w:bCs/>
                <w:lang w:eastAsia="en-US"/>
              </w:rPr>
            </w:pPr>
            <w:r>
              <w:rPr>
                <w:bCs/>
                <w:lang w:eastAsia="en-US"/>
              </w:rPr>
              <w:t xml:space="preserve">Wrocław </w:t>
            </w:r>
          </w:p>
        </w:tc>
      </w:tr>
      <w:tr w:rsidR="00C03CE6" w:rsidRPr="003B7D05" w14:paraId="69EB4C28"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183A419F" w14:textId="77777777" w:rsidR="00C03CE6" w:rsidRDefault="00C03CE6">
            <w:pPr>
              <w:spacing w:line="276" w:lineRule="auto"/>
              <w:rPr>
                <w:b/>
                <w:bCs/>
                <w:i/>
                <w:lang w:eastAsia="en-US"/>
              </w:rPr>
            </w:pPr>
            <w:r>
              <w:rPr>
                <w:b/>
                <w:bCs/>
                <w:i/>
                <w:lang w:eastAsia="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DF422E4" w14:textId="77777777" w:rsidR="00C03CE6" w:rsidRDefault="00C03CE6">
            <w:pPr>
              <w:spacing w:line="276" w:lineRule="auto"/>
              <w:rPr>
                <w:lang w:val="en-US" w:eastAsia="en-US"/>
              </w:rPr>
            </w:pPr>
            <w:r>
              <w:rPr>
                <w:lang w:val="en-US" w:eastAsia="en-US"/>
              </w:rPr>
              <w:t>A final written test in class, or a research project of about 15 pages on a topic to be agreed between the student and lecturer</w:t>
            </w:r>
          </w:p>
        </w:tc>
      </w:tr>
      <w:tr w:rsidR="00C03CE6" w14:paraId="260B4ADC"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02D597BE" w14:textId="77777777" w:rsidR="00C03CE6" w:rsidRDefault="00C03CE6">
            <w:pPr>
              <w:spacing w:line="276" w:lineRule="auto"/>
              <w:rPr>
                <w:b/>
                <w:bCs/>
                <w:i/>
                <w:lang w:eastAsia="en-US"/>
              </w:rPr>
            </w:pPr>
            <w:r>
              <w:rPr>
                <w:b/>
                <w:bCs/>
                <w:i/>
                <w:lang w:eastAsia="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572AF524" w14:textId="77777777" w:rsidR="00C03CE6" w:rsidRDefault="00C03CE6">
            <w:pPr>
              <w:spacing w:line="276" w:lineRule="auto"/>
              <w:rPr>
                <w:bCs/>
                <w:lang w:eastAsia="en-US"/>
              </w:rPr>
            </w:pPr>
            <w:r>
              <w:rPr>
                <w:bCs/>
                <w:lang w:eastAsia="en-US"/>
              </w:rPr>
              <w:t>English</w:t>
            </w:r>
          </w:p>
        </w:tc>
      </w:tr>
      <w:tr w:rsidR="00C03CE6" w14:paraId="30FCCD3B"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1A43B02B" w14:textId="77777777" w:rsidR="00C03CE6" w:rsidRDefault="00C03CE6">
            <w:pPr>
              <w:spacing w:line="276" w:lineRule="auto"/>
              <w:rPr>
                <w:b/>
                <w:bCs/>
                <w:i/>
                <w:lang w:eastAsia="en-US"/>
              </w:rPr>
            </w:pPr>
            <w:r>
              <w:rPr>
                <w:b/>
                <w:bCs/>
                <w:i/>
                <w:lang w:eastAsia="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31CA17B8" w14:textId="77777777" w:rsidR="00C03CE6" w:rsidRDefault="00C03CE6">
            <w:pPr>
              <w:spacing w:line="276" w:lineRule="auto"/>
              <w:rPr>
                <w:lang w:val="en-US" w:eastAsia="en-US"/>
              </w:rPr>
            </w:pPr>
            <w:r>
              <w:rPr>
                <w:rFonts w:ascii="CMR12" w:eastAsiaTheme="minorHAnsi" w:hAnsi="CMR12" w:cs="CMR12"/>
                <w:lang w:val="en-US" w:eastAsia="en-US"/>
              </w:rPr>
              <w:t xml:space="preserve">Basic knowledge of </w:t>
            </w:r>
            <w:r>
              <w:rPr>
                <w:rFonts w:eastAsiaTheme="minorHAnsi"/>
                <w:iCs/>
                <w:lang w:val="en-US" w:eastAsia="en-US"/>
              </w:rPr>
              <w:t>Macroeconomics</w:t>
            </w:r>
          </w:p>
        </w:tc>
      </w:tr>
      <w:tr w:rsidR="00C03CE6" w14:paraId="6B20507A"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6D5A0CAC" w14:textId="77777777" w:rsidR="00C03CE6" w:rsidRDefault="00C03CE6">
            <w:pPr>
              <w:spacing w:line="276" w:lineRule="auto"/>
              <w:rPr>
                <w:b/>
                <w:bCs/>
                <w:i/>
                <w:lang w:val="en-US" w:eastAsia="en-US"/>
              </w:rPr>
            </w:pPr>
            <w:r>
              <w:rPr>
                <w:b/>
                <w:bCs/>
                <w:i/>
                <w:lang w:val="en-US" w:eastAsia="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32A52430" w14:textId="77777777" w:rsidR="00C03CE6" w:rsidRDefault="00C03CE6" w:rsidP="0057633A">
            <w:pPr>
              <w:numPr>
                <w:ilvl w:val="0"/>
                <w:numId w:val="1"/>
              </w:numPr>
              <w:spacing w:before="100" w:beforeAutospacing="1" w:after="100" w:afterAutospacing="1" w:line="384" w:lineRule="atLeast"/>
              <w:ind w:left="225"/>
              <w:rPr>
                <w:vanish/>
                <w:color w:val="666666"/>
                <w:lang w:eastAsia="en-US"/>
              </w:rPr>
            </w:pPr>
            <w:r>
              <w:rPr>
                <w:vanish/>
                <w:color w:val="666666"/>
                <w:lang w:eastAsia="en-US"/>
              </w:rPr>
              <w:t xml:space="preserve">Economics of European Integration and Transition (6 credits) </w:t>
            </w:r>
          </w:p>
          <w:p w14:paraId="046A091A" w14:textId="77777777" w:rsidR="00C03CE6" w:rsidRDefault="00C03CE6" w:rsidP="0057633A">
            <w:pPr>
              <w:numPr>
                <w:ilvl w:val="0"/>
                <w:numId w:val="1"/>
              </w:numPr>
              <w:spacing w:before="100" w:beforeAutospacing="1" w:after="100" w:afterAutospacing="1" w:line="384" w:lineRule="atLeast"/>
              <w:ind w:left="225"/>
              <w:rPr>
                <w:vanish/>
                <w:color w:val="666666"/>
                <w:lang w:eastAsia="en-US"/>
              </w:rPr>
            </w:pPr>
            <w:r>
              <w:rPr>
                <w:vanish/>
                <w:color w:val="666666"/>
                <w:lang w:eastAsia="en-US"/>
              </w:rPr>
              <w:t>Selected Issues in EU Policy</w:t>
            </w:r>
          </w:p>
          <w:p w14:paraId="72EBDEBE" w14:textId="77777777" w:rsidR="00C03CE6" w:rsidRDefault="00C03CE6">
            <w:pPr>
              <w:spacing w:line="276" w:lineRule="auto"/>
              <w:rPr>
                <w:rFonts w:ascii="CMR12" w:eastAsiaTheme="minorHAnsi" w:hAnsi="CMR12" w:cs="CMR12"/>
                <w:lang w:val="en-US" w:eastAsia="en-US"/>
              </w:rPr>
            </w:pPr>
            <w:r>
              <w:rPr>
                <w:rFonts w:ascii="CMR12" w:eastAsiaTheme="minorHAnsi" w:hAnsi="CMR12" w:cs="CMR12"/>
                <w:lang w:val="en-US" w:eastAsia="en-US"/>
              </w:rPr>
              <w:t xml:space="preserve">Public safety plays a critical role in supporting economic growth and vitality by reducing the cost of crime and enhancing the desirability of </w:t>
            </w:r>
          </w:p>
          <w:p w14:paraId="5DCD16FB" w14:textId="77777777" w:rsidR="00C03CE6" w:rsidRDefault="00C03CE6">
            <w:pPr>
              <w:spacing w:line="276" w:lineRule="auto"/>
              <w:rPr>
                <w:rFonts w:ascii="CMR12" w:eastAsiaTheme="minorHAnsi" w:hAnsi="CMR12" w:cs="CMR12"/>
                <w:lang w:val="en-US" w:eastAsia="en-US"/>
              </w:rPr>
            </w:pPr>
            <w:r>
              <w:rPr>
                <w:rFonts w:ascii="CMR12" w:eastAsiaTheme="minorHAnsi" w:hAnsi="CMR12" w:cs="CMR12"/>
                <w:lang w:val="en-US" w:eastAsia="en-US"/>
              </w:rPr>
              <w:t xml:space="preserve">communities as places to live and locate businesses. Public safety systems affect well-being, quality of life and economic prosperity. Fast response times and proportional resource allocation are the keys to effective public safety and emergency management activities. </w:t>
            </w:r>
          </w:p>
          <w:p w14:paraId="1FF7940C" w14:textId="77777777" w:rsidR="00C03CE6" w:rsidRDefault="00C03CE6">
            <w:pPr>
              <w:spacing w:line="276" w:lineRule="auto"/>
              <w:rPr>
                <w:rFonts w:ascii="CMR12" w:eastAsiaTheme="minorHAnsi" w:hAnsi="CMR12" w:cs="CMR12"/>
                <w:lang w:val="en-US" w:eastAsia="en-US"/>
              </w:rPr>
            </w:pPr>
            <w:r>
              <w:rPr>
                <w:rFonts w:ascii="CMR12" w:eastAsiaTheme="minorHAnsi" w:hAnsi="CMR12" w:cs="CMR12"/>
                <w:lang w:val="en-US" w:eastAsia="en-US"/>
              </w:rPr>
              <w:t>This course provides a comprehensive analysis of the principal economic dimensions of public safety and the emergency management. The following topics will be examined:</w:t>
            </w:r>
          </w:p>
          <w:p w14:paraId="77F7434F"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 xml:space="preserve">Theory of safety. Direct and indirect costs of crime and disasters. Economic and social cost of crime incident and response. </w:t>
            </w:r>
          </w:p>
          <w:p w14:paraId="63DE1B51"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Hazardous materials release, critical infrastructure, pollution prevention, fire protection, police protection.</w:t>
            </w:r>
          </w:p>
          <w:p w14:paraId="5ACAE8BC"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Security threats, natural and manmade disasters, disaster lifecycle, crime, terrorist incidents, weapons of mass-destruction, illegal movement of people and goods.</w:t>
            </w:r>
          </w:p>
          <w:p w14:paraId="354F6D3B"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Emergency management response, risk management, protection of citizens, crisis prevention and disaster preparedness.</w:t>
            </w:r>
          </w:p>
          <w:p w14:paraId="431E50B7"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Pre-disaster vulnerability assessments, post-disaster damage assessments. Preliminary damage assessments, estimating costs to repair, replace, or restore a facility to pre-disaster condition.</w:t>
            </w:r>
          </w:p>
          <w:p w14:paraId="7D0B65FA"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Public safety services, public safety agencies, national emergency management system. Cross-border cooperation in public safety. Culture of safety in an organization or community.</w:t>
            </w:r>
          </w:p>
          <w:p w14:paraId="39541E6F" w14:textId="77777777" w:rsidR="00C03CE6" w:rsidRDefault="00C03CE6" w:rsidP="0057633A">
            <w:pPr>
              <w:pStyle w:val="Akapitzlist"/>
              <w:numPr>
                <w:ilvl w:val="0"/>
                <w:numId w:val="2"/>
              </w:numPr>
              <w:spacing w:line="276" w:lineRule="auto"/>
              <w:rPr>
                <w:rFonts w:ascii="CMR12" w:eastAsiaTheme="minorHAnsi" w:hAnsi="CMR12" w:cs="CMR12"/>
                <w:lang w:val="en-US" w:eastAsia="en-US"/>
              </w:rPr>
            </w:pPr>
            <w:r>
              <w:rPr>
                <w:rFonts w:ascii="CMR12" w:eastAsiaTheme="minorHAnsi" w:hAnsi="CMR12" w:cs="CMR12"/>
                <w:lang w:val="en-US" w:eastAsia="en-US"/>
              </w:rPr>
              <w:t xml:space="preserve">Accelerating economic growth and vitality through smarter public safety management. Assessment of risk, risk-reduction recommendations. </w:t>
            </w:r>
          </w:p>
        </w:tc>
      </w:tr>
      <w:tr w:rsidR="00C03CE6" w:rsidRPr="003B7D05" w14:paraId="10C9C650"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51BC5573" w14:textId="77777777" w:rsidR="00C03CE6" w:rsidRDefault="00C03CE6">
            <w:pPr>
              <w:spacing w:line="276" w:lineRule="auto"/>
              <w:rPr>
                <w:b/>
                <w:bCs/>
                <w:i/>
                <w:lang w:val="en-US" w:eastAsia="en-US"/>
              </w:rPr>
            </w:pPr>
            <w:r>
              <w:rPr>
                <w:b/>
                <w:bCs/>
                <w:i/>
                <w:lang w:val="en-US" w:eastAsia="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412703CE" w14:textId="77777777" w:rsidR="00C03CE6" w:rsidRDefault="00C03CE6">
            <w:pPr>
              <w:autoSpaceDE w:val="0"/>
              <w:autoSpaceDN w:val="0"/>
              <w:adjustRightInd w:val="0"/>
              <w:spacing w:line="276" w:lineRule="auto"/>
              <w:rPr>
                <w:lang w:val="en-US" w:eastAsia="en-US"/>
              </w:rPr>
            </w:pPr>
            <w:r>
              <w:rPr>
                <w:rFonts w:ascii="CMR12" w:eastAsiaTheme="minorHAnsi" w:hAnsi="CMR12" w:cs="CMR12"/>
                <w:lang w:val="en-US" w:eastAsia="en-US"/>
              </w:rPr>
              <w:t>Knowledge of economic aspects of  public safety and emergency management.</w:t>
            </w:r>
          </w:p>
        </w:tc>
      </w:tr>
      <w:tr w:rsidR="00C03CE6" w14:paraId="4F3C4CE3" w14:textId="77777777" w:rsidTr="00C03CE6">
        <w:tc>
          <w:tcPr>
            <w:tcW w:w="1913" w:type="dxa"/>
            <w:tcBorders>
              <w:top w:val="single" w:sz="4" w:space="0" w:color="auto"/>
              <w:left w:val="single" w:sz="4" w:space="0" w:color="auto"/>
              <w:bottom w:val="single" w:sz="4" w:space="0" w:color="auto"/>
              <w:right w:val="single" w:sz="4" w:space="0" w:color="auto"/>
            </w:tcBorders>
            <w:hideMark/>
          </w:tcPr>
          <w:p w14:paraId="27C9A1B0" w14:textId="77777777" w:rsidR="00C03CE6" w:rsidRDefault="00C03CE6">
            <w:pPr>
              <w:spacing w:line="276" w:lineRule="auto"/>
              <w:rPr>
                <w:b/>
                <w:bCs/>
                <w:i/>
                <w:lang w:val="en-US" w:eastAsia="en-US"/>
              </w:rPr>
            </w:pPr>
            <w:r>
              <w:rPr>
                <w:b/>
                <w:bCs/>
                <w:i/>
                <w:lang w:val="en-US" w:eastAsia="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7D4CA05F" w14:textId="77777777" w:rsidR="00C03CE6" w:rsidRDefault="00C03CE6">
            <w:pPr>
              <w:spacing w:line="276" w:lineRule="auto"/>
              <w:rPr>
                <w:bCs/>
                <w:lang w:eastAsia="en-US"/>
              </w:rPr>
            </w:pPr>
            <w:r>
              <w:rPr>
                <w:bCs/>
                <w:lang w:eastAsia="en-US"/>
              </w:rPr>
              <w:t>Jerzy Ładysz, Ph.D.</w:t>
            </w:r>
          </w:p>
          <w:p w14:paraId="7FB148A1" w14:textId="77777777" w:rsidR="00C03CE6" w:rsidRDefault="00C03CE6">
            <w:pPr>
              <w:spacing w:line="276" w:lineRule="auto"/>
              <w:rPr>
                <w:bCs/>
                <w:lang w:eastAsia="en-US"/>
              </w:rPr>
            </w:pPr>
            <w:r>
              <w:rPr>
                <w:bCs/>
                <w:lang w:eastAsia="en-US"/>
              </w:rPr>
              <w:t>jerzylad@gmail.com</w:t>
            </w:r>
          </w:p>
        </w:tc>
      </w:tr>
      <w:tr w:rsidR="00C03CE6" w14:paraId="0C5356C7" w14:textId="77777777" w:rsidTr="00C03CE6">
        <w:trPr>
          <w:trHeight w:val="262"/>
        </w:trPr>
        <w:tc>
          <w:tcPr>
            <w:tcW w:w="1913" w:type="dxa"/>
            <w:tcBorders>
              <w:top w:val="single" w:sz="4" w:space="0" w:color="auto"/>
              <w:left w:val="single" w:sz="4" w:space="0" w:color="auto"/>
              <w:bottom w:val="single" w:sz="4" w:space="0" w:color="auto"/>
              <w:right w:val="single" w:sz="4" w:space="0" w:color="auto"/>
            </w:tcBorders>
            <w:hideMark/>
          </w:tcPr>
          <w:p w14:paraId="575E78CE" w14:textId="77777777" w:rsidR="00C03CE6" w:rsidRDefault="00C03CE6">
            <w:pPr>
              <w:spacing w:line="276" w:lineRule="auto"/>
              <w:rPr>
                <w:b/>
                <w:bCs/>
                <w:i/>
                <w:lang w:eastAsia="en-US"/>
              </w:rPr>
            </w:pPr>
            <w:r>
              <w:rPr>
                <w:b/>
                <w:bCs/>
                <w:i/>
                <w:lang w:eastAsia="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5E4D5698" w14:textId="77777777" w:rsidR="00C03CE6" w:rsidRDefault="00C03CE6" w:rsidP="0057633A">
            <w:pPr>
              <w:numPr>
                <w:ilvl w:val="0"/>
                <w:numId w:val="3"/>
              </w:numPr>
              <w:autoSpaceDE w:val="0"/>
              <w:autoSpaceDN w:val="0"/>
              <w:adjustRightInd w:val="0"/>
              <w:spacing w:line="276" w:lineRule="auto"/>
              <w:rPr>
                <w:rFonts w:eastAsiaTheme="minorHAnsi"/>
                <w:lang w:val="en-GB" w:eastAsia="en-US"/>
              </w:rPr>
            </w:pPr>
            <w:r>
              <w:rPr>
                <w:rFonts w:eastAsiaTheme="minorHAnsi"/>
                <w:lang w:val="en-GB" w:eastAsia="en-US"/>
              </w:rPr>
              <w:t xml:space="preserve">Amdahl G. </w:t>
            </w:r>
            <w:r>
              <w:rPr>
                <w:rFonts w:eastAsiaTheme="minorHAnsi"/>
                <w:i/>
                <w:lang w:val="en-GB" w:eastAsia="en-US"/>
              </w:rPr>
              <w:t>Disaster Response: GIS for Public Safety</w:t>
            </w:r>
            <w:r>
              <w:rPr>
                <w:rFonts w:eastAsiaTheme="minorHAnsi"/>
                <w:lang w:val="en-GB" w:eastAsia="en-US"/>
              </w:rPr>
              <w:t>, ESRI Press, 2001.</w:t>
            </w:r>
          </w:p>
          <w:p w14:paraId="57FFE44D" w14:textId="77777777" w:rsidR="00C03CE6" w:rsidRDefault="00C03CE6" w:rsidP="0057633A">
            <w:pPr>
              <w:numPr>
                <w:ilvl w:val="0"/>
                <w:numId w:val="3"/>
              </w:numPr>
              <w:autoSpaceDE w:val="0"/>
              <w:autoSpaceDN w:val="0"/>
              <w:adjustRightInd w:val="0"/>
              <w:spacing w:line="276" w:lineRule="auto"/>
              <w:rPr>
                <w:rFonts w:eastAsiaTheme="minorHAnsi"/>
                <w:lang w:val="en-GB" w:eastAsia="en-US"/>
              </w:rPr>
            </w:pPr>
            <w:r>
              <w:rPr>
                <w:rFonts w:eastAsiaTheme="minorHAnsi"/>
                <w:lang w:val="en-GB" w:eastAsia="en-US"/>
              </w:rPr>
              <w:t xml:space="preserve">Hartley K., Sandler T. (ed.) </w:t>
            </w:r>
            <w:r>
              <w:rPr>
                <w:rFonts w:eastAsiaTheme="minorHAnsi"/>
                <w:i/>
                <w:lang w:val="en-GB" w:eastAsia="en-US"/>
              </w:rPr>
              <w:t>Handbook of defence economics</w:t>
            </w:r>
            <w:r>
              <w:rPr>
                <w:rFonts w:eastAsiaTheme="minorHAnsi"/>
                <w:lang w:val="en-GB" w:eastAsia="en-US"/>
              </w:rPr>
              <w:t>, Elsevier, Amsterdam 1995.</w:t>
            </w:r>
          </w:p>
          <w:p w14:paraId="0EE64B12" w14:textId="77777777" w:rsidR="00C03CE6" w:rsidRDefault="00C03CE6" w:rsidP="0057633A">
            <w:pPr>
              <w:numPr>
                <w:ilvl w:val="0"/>
                <w:numId w:val="3"/>
              </w:numPr>
              <w:autoSpaceDE w:val="0"/>
              <w:autoSpaceDN w:val="0"/>
              <w:adjustRightInd w:val="0"/>
              <w:spacing w:line="276" w:lineRule="auto"/>
              <w:rPr>
                <w:rFonts w:eastAsiaTheme="minorHAnsi"/>
                <w:lang w:val="en-GB" w:eastAsia="en-US"/>
              </w:rPr>
            </w:pPr>
            <w:r>
              <w:rPr>
                <w:rFonts w:eastAsiaTheme="minorHAnsi"/>
                <w:lang w:val="en-GB" w:eastAsia="en-US"/>
              </w:rPr>
              <w:t xml:space="preserve">Kunreuther H., Useem M. </w:t>
            </w:r>
            <w:r>
              <w:rPr>
                <w:rFonts w:eastAsiaTheme="minorHAnsi"/>
                <w:i/>
                <w:lang w:val="en-GB" w:eastAsia="en-US"/>
              </w:rPr>
              <w:t>Learning from Catastrophes: Strategies for Reaction and Response</w:t>
            </w:r>
            <w:r>
              <w:rPr>
                <w:rFonts w:eastAsiaTheme="minorHAnsi"/>
                <w:lang w:val="en-GB" w:eastAsia="en-US"/>
              </w:rPr>
              <w:t>, Pearson Prentice Hall, 2009.</w:t>
            </w:r>
          </w:p>
          <w:p w14:paraId="33DAB700" w14:textId="77777777" w:rsidR="00C03CE6" w:rsidRDefault="00C03CE6" w:rsidP="0057633A">
            <w:pPr>
              <w:numPr>
                <w:ilvl w:val="0"/>
                <w:numId w:val="3"/>
              </w:numPr>
              <w:autoSpaceDE w:val="0"/>
              <w:autoSpaceDN w:val="0"/>
              <w:adjustRightInd w:val="0"/>
              <w:spacing w:line="276" w:lineRule="auto"/>
              <w:rPr>
                <w:rFonts w:eastAsiaTheme="minorHAnsi"/>
                <w:lang w:val="en-GB" w:eastAsia="en-US"/>
              </w:rPr>
            </w:pPr>
            <w:r>
              <w:rPr>
                <w:rFonts w:eastAsiaTheme="minorHAnsi"/>
                <w:lang w:val="en-GB" w:eastAsia="en-US"/>
              </w:rPr>
              <w:t xml:space="preserve"> Ross A.L. (ed.) </w:t>
            </w:r>
            <w:r>
              <w:rPr>
                <w:rFonts w:eastAsiaTheme="minorHAnsi"/>
                <w:i/>
                <w:lang w:val="en-GB" w:eastAsia="en-US"/>
              </w:rPr>
              <w:t>The political economy of defence</w:t>
            </w:r>
            <w:r>
              <w:rPr>
                <w:rFonts w:eastAsiaTheme="minorHAnsi"/>
                <w:lang w:val="en-GB" w:eastAsia="en-US"/>
              </w:rPr>
              <w:t>, New York 1991.</w:t>
            </w:r>
          </w:p>
          <w:p w14:paraId="68AB3D16" w14:textId="77777777" w:rsidR="00C03CE6" w:rsidRDefault="00C03CE6" w:rsidP="0057633A">
            <w:pPr>
              <w:numPr>
                <w:ilvl w:val="0"/>
                <w:numId w:val="3"/>
              </w:numPr>
              <w:autoSpaceDE w:val="0"/>
              <w:autoSpaceDN w:val="0"/>
              <w:adjustRightInd w:val="0"/>
              <w:spacing w:line="276" w:lineRule="auto"/>
              <w:rPr>
                <w:rFonts w:eastAsiaTheme="minorHAnsi"/>
                <w:lang w:eastAsia="en-US"/>
              </w:rPr>
            </w:pPr>
            <w:r>
              <w:rPr>
                <w:rFonts w:eastAsiaTheme="minorHAnsi"/>
                <w:lang w:eastAsia="en-US"/>
              </w:rPr>
              <w:lastRenderedPageBreak/>
              <w:t xml:space="preserve">Sułek M., </w:t>
            </w:r>
            <w:r>
              <w:rPr>
                <w:rFonts w:eastAsiaTheme="minorHAnsi"/>
                <w:i/>
                <w:lang w:eastAsia="en-US"/>
              </w:rPr>
              <w:t>Programowanie gospodarczo-obronne</w:t>
            </w:r>
            <w:r>
              <w:rPr>
                <w:rFonts w:eastAsiaTheme="minorHAnsi"/>
                <w:lang w:eastAsia="en-US"/>
              </w:rPr>
              <w:t>, Bellona, Warszawa 2008.</w:t>
            </w:r>
          </w:p>
        </w:tc>
      </w:tr>
      <w:tr w:rsidR="00C03CE6" w14:paraId="7C8C6353" w14:textId="77777777" w:rsidTr="00C03CE6">
        <w:trPr>
          <w:trHeight w:val="262"/>
        </w:trPr>
        <w:tc>
          <w:tcPr>
            <w:tcW w:w="1913" w:type="dxa"/>
            <w:tcBorders>
              <w:top w:val="single" w:sz="4" w:space="0" w:color="auto"/>
              <w:left w:val="single" w:sz="4" w:space="0" w:color="auto"/>
              <w:bottom w:val="single" w:sz="4" w:space="0" w:color="auto"/>
              <w:right w:val="single" w:sz="4" w:space="0" w:color="auto"/>
            </w:tcBorders>
            <w:hideMark/>
          </w:tcPr>
          <w:p w14:paraId="7434C557" w14:textId="77777777" w:rsidR="00C03CE6" w:rsidRDefault="00C03CE6">
            <w:pPr>
              <w:spacing w:line="276" w:lineRule="auto"/>
              <w:rPr>
                <w:b/>
                <w:bCs/>
                <w:i/>
                <w:lang w:eastAsia="en-US"/>
              </w:rPr>
            </w:pPr>
            <w:r>
              <w:rPr>
                <w:b/>
                <w:bCs/>
                <w:i/>
                <w:lang w:eastAsia="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27838B86" w14:textId="77777777" w:rsidR="00C03CE6" w:rsidRDefault="00C03CE6">
            <w:pPr>
              <w:spacing w:line="276" w:lineRule="auto"/>
              <w:rPr>
                <w:bCs/>
                <w:lang w:eastAsia="en-US"/>
              </w:rPr>
            </w:pPr>
            <w:r>
              <w:rPr>
                <w:bCs/>
                <w:lang w:eastAsia="en-US"/>
              </w:rPr>
              <w:t>All students</w:t>
            </w:r>
          </w:p>
        </w:tc>
      </w:tr>
      <w:tr w:rsidR="00C03CE6" w14:paraId="2739DC97" w14:textId="77777777" w:rsidTr="00C03CE6">
        <w:trPr>
          <w:trHeight w:val="262"/>
        </w:trPr>
        <w:tc>
          <w:tcPr>
            <w:tcW w:w="1913" w:type="dxa"/>
            <w:tcBorders>
              <w:top w:val="single" w:sz="4" w:space="0" w:color="auto"/>
              <w:left w:val="single" w:sz="4" w:space="0" w:color="auto"/>
              <w:bottom w:val="single" w:sz="4" w:space="0" w:color="auto"/>
              <w:right w:val="single" w:sz="4" w:space="0" w:color="auto"/>
            </w:tcBorders>
            <w:hideMark/>
          </w:tcPr>
          <w:p w14:paraId="30CB6A94" w14:textId="77777777" w:rsidR="00C03CE6" w:rsidRDefault="00C03CE6">
            <w:pPr>
              <w:spacing w:line="276" w:lineRule="auto"/>
              <w:rPr>
                <w:b/>
                <w:bCs/>
                <w:i/>
                <w:lang w:eastAsia="en-US"/>
              </w:rPr>
            </w:pPr>
            <w:r>
              <w:rPr>
                <w:b/>
                <w:bCs/>
                <w:i/>
                <w:lang w:eastAsia="en-US"/>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06C47A53" w14:textId="77777777" w:rsidR="00C03CE6" w:rsidRDefault="00C03CE6">
            <w:pPr>
              <w:spacing w:line="276" w:lineRule="auto"/>
              <w:rPr>
                <w:bCs/>
                <w:lang w:eastAsia="en-US"/>
              </w:rPr>
            </w:pPr>
          </w:p>
        </w:tc>
        <w:tc>
          <w:tcPr>
            <w:tcW w:w="6262" w:type="dxa"/>
            <w:tcBorders>
              <w:top w:val="single" w:sz="4" w:space="0" w:color="auto"/>
              <w:left w:val="nil"/>
              <w:bottom w:val="single" w:sz="4" w:space="0" w:color="auto"/>
              <w:right w:val="single" w:sz="4" w:space="0" w:color="auto"/>
            </w:tcBorders>
            <w:hideMark/>
          </w:tcPr>
          <w:p w14:paraId="3A956B5D" w14:textId="77777777" w:rsidR="00C03CE6" w:rsidRDefault="00C03CE6">
            <w:pPr>
              <w:spacing w:line="276" w:lineRule="auto"/>
              <w:rPr>
                <w:bCs/>
                <w:lang w:eastAsia="en-US"/>
              </w:rPr>
            </w:pPr>
            <w:r>
              <w:rPr>
                <w:bCs/>
                <w:lang w:eastAsia="en-US"/>
              </w:rPr>
              <w:t>tak - nazwa przedmiotu: Zarządzanie kryzysowe w administracji publicznej</w:t>
            </w:r>
          </w:p>
          <w:p w14:paraId="1144A4E2" w14:textId="77777777" w:rsidR="00C03CE6" w:rsidRDefault="00C03CE6">
            <w:pPr>
              <w:spacing w:line="276" w:lineRule="auto"/>
              <w:rPr>
                <w:bCs/>
                <w:lang w:eastAsia="en-US"/>
              </w:rPr>
            </w:pPr>
            <w:r>
              <w:rPr>
                <w:bCs/>
                <w:lang w:eastAsia="en-US"/>
              </w:rPr>
              <w:t>wydział: Ekonomii, Zarządzania i Turystyki</w:t>
            </w:r>
          </w:p>
          <w:p w14:paraId="11761A44" w14:textId="77777777" w:rsidR="00C03CE6" w:rsidRDefault="00C03CE6">
            <w:pPr>
              <w:spacing w:line="276" w:lineRule="auto"/>
              <w:rPr>
                <w:bCs/>
                <w:lang w:eastAsia="en-US"/>
              </w:rPr>
            </w:pPr>
            <w:r>
              <w:rPr>
                <w:bCs/>
                <w:lang w:eastAsia="en-US"/>
              </w:rPr>
              <w:t>kierunek: Zarządzanie</w:t>
            </w:r>
          </w:p>
          <w:p w14:paraId="7ADA63F6" w14:textId="77777777" w:rsidR="00C03CE6" w:rsidRDefault="00C03CE6">
            <w:pPr>
              <w:spacing w:line="276" w:lineRule="auto"/>
              <w:rPr>
                <w:bCs/>
                <w:lang w:eastAsia="en-US"/>
              </w:rPr>
            </w:pPr>
            <w:r>
              <w:rPr>
                <w:bCs/>
                <w:lang w:eastAsia="en-US"/>
              </w:rPr>
              <w:t>rok: I , 2 stopień studiów</w:t>
            </w:r>
          </w:p>
        </w:tc>
      </w:tr>
    </w:tbl>
    <w:p w14:paraId="71D04905" w14:textId="77777777" w:rsidR="00C03CE6" w:rsidRDefault="00C03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CE18BF" w14:paraId="4229FC86" w14:textId="77777777" w:rsidTr="00CE18BF">
        <w:tc>
          <w:tcPr>
            <w:tcW w:w="1913" w:type="dxa"/>
            <w:tcBorders>
              <w:top w:val="single" w:sz="4" w:space="0" w:color="auto"/>
              <w:left w:val="single" w:sz="4" w:space="0" w:color="auto"/>
              <w:bottom w:val="single" w:sz="4" w:space="0" w:color="auto"/>
              <w:right w:val="single" w:sz="4" w:space="0" w:color="auto"/>
            </w:tcBorders>
            <w:hideMark/>
          </w:tcPr>
          <w:p w14:paraId="5E8E3F8C" w14:textId="77777777" w:rsidR="00CE18BF" w:rsidRDefault="00CE18BF">
            <w:pPr>
              <w:spacing w:line="276" w:lineRule="auto"/>
              <w:rPr>
                <w:b/>
                <w:bCs/>
                <w:i/>
                <w:lang w:eastAsia="en-US"/>
              </w:rPr>
            </w:pPr>
            <w:r>
              <w:rPr>
                <w:b/>
                <w:bCs/>
                <w:i/>
                <w:lang w:eastAsia="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1228CC15" w14:textId="77777777" w:rsidR="00CE18BF" w:rsidRDefault="00CE18BF">
            <w:pPr>
              <w:autoSpaceDE w:val="0"/>
              <w:autoSpaceDN w:val="0"/>
              <w:adjustRightInd w:val="0"/>
              <w:spacing w:line="276" w:lineRule="auto"/>
              <w:rPr>
                <w:bCs/>
                <w:lang w:val="en-US" w:eastAsia="en-US"/>
              </w:rPr>
            </w:pPr>
            <w:r>
              <w:rPr>
                <w:iCs/>
                <w:lang w:val="en-GB" w:eastAsia="en-US"/>
              </w:rPr>
              <w:t>Spatial analysis</w:t>
            </w:r>
          </w:p>
        </w:tc>
      </w:tr>
      <w:tr w:rsidR="00CE18BF" w14:paraId="78402133" w14:textId="77777777" w:rsidTr="00CE18BF">
        <w:tc>
          <w:tcPr>
            <w:tcW w:w="1913" w:type="dxa"/>
            <w:tcBorders>
              <w:top w:val="single" w:sz="4" w:space="0" w:color="auto"/>
              <w:left w:val="single" w:sz="4" w:space="0" w:color="auto"/>
              <w:bottom w:val="single" w:sz="4" w:space="0" w:color="auto"/>
              <w:right w:val="single" w:sz="4" w:space="0" w:color="auto"/>
            </w:tcBorders>
            <w:hideMark/>
          </w:tcPr>
          <w:p w14:paraId="5FC971AD" w14:textId="77777777" w:rsidR="00CE18BF" w:rsidRDefault="00CE18BF">
            <w:pPr>
              <w:spacing w:line="276" w:lineRule="auto"/>
              <w:rPr>
                <w:b/>
                <w:bCs/>
                <w:i/>
                <w:lang w:eastAsia="en-US"/>
              </w:rPr>
            </w:pPr>
            <w:r>
              <w:rPr>
                <w:b/>
                <w:bCs/>
                <w:i/>
                <w:lang w:eastAsia="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4E1AE140" w14:textId="77777777" w:rsidR="00CE18BF" w:rsidRDefault="00357EF5">
            <w:pPr>
              <w:spacing w:line="276" w:lineRule="auto"/>
              <w:rPr>
                <w:bCs/>
                <w:lang w:eastAsia="en-US"/>
              </w:rPr>
            </w:pPr>
            <w:r>
              <w:rPr>
                <w:bCs/>
                <w:lang w:eastAsia="en-US"/>
              </w:rPr>
              <w:t>15</w:t>
            </w:r>
            <w:r w:rsidR="00CE18BF">
              <w:rPr>
                <w:bCs/>
                <w:lang w:eastAsia="en-US"/>
              </w:rPr>
              <w:t xml:space="preserve"> h - lectures</w:t>
            </w:r>
          </w:p>
        </w:tc>
      </w:tr>
      <w:tr w:rsidR="00CE18BF" w14:paraId="2D24F6EB" w14:textId="77777777" w:rsidTr="00CE18BF">
        <w:tc>
          <w:tcPr>
            <w:tcW w:w="1913" w:type="dxa"/>
            <w:tcBorders>
              <w:top w:val="single" w:sz="4" w:space="0" w:color="auto"/>
              <w:left w:val="single" w:sz="4" w:space="0" w:color="auto"/>
              <w:bottom w:val="single" w:sz="4" w:space="0" w:color="auto"/>
              <w:right w:val="single" w:sz="4" w:space="0" w:color="auto"/>
            </w:tcBorders>
            <w:hideMark/>
          </w:tcPr>
          <w:p w14:paraId="4F469045" w14:textId="77777777" w:rsidR="00CE18BF" w:rsidRDefault="00CE18BF">
            <w:pPr>
              <w:spacing w:line="276" w:lineRule="auto"/>
              <w:rPr>
                <w:b/>
                <w:bCs/>
                <w:i/>
                <w:lang w:val="en-US" w:eastAsia="en-US"/>
              </w:rPr>
            </w:pPr>
            <w:r>
              <w:rPr>
                <w:b/>
                <w:bCs/>
                <w:i/>
                <w:lang w:val="en-US" w:eastAsia="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11992E3" w14:textId="77777777" w:rsidR="00CE18BF" w:rsidRDefault="00CE18BF">
            <w:pPr>
              <w:pStyle w:val="Default"/>
              <w:spacing w:line="276" w:lineRule="auto"/>
              <w:rPr>
                <w:bCs/>
                <w:lang w:val="en-US"/>
              </w:rPr>
            </w:pPr>
            <w:r>
              <w:rPr>
                <w:iCs/>
                <w:sz w:val="23"/>
                <w:szCs w:val="23"/>
              </w:rPr>
              <w:t xml:space="preserve">Winter or spring </w:t>
            </w:r>
            <w:r>
              <w:rPr>
                <w:lang w:val="en-US"/>
              </w:rPr>
              <w:t>semester</w:t>
            </w:r>
          </w:p>
        </w:tc>
      </w:tr>
      <w:tr w:rsidR="00CE18BF" w14:paraId="30CDCCAA" w14:textId="77777777" w:rsidTr="00CE18BF">
        <w:tc>
          <w:tcPr>
            <w:tcW w:w="1913" w:type="dxa"/>
            <w:tcBorders>
              <w:top w:val="single" w:sz="4" w:space="0" w:color="auto"/>
              <w:left w:val="single" w:sz="4" w:space="0" w:color="auto"/>
              <w:bottom w:val="single" w:sz="4" w:space="0" w:color="auto"/>
              <w:right w:val="single" w:sz="4" w:space="0" w:color="auto"/>
            </w:tcBorders>
            <w:hideMark/>
          </w:tcPr>
          <w:p w14:paraId="7E2150C9" w14:textId="77777777" w:rsidR="00CE18BF" w:rsidRDefault="00CE18BF">
            <w:pPr>
              <w:spacing w:line="276" w:lineRule="auto"/>
              <w:rPr>
                <w:b/>
                <w:bCs/>
                <w:i/>
                <w:lang w:eastAsia="en-US"/>
              </w:rPr>
            </w:pPr>
            <w:r>
              <w:rPr>
                <w:b/>
                <w:bCs/>
                <w:i/>
                <w:lang w:eastAsia="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5F2530CB" w14:textId="77777777" w:rsidR="00CE18BF" w:rsidRDefault="00CE18BF">
            <w:pPr>
              <w:spacing w:line="276" w:lineRule="auto"/>
              <w:rPr>
                <w:lang w:eastAsia="en-US"/>
              </w:rPr>
            </w:pPr>
            <w:r>
              <w:rPr>
                <w:lang w:eastAsia="en-US"/>
              </w:rPr>
              <w:t>Basic</w:t>
            </w:r>
          </w:p>
        </w:tc>
      </w:tr>
      <w:tr w:rsidR="00CE18BF" w14:paraId="2A8175FC" w14:textId="77777777" w:rsidTr="00CE18BF">
        <w:tc>
          <w:tcPr>
            <w:tcW w:w="1913" w:type="dxa"/>
            <w:tcBorders>
              <w:top w:val="single" w:sz="4" w:space="0" w:color="auto"/>
              <w:left w:val="single" w:sz="4" w:space="0" w:color="auto"/>
              <w:bottom w:val="single" w:sz="4" w:space="0" w:color="auto"/>
              <w:right w:val="single" w:sz="4" w:space="0" w:color="auto"/>
            </w:tcBorders>
            <w:hideMark/>
          </w:tcPr>
          <w:p w14:paraId="62316554" w14:textId="77777777" w:rsidR="00CE18BF" w:rsidRDefault="00CE18BF">
            <w:pPr>
              <w:spacing w:line="276" w:lineRule="auto"/>
              <w:rPr>
                <w:b/>
                <w:bCs/>
                <w:i/>
                <w:lang w:eastAsia="en-US"/>
              </w:rPr>
            </w:pPr>
            <w:r>
              <w:rPr>
                <w:b/>
                <w:bCs/>
                <w:i/>
                <w:lang w:eastAsia="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C0943F9" w14:textId="77777777" w:rsidR="00CE18BF" w:rsidRDefault="00CE18BF">
            <w:pPr>
              <w:spacing w:line="276" w:lineRule="auto"/>
              <w:rPr>
                <w:bCs/>
                <w:lang w:eastAsia="en-US"/>
              </w:rPr>
            </w:pPr>
            <w:r>
              <w:rPr>
                <w:bCs/>
                <w:lang w:eastAsia="en-US"/>
              </w:rPr>
              <w:t>Wrocław</w:t>
            </w:r>
          </w:p>
        </w:tc>
      </w:tr>
      <w:tr w:rsidR="00CE18BF" w:rsidRPr="003B7D05" w14:paraId="0758D378" w14:textId="77777777" w:rsidTr="00CE18BF">
        <w:tc>
          <w:tcPr>
            <w:tcW w:w="1913" w:type="dxa"/>
            <w:tcBorders>
              <w:top w:val="single" w:sz="4" w:space="0" w:color="auto"/>
              <w:left w:val="single" w:sz="4" w:space="0" w:color="auto"/>
              <w:bottom w:val="single" w:sz="4" w:space="0" w:color="auto"/>
              <w:right w:val="single" w:sz="4" w:space="0" w:color="auto"/>
            </w:tcBorders>
            <w:hideMark/>
          </w:tcPr>
          <w:p w14:paraId="439805CF" w14:textId="77777777" w:rsidR="00CE18BF" w:rsidRDefault="00CE18BF">
            <w:pPr>
              <w:spacing w:line="276" w:lineRule="auto"/>
              <w:rPr>
                <w:b/>
                <w:bCs/>
                <w:i/>
                <w:lang w:eastAsia="en-US"/>
              </w:rPr>
            </w:pPr>
            <w:r>
              <w:rPr>
                <w:b/>
                <w:bCs/>
                <w:i/>
                <w:lang w:eastAsia="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A23B80E" w14:textId="77777777" w:rsidR="00CE18BF" w:rsidRDefault="00CE18BF">
            <w:pPr>
              <w:spacing w:line="276" w:lineRule="auto"/>
              <w:rPr>
                <w:lang w:val="en-US" w:eastAsia="en-US"/>
              </w:rPr>
            </w:pPr>
            <w:r>
              <w:rPr>
                <w:lang w:val="en-US" w:eastAsia="en-US"/>
              </w:rPr>
              <w:t>A final written test in class, or a research project of about 15 pages on a topic to be agreed between the student and lecturer</w:t>
            </w:r>
          </w:p>
        </w:tc>
      </w:tr>
      <w:tr w:rsidR="00CE18BF" w14:paraId="2EC5116C" w14:textId="77777777" w:rsidTr="00CE18BF">
        <w:tc>
          <w:tcPr>
            <w:tcW w:w="1913" w:type="dxa"/>
            <w:tcBorders>
              <w:top w:val="single" w:sz="4" w:space="0" w:color="auto"/>
              <w:left w:val="single" w:sz="4" w:space="0" w:color="auto"/>
              <w:bottom w:val="single" w:sz="4" w:space="0" w:color="auto"/>
              <w:right w:val="single" w:sz="4" w:space="0" w:color="auto"/>
            </w:tcBorders>
            <w:hideMark/>
          </w:tcPr>
          <w:p w14:paraId="75B56906" w14:textId="77777777" w:rsidR="00CE18BF" w:rsidRDefault="00CE18BF">
            <w:pPr>
              <w:spacing w:line="276" w:lineRule="auto"/>
              <w:rPr>
                <w:b/>
                <w:bCs/>
                <w:i/>
                <w:lang w:eastAsia="en-US"/>
              </w:rPr>
            </w:pPr>
            <w:r>
              <w:rPr>
                <w:b/>
                <w:bCs/>
                <w:i/>
                <w:lang w:eastAsia="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4B8B017E" w14:textId="77777777" w:rsidR="00CE18BF" w:rsidRDefault="00CE18BF">
            <w:pPr>
              <w:spacing w:line="276" w:lineRule="auto"/>
              <w:rPr>
                <w:bCs/>
                <w:lang w:eastAsia="en-US"/>
              </w:rPr>
            </w:pPr>
            <w:r>
              <w:rPr>
                <w:bCs/>
                <w:lang w:eastAsia="en-US"/>
              </w:rPr>
              <w:t>English</w:t>
            </w:r>
          </w:p>
        </w:tc>
      </w:tr>
      <w:tr w:rsidR="00CE18BF" w:rsidRPr="003B7D05" w14:paraId="240A4B34" w14:textId="77777777" w:rsidTr="00CE18BF">
        <w:tc>
          <w:tcPr>
            <w:tcW w:w="1913" w:type="dxa"/>
            <w:tcBorders>
              <w:top w:val="single" w:sz="4" w:space="0" w:color="auto"/>
              <w:left w:val="single" w:sz="4" w:space="0" w:color="auto"/>
              <w:bottom w:val="single" w:sz="4" w:space="0" w:color="auto"/>
              <w:right w:val="single" w:sz="4" w:space="0" w:color="auto"/>
            </w:tcBorders>
            <w:hideMark/>
          </w:tcPr>
          <w:p w14:paraId="593A1D1F" w14:textId="77777777" w:rsidR="00CE18BF" w:rsidRDefault="00CE18BF">
            <w:pPr>
              <w:spacing w:line="276" w:lineRule="auto"/>
              <w:rPr>
                <w:b/>
                <w:bCs/>
                <w:i/>
                <w:lang w:eastAsia="en-US"/>
              </w:rPr>
            </w:pPr>
            <w:r>
              <w:rPr>
                <w:b/>
                <w:bCs/>
                <w:i/>
                <w:lang w:eastAsia="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257C13A4" w14:textId="77777777" w:rsidR="00CE18BF" w:rsidRDefault="00CE18BF">
            <w:pPr>
              <w:spacing w:line="276" w:lineRule="auto"/>
              <w:rPr>
                <w:lang w:val="en-US" w:eastAsia="en-US"/>
              </w:rPr>
            </w:pPr>
            <w:r>
              <w:rPr>
                <w:rFonts w:ascii="CMR12" w:eastAsiaTheme="minorHAnsi" w:hAnsi="CMR12" w:cs="CMR12"/>
                <w:lang w:val="en-US" w:eastAsia="en-US"/>
              </w:rPr>
              <w:t xml:space="preserve">Basic knowledge of </w:t>
            </w:r>
            <w:r>
              <w:rPr>
                <w:rFonts w:eastAsiaTheme="minorHAnsi"/>
                <w:iCs/>
                <w:lang w:val="en-US" w:eastAsia="en-US"/>
              </w:rPr>
              <w:t>Economic Geography, Macroeconomics</w:t>
            </w:r>
          </w:p>
        </w:tc>
      </w:tr>
      <w:tr w:rsidR="00CE18BF" w14:paraId="0DA0BE7A" w14:textId="77777777" w:rsidTr="00CE18BF">
        <w:tc>
          <w:tcPr>
            <w:tcW w:w="1913" w:type="dxa"/>
            <w:tcBorders>
              <w:top w:val="single" w:sz="4" w:space="0" w:color="auto"/>
              <w:left w:val="single" w:sz="4" w:space="0" w:color="auto"/>
              <w:bottom w:val="single" w:sz="4" w:space="0" w:color="auto"/>
              <w:right w:val="single" w:sz="4" w:space="0" w:color="auto"/>
            </w:tcBorders>
            <w:hideMark/>
          </w:tcPr>
          <w:p w14:paraId="39F3CE73" w14:textId="77777777" w:rsidR="00CE18BF" w:rsidRDefault="00CE18BF">
            <w:pPr>
              <w:spacing w:line="276" w:lineRule="auto"/>
              <w:rPr>
                <w:b/>
                <w:bCs/>
                <w:i/>
                <w:lang w:val="en-US" w:eastAsia="en-US"/>
              </w:rPr>
            </w:pPr>
            <w:r>
              <w:rPr>
                <w:b/>
                <w:bCs/>
                <w:i/>
                <w:lang w:val="en-US" w:eastAsia="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5943F355" w14:textId="77777777" w:rsidR="00CE18BF" w:rsidRDefault="00CE18BF" w:rsidP="0057633A">
            <w:pPr>
              <w:numPr>
                <w:ilvl w:val="0"/>
                <w:numId w:val="1"/>
              </w:numPr>
              <w:spacing w:before="100" w:beforeAutospacing="1" w:after="100" w:afterAutospacing="1" w:line="384" w:lineRule="atLeast"/>
              <w:ind w:left="225"/>
              <w:rPr>
                <w:vanish/>
                <w:color w:val="666666"/>
                <w:lang w:eastAsia="en-US"/>
              </w:rPr>
            </w:pPr>
            <w:r>
              <w:rPr>
                <w:vanish/>
                <w:color w:val="666666"/>
                <w:lang w:eastAsia="en-US"/>
              </w:rPr>
              <w:t xml:space="preserve">Economics of European Integration and Transition (6 credits) </w:t>
            </w:r>
          </w:p>
          <w:p w14:paraId="1EDAF0C1" w14:textId="77777777" w:rsidR="00CE18BF" w:rsidRDefault="00CE18BF" w:rsidP="0057633A">
            <w:pPr>
              <w:numPr>
                <w:ilvl w:val="0"/>
                <w:numId w:val="1"/>
              </w:numPr>
              <w:spacing w:before="100" w:beforeAutospacing="1" w:after="100" w:afterAutospacing="1" w:line="384" w:lineRule="atLeast"/>
              <w:ind w:left="225"/>
              <w:rPr>
                <w:vanish/>
                <w:color w:val="666666"/>
                <w:lang w:eastAsia="en-US"/>
              </w:rPr>
            </w:pPr>
            <w:r>
              <w:rPr>
                <w:vanish/>
                <w:color w:val="666666"/>
                <w:lang w:eastAsia="en-US"/>
              </w:rPr>
              <w:t>Selected Issues in EU Policy</w:t>
            </w:r>
          </w:p>
          <w:p w14:paraId="5052CCAB" w14:textId="77777777" w:rsidR="00CE18BF" w:rsidRDefault="00CE18BF">
            <w:pPr>
              <w:autoSpaceDE w:val="0"/>
              <w:autoSpaceDN w:val="0"/>
              <w:adjustRightInd w:val="0"/>
              <w:spacing w:line="276" w:lineRule="auto"/>
              <w:rPr>
                <w:rFonts w:ascii="CMR12" w:eastAsiaTheme="minorHAnsi" w:hAnsi="CMR12" w:cs="CMR12"/>
                <w:lang w:val="en-US" w:eastAsia="en-US"/>
              </w:rPr>
            </w:pPr>
            <w:r>
              <w:rPr>
                <w:rFonts w:ascii="CMR12" w:eastAsiaTheme="minorHAnsi" w:hAnsi="CMR12" w:cs="CMR12"/>
                <w:lang w:val="en-US" w:eastAsia="en-US"/>
              </w:rPr>
              <w:t>Spatial analysis is a set of techniques for analyzing spatial data. For inputting, storing, managing, analyzing and mapping spatial data are used</w:t>
            </w:r>
          </w:p>
          <w:p w14:paraId="13828A93" w14:textId="77777777" w:rsidR="00CE18BF" w:rsidRDefault="00CE18BF">
            <w:pPr>
              <w:autoSpaceDE w:val="0"/>
              <w:autoSpaceDN w:val="0"/>
              <w:adjustRightInd w:val="0"/>
              <w:spacing w:line="276" w:lineRule="auto"/>
              <w:rPr>
                <w:rFonts w:ascii="CMR12" w:eastAsiaTheme="minorHAnsi" w:hAnsi="CMR12" w:cs="CMR12"/>
                <w:lang w:val="en-US" w:eastAsia="en-US"/>
              </w:rPr>
            </w:pPr>
            <w:r>
              <w:rPr>
                <w:rFonts w:ascii="CMR12" w:eastAsiaTheme="minorHAnsi" w:hAnsi="CMR12" w:cs="CMR12"/>
                <w:lang w:val="en-US" w:eastAsia="en-US"/>
              </w:rPr>
              <w:t>geographical information systems (GIS). This course considers the role each of these functions can play in economics. GIS can map economic data with a spatial component, generate additional spatial data as inputs to statistical analysis, calculate distances between features of interest and define neighborhoods around objects. GIS also introduces economics to new data. For example, remote sensing provides large amounts of data on the earth's surface. These data are of inherent interest, but can also provide an exogenous source of variation and allow the construction of innovative instrumental variables. Spatial analysis is widely used in public administration on all levels. For example, Urban and Regional Studies deal with large tables of spatial data obtained from censuses and surveys. The European Observation Network for Territorial Development and Cohesion (ESPON) is a GIS-based European Union research program established to support policy development in relation to the aim of territorial cohesion and a harmonious development of the European territory by: 1) providing comparable information, evidence, analyses and scenarios on territorial dynamics and 2) revealing territorial capital and potentials for development of regions and larger territories contributing to European competitiveness, territorial cooperation and a sustainable and balanced development.</w:t>
            </w:r>
          </w:p>
          <w:p w14:paraId="120AE3B3" w14:textId="77777777" w:rsidR="00CE18BF" w:rsidRDefault="00CE18BF">
            <w:pPr>
              <w:spacing w:line="276" w:lineRule="auto"/>
              <w:ind w:firstLine="497"/>
              <w:rPr>
                <w:rFonts w:ascii="CMR12" w:eastAsiaTheme="minorHAnsi" w:hAnsi="CMR12" w:cs="CMR12"/>
                <w:lang w:val="en-US" w:eastAsia="en-US"/>
              </w:rPr>
            </w:pPr>
            <w:r>
              <w:rPr>
                <w:rFonts w:ascii="CMR12" w:eastAsiaTheme="minorHAnsi" w:hAnsi="CMR12" w:cs="CMR12"/>
                <w:lang w:val="en-US" w:eastAsia="en-US"/>
              </w:rPr>
              <w:t>The course will examine the following topics:</w:t>
            </w:r>
          </w:p>
          <w:p w14:paraId="46CE09A4" w14:textId="77777777" w:rsidR="00CE18BF" w:rsidRDefault="00CE18BF" w:rsidP="0057633A">
            <w:pPr>
              <w:pStyle w:val="Akapitzlist"/>
              <w:numPr>
                <w:ilvl w:val="0"/>
                <w:numId w:val="2"/>
              </w:numPr>
              <w:tabs>
                <w:tab w:val="num" w:pos="720"/>
              </w:tabs>
              <w:spacing w:line="276" w:lineRule="auto"/>
              <w:rPr>
                <w:rFonts w:ascii="CMR12" w:eastAsiaTheme="minorHAnsi" w:hAnsi="CMR12" w:cs="CMR12"/>
                <w:lang w:val="en-US" w:eastAsia="en-US"/>
              </w:rPr>
            </w:pPr>
            <w:r>
              <w:rPr>
                <w:rFonts w:ascii="CMR12" w:eastAsiaTheme="minorHAnsi" w:hAnsi="CMR12" w:cs="CMR12"/>
                <w:lang w:val="en-US" w:eastAsia="en-US"/>
              </w:rPr>
              <w:t>Fast development of spatial analysis as a key tool in economics.</w:t>
            </w:r>
          </w:p>
          <w:p w14:paraId="6954BA95" w14:textId="77777777" w:rsidR="00CE18BF" w:rsidRDefault="00CE18BF" w:rsidP="0057633A">
            <w:pPr>
              <w:pStyle w:val="Akapitzlist"/>
              <w:numPr>
                <w:ilvl w:val="0"/>
                <w:numId w:val="2"/>
              </w:numPr>
              <w:tabs>
                <w:tab w:val="num" w:pos="720"/>
              </w:tabs>
              <w:spacing w:line="276" w:lineRule="auto"/>
              <w:rPr>
                <w:rFonts w:ascii="CMR12" w:eastAsiaTheme="minorHAnsi" w:hAnsi="CMR12" w:cs="CMR12"/>
                <w:lang w:val="en-US" w:eastAsia="en-US"/>
              </w:rPr>
            </w:pPr>
            <w:r>
              <w:rPr>
                <w:rFonts w:ascii="CMR12" w:eastAsiaTheme="minorHAnsi" w:hAnsi="CMR12" w:cs="CMR12"/>
                <w:lang w:val="en-US" w:eastAsia="en-US"/>
              </w:rPr>
              <w:t>How to use GIS in economic analysis:</w:t>
            </w:r>
          </w:p>
          <w:p w14:paraId="7286D672" w14:textId="77777777" w:rsidR="00CE18BF" w:rsidRDefault="00CE18BF" w:rsidP="00CE18BF">
            <w:pPr>
              <w:pStyle w:val="Akapitzlist"/>
              <w:numPr>
                <w:ilvl w:val="0"/>
                <w:numId w:val="4"/>
              </w:numPr>
              <w:spacing w:line="276" w:lineRule="auto"/>
              <w:rPr>
                <w:rFonts w:ascii="CMR12" w:eastAsiaTheme="minorHAnsi" w:hAnsi="CMR12" w:cs="CMR12"/>
                <w:lang w:val="en-US" w:eastAsia="en-US"/>
              </w:rPr>
            </w:pPr>
            <w:r>
              <w:rPr>
                <w:rFonts w:ascii="CMR12" w:eastAsiaTheme="minorHAnsi" w:hAnsi="CMR12" w:cs="CMR12"/>
                <w:lang w:val="en-US" w:eastAsia="en-US"/>
              </w:rPr>
              <w:lastRenderedPageBreak/>
              <w:t>methods of spatial analysis of economic data,</w:t>
            </w:r>
          </w:p>
          <w:p w14:paraId="39DDB7F8" w14:textId="77777777" w:rsidR="00CE18BF" w:rsidRDefault="00CE18BF" w:rsidP="00CE18BF">
            <w:pPr>
              <w:pStyle w:val="Akapitzlist"/>
              <w:numPr>
                <w:ilvl w:val="0"/>
                <w:numId w:val="4"/>
              </w:numPr>
              <w:spacing w:line="276" w:lineRule="auto"/>
              <w:rPr>
                <w:rFonts w:ascii="CMR12" w:eastAsiaTheme="minorHAnsi" w:hAnsi="CMR12" w:cs="CMR12"/>
                <w:lang w:val="en-US" w:eastAsia="en-US"/>
              </w:rPr>
            </w:pPr>
            <w:r>
              <w:rPr>
                <w:rFonts w:ascii="CMR12" w:eastAsiaTheme="minorHAnsi" w:hAnsi="CMR12" w:cs="CMR12"/>
                <w:lang w:val="en-US" w:eastAsia="en-US"/>
              </w:rPr>
              <w:t>mapping inter-temporal changes in an economic indicator,</w:t>
            </w:r>
          </w:p>
          <w:p w14:paraId="09E775F2" w14:textId="77777777" w:rsidR="00CE18BF" w:rsidRDefault="00CE18BF" w:rsidP="00CE18BF">
            <w:pPr>
              <w:pStyle w:val="Akapitzlist"/>
              <w:numPr>
                <w:ilvl w:val="0"/>
                <w:numId w:val="4"/>
              </w:numPr>
              <w:spacing w:line="276" w:lineRule="auto"/>
              <w:rPr>
                <w:rFonts w:ascii="CMR12" w:eastAsiaTheme="minorHAnsi" w:hAnsi="CMR12" w:cs="CMR12"/>
                <w:lang w:val="en-US" w:eastAsia="en-US"/>
              </w:rPr>
            </w:pPr>
            <w:r>
              <w:rPr>
                <w:rFonts w:ascii="CMR12" w:eastAsiaTheme="minorHAnsi" w:hAnsi="CMR12" w:cs="CMR12"/>
                <w:lang w:val="en-US" w:eastAsia="en-US"/>
              </w:rPr>
              <w:t>inter-spatial variations by presenting color-coded or symbol-coded thematic maps,</w:t>
            </w:r>
          </w:p>
          <w:p w14:paraId="0FA47805" w14:textId="77777777" w:rsidR="00CE18BF" w:rsidRDefault="00CE18BF" w:rsidP="00CE18BF">
            <w:pPr>
              <w:pStyle w:val="Akapitzlist"/>
              <w:numPr>
                <w:ilvl w:val="0"/>
                <w:numId w:val="4"/>
              </w:numPr>
              <w:spacing w:line="276" w:lineRule="auto"/>
              <w:rPr>
                <w:rFonts w:ascii="CMR12" w:eastAsiaTheme="minorHAnsi" w:hAnsi="CMR12" w:cs="CMR12"/>
                <w:lang w:val="en-US" w:eastAsia="en-US"/>
              </w:rPr>
            </w:pPr>
            <w:r>
              <w:rPr>
                <w:rFonts w:ascii="CMR12" w:eastAsiaTheme="minorHAnsi" w:hAnsi="CMR12" w:cs="CMR12"/>
                <w:lang w:val="en-US" w:eastAsia="en-US"/>
              </w:rPr>
              <w:t>comparing of multiple locations for faster decision making,</w:t>
            </w:r>
          </w:p>
          <w:p w14:paraId="339D06A6" w14:textId="77777777" w:rsidR="00CE18BF" w:rsidRDefault="00CE18BF" w:rsidP="00CE18BF">
            <w:pPr>
              <w:pStyle w:val="Akapitzlist"/>
              <w:numPr>
                <w:ilvl w:val="0"/>
                <w:numId w:val="4"/>
              </w:numPr>
              <w:spacing w:line="276" w:lineRule="auto"/>
              <w:rPr>
                <w:rFonts w:ascii="CMR12" w:eastAsiaTheme="minorHAnsi" w:hAnsi="CMR12" w:cs="CMR12"/>
                <w:lang w:val="en-US" w:eastAsia="en-US"/>
              </w:rPr>
            </w:pPr>
            <w:r>
              <w:rPr>
                <w:rFonts w:ascii="CMR12" w:eastAsiaTheme="minorHAnsi" w:hAnsi="CMR12" w:cs="CMR12"/>
                <w:lang w:val="en-US" w:eastAsia="en-US"/>
              </w:rPr>
              <w:t>assessment of territorial impact,</w:t>
            </w:r>
          </w:p>
          <w:p w14:paraId="2A14D5F0" w14:textId="77777777" w:rsidR="00CE18BF" w:rsidRDefault="00CE18BF" w:rsidP="00CE18BF">
            <w:pPr>
              <w:pStyle w:val="Akapitzlist"/>
              <w:numPr>
                <w:ilvl w:val="0"/>
                <w:numId w:val="4"/>
              </w:numPr>
              <w:spacing w:line="276" w:lineRule="auto"/>
              <w:rPr>
                <w:rFonts w:ascii="CMR12" w:eastAsiaTheme="minorHAnsi" w:hAnsi="CMR12" w:cs="CMR12"/>
                <w:lang w:val="en-US" w:eastAsia="en-US"/>
              </w:rPr>
            </w:pPr>
            <w:r>
              <w:rPr>
                <w:rFonts w:ascii="CMR12" w:eastAsiaTheme="minorHAnsi" w:hAnsi="CMR12" w:cs="CMR12"/>
                <w:lang w:val="en-US" w:eastAsia="en-US"/>
              </w:rPr>
              <w:t>mapping economic data with GIS,</w:t>
            </w:r>
          </w:p>
          <w:p w14:paraId="7C602489" w14:textId="77777777" w:rsidR="00CE18BF" w:rsidRDefault="00CE18BF" w:rsidP="00CE18BF">
            <w:pPr>
              <w:pStyle w:val="Akapitzlist"/>
              <w:numPr>
                <w:ilvl w:val="0"/>
                <w:numId w:val="4"/>
              </w:numPr>
              <w:spacing w:line="276" w:lineRule="auto"/>
              <w:rPr>
                <w:rFonts w:ascii="CMR12" w:eastAsiaTheme="minorHAnsi" w:hAnsi="CMR12" w:cs="CMR12"/>
                <w:lang w:val="en-US" w:eastAsia="en-US"/>
              </w:rPr>
            </w:pPr>
            <w:r>
              <w:rPr>
                <w:rFonts w:ascii="CMR12" w:eastAsiaTheme="minorHAnsi" w:hAnsi="CMR12" w:cs="CMR12"/>
                <w:lang w:val="en-US" w:eastAsia="en-US"/>
              </w:rPr>
              <w:t>GIS analyzing tools such as visualization of actual distribution, buffering,</w:t>
            </w:r>
          </w:p>
          <w:p w14:paraId="0F669F7F" w14:textId="77777777" w:rsidR="00CE18BF" w:rsidRDefault="00CE18BF" w:rsidP="00CE18BF">
            <w:pPr>
              <w:pStyle w:val="Akapitzlist"/>
              <w:numPr>
                <w:ilvl w:val="0"/>
                <w:numId w:val="4"/>
              </w:numPr>
              <w:spacing w:line="276" w:lineRule="auto"/>
              <w:rPr>
                <w:rFonts w:ascii="CMR12" w:eastAsiaTheme="minorHAnsi" w:hAnsi="CMR12" w:cs="CMR12"/>
                <w:lang w:val="en-US" w:eastAsia="en-US"/>
              </w:rPr>
            </w:pPr>
            <w:r>
              <w:rPr>
                <w:rFonts w:ascii="CMR12" w:eastAsiaTheme="minorHAnsi" w:hAnsi="CMR12" w:cs="CMR12"/>
                <w:lang w:val="en-US" w:eastAsia="en-US"/>
              </w:rPr>
              <w:t>GIS for economic development,</w:t>
            </w:r>
          </w:p>
          <w:p w14:paraId="6F018B33" w14:textId="77777777" w:rsidR="00CE18BF" w:rsidRDefault="00CE18BF" w:rsidP="00CE18BF">
            <w:pPr>
              <w:pStyle w:val="Akapitzlist"/>
              <w:numPr>
                <w:ilvl w:val="0"/>
                <w:numId w:val="4"/>
              </w:numPr>
              <w:spacing w:line="276" w:lineRule="auto"/>
              <w:rPr>
                <w:rFonts w:ascii="CMR12" w:eastAsiaTheme="minorHAnsi" w:hAnsi="CMR12" w:cs="CMR12"/>
                <w:lang w:val="en-US" w:eastAsia="en-US"/>
              </w:rPr>
            </w:pPr>
            <w:r>
              <w:rPr>
                <w:rFonts w:ascii="CMR12" w:eastAsiaTheme="minorHAnsi" w:hAnsi="CMR12" w:cs="CMR12"/>
                <w:lang w:val="en-US" w:eastAsia="en-US"/>
              </w:rPr>
              <w:t>GIS for urban and regional development,</w:t>
            </w:r>
          </w:p>
          <w:p w14:paraId="294608FB" w14:textId="77777777" w:rsidR="00CE18BF" w:rsidRDefault="00CE18BF" w:rsidP="00CE18BF">
            <w:pPr>
              <w:pStyle w:val="Akapitzlist"/>
              <w:numPr>
                <w:ilvl w:val="0"/>
                <w:numId w:val="4"/>
              </w:numPr>
              <w:spacing w:line="276" w:lineRule="auto"/>
              <w:rPr>
                <w:rFonts w:ascii="CMR12" w:eastAsiaTheme="minorHAnsi" w:hAnsi="CMR12" w:cs="CMR12"/>
                <w:lang w:val="en-US" w:eastAsia="en-US"/>
              </w:rPr>
            </w:pPr>
            <w:r>
              <w:rPr>
                <w:rFonts w:ascii="CMR12" w:eastAsiaTheme="minorHAnsi" w:hAnsi="CMR12" w:cs="CMR12"/>
                <w:lang w:val="en-US" w:eastAsia="en-US"/>
              </w:rPr>
              <w:t>GIS for state, regional and local administration,</w:t>
            </w:r>
          </w:p>
          <w:p w14:paraId="7ED35CEC" w14:textId="77777777" w:rsidR="00CE18BF" w:rsidRDefault="00CE18BF" w:rsidP="00CE18BF">
            <w:pPr>
              <w:pStyle w:val="Akapitzlist"/>
              <w:numPr>
                <w:ilvl w:val="0"/>
                <w:numId w:val="4"/>
              </w:numPr>
              <w:spacing w:line="276" w:lineRule="auto"/>
              <w:rPr>
                <w:rFonts w:ascii="CMR12" w:eastAsiaTheme="minorHAnsi" w:hAnsi="CMR12" w:cs="CMR12"/>
                <w:lang w:val="en-US" w:eastAsia="en-US"/>
              </w:rPr>
            </w:pPr>
            <w:r>
              <w:rPr>
                <w:rFonts w:ascii="CMR12" w:eastAsiaTheme="minorHAnsi" w:hAnsi="CMR12" w:cs="CMR12"/>
                <w:lang w:val="en-US" w:eastAsia="en-US"/>
              </w:rPr>
              <w:t>GIS in tourism.</w:t>
            </w:r>
          </w:p>
        </w:tc>
      </w:tr>
      <w:tr w:rsidR="00CE18BF" w14:paraId="4CD5920C" w14:textId="77777777" w:rsidTr="00CE18BF">
        <w:tc>
          <w:tcPr>
            <w:tcW w:w="1913" w:type="dxa"/>
            <w:tcBorders>
              <w:top w:val="single" w:sz="4" w:space="0" w:color="auto"/>
              <w:left w:val="single" w:sz="4" w:space="0" w:color="auto"/>
              <w:bottom w:val="single" w:sz="4" w:space="0" w:color="auto"/>
              <w:right w:val="single" w:sz="4" w:space="0" w:color="auto"/>
            </w:tcBorders>
            <w:hideMark/>
          </w:tcPr>
          <w:p w14:paraId="6AB801CB" w14:textId="77777777" w:rsidR="00CE18BF" w:rsidRDefault="00CE18BF">
            <w:pPr>
              <w:spacing w:line="276" w:lineRule="auto"/>
              <w:rPr>
                <w:b/>
                <w:bCs/>
                <w:i/>
                <w:lang w:val="en-US" w:eastAsia="en-US"/>
              </w:rPr>
            </w:pPr>
            <w:r>
              <w:rPr>
                <w:b/>
                <w:bCs/>
                <w:i/>
                <w:lang w:val="en-US" w:eastAsia="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029C0C8" w14:textId="77777777" w:rsidR="00CE18BF" w:rsidRDefault="00CE18BF">
            <w:pPr>
              <w:autoSpaceDE w:val="0"/>
              <w:autoSpaceDN w:val="0"/>
              <w:adjustRightInd w:val="0"/>
              <w:spacing w:line="276" w:lineRule="auto"/>
              <w:rPr>
                <w:rFonts w:ascii="CMR12" w:eastAsiaTheme="minorHAnsi" w:hAnsi="CMR12" w:cs="CMR12"/>
                <w:lang w:val="en-US" w:eastAsia="en-US"/>
              </w:rPr>
            </w:pPr>
            <w:r>
              <w:rPr>
                <w:rFonts w:ascii="CMR12" w:eastAsiaTheme="minorHAnsi" w:hAnsi="CMR12" w:cs="CMR12"/>
                <w:lang w:val="en-US" w:eastAsia="en-US"/>
              </w:rPr>
              <w:t>Knowledge of various applications of spatial analysis in managerial economics and the policy areas it is occur in. Understanding the GIS tools.</w:t>
            </w:r>
          </w:p>
        </w:tc>
      </w:tr>
      <w:tr w:rsidR="00CE18BF" w14:paraId="183CF52C" w14:textId="77777777" w:rsidTr="00CE18BF">
        <w:tc>
          <w:tcPr>
            <w:tcW w:w="1913" w:type="dxa"/>
            <w:tcBorders>
              <w:top w:val="single" w:sz="4" w:space="0" w:color="auto"/>
              <w:left w:val="single" w:sz="4" w:space="0" w:color="auto"/>
              <w:bottom w:val="single" w:sz="4" w:space="0" w:color="auto"/>
              <w:right w:val="single" w:sz="4" w:space="0" w:color="auto"/>
            </w:tcBorders>
            <w:hideMark/>
          </w:tcPr>
          <w:p w14:paraId="3850A496" w14:textId="77777777" w:rsidR="00CE18BF" w:rsidRDefault="00CE18BF">
            <w:pPr>
              <w:spacing w:line="276" w:lineRule="auto"/>
              <w:rPr>
                <w:b/>
                <w:bCs/>
                <w:i/>
                <w:lang w:val="en-US" w:eastAsia="en-US"/>
              </w:rPr>
            </w:pPr>
            <w:r>
              <w:rPr>
                <w:b/>
                <w:bCs/>
                <w:i/>
                <w:lang w:val="en-US" w:eastAsia="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08C6DA40" w14:textId="77777777" w:rsidR="00CE18BF" w:rsidRDefault="00CE18BF">
            <w:pPr>
              <w:spacing w:line="276" w:lineRule="auto"/>
              <w:rPr>
                <w:bCs/>
                <w:lang w:eastAsia="en-US"/>
              </w:rPr>
            </w:pPr>
            <w:r>
              <w:rPr>
                <w:bCs/>
                <w:lang w:eastAsia="en-US"/>
              </w:rPr>
              <w:t>Jerzy Ładysz, Ph.D.</w:t>
            </w:r>
          </w:p>
          <w:p w14:paraId="4FAF6EDD" w14:textId="77777777" w:rsidR="00CE18BF" w:rsidRDefault="00CE18BF">
            <w:pPr>
              <w:spacing w:line="276" w:lineRule="auto"/>
              <w:rPr>
                <w:bCs/>
                <w:lang w:eastAsia="en-US"/>
              </w:rPr>
            </w:pPr>
            <w:r>
              <w:rPr>
                <w:bCs/>
                <w:lang w:eastAsia="en-US"/>
              </w:rPr>
              <w:t>jerzylad@gmail.com</w:t>
            </w:r>
          </w:p>
        </w:tc>
      </w:tr>
      <w:tr w:rsidR="00CE18BF" w14:paraId="2CA17990" w14:textId="77777777" w:rsidTr="00CE18BF">
        <w:trPr>
          <w:trHeight w:val="262"/>
        </w:trPr>
        <w:tc>
          <w:tcPr>
            <w:tcW w:w="1913" w:type="dxa"/>
            <w:tcBorders>
              <w:top w:val="single" w:sz="4" w:space="0" w:color="auto"/>
              <w:left w:val="single" w:sz="4" w:space="0" w:color="auto"/>
              <w:bottom w:val="single" w:sz="4" w:space="0" w:color="auto"/>
              <w:right w:val="single" w:sz="4" w:space="0" w:color="auto"/>
            </w:tcBorders>
            <w:hideMark/>
          </w:tcPr>
          <w:p w14:paraId="75964723" w14:textId="77777777" w:rsidR="00CE18BF" w:rsidRDefault="00CE18BF">
            <w:pPr>
              <w:spacing w:line="276" w:lineRule="auto"/>
              <w:rPr>
                <w:b/>
                <w:bCs/>
                <w:i/>
                <w:lang w:val="en-US" w:eastAsia="en-US"/>
              </w:rPr>
            </w:pPr>
            <w:r>
              <w:rPr>
                <w:b/>
                <w:bCs/>
                <w:i/>
                <w:lang w:val="en-US" w:eastAsia="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13405B9" w14:textId="77777777" w:rsidR="00CE18BF" w:rsidRDefault="00CE18BF" w:rsidP="00CE18BF">
            <w:pPr>
              <w:numPr>
                <w:ilvl w:val="0"/>
                <w:numId w:val="5"/>
              </w:numPr>
              <w:autoSpaceDE w:val="0"/>
              <w:autoSpaceDN w:val="0"/>
              <w:adjustRightInd w:val="0"/>
              <w:spacing w:line="276" w:lineRule="auto"/>
              <w:rPr>
                <w:lang w:val="en-US" w:eastAsia="en-US"/>
              </w:rPr>
            </w:pPr>
            <w:r>
              <w:rPr>
                <w:lang w:val="en-US" w:eastAsia="en-US"/>
              </w:rPr>
              <w:t>Bolstad, P. (2005) </w:t>
            </w:r>
            <w:r>
              <w:rPr>
                <w:i/>
                <w:lang w:val="en-US" w:eastAsia="en-US"/>
              </w:rPr>
              <w:t>GIS Fundamentals: A first text on Geographic Information Systems</w:t>
            </w:r>
            <w:r>
              <w:rPr>
                <w:lang w:val="en-US" w:eastAsia="en-US"/>
              </w:rPr>
              <w:t>, Second Edition. White Bear Lake, MN: Eider Press</w:t>
            </w:r>
          </w:p>
          <w:p w14:paraId="63CC555C" w14:textId="77777777" w:rsidR="00CE18BF" w:rsidRDefault="00CE18BF" w:rsidP="00CE18BF">
            <w:pPr>
              <w:numPr>
                <w:ilvl w:val="0"/>
                <w:numId w:val="5"/>
              </w:numPr>
              <w:autoSpaceDE w:val="0"/>
              <w:autoSpaceDN w:val="0"/>
              <w:adjustRightInd w:val="0"/>
              <w:spacing w:line="276" w:lineRule="auto"/>
              <w:rPr>
                <w:lang w:val="en-US" w:eastAsia="en-US"/>
              </w:rPr>
            </w:pPr>
            <w:r>
              <w:rPr>
                <w:lang w:val="en-US" w:eastAsia="en-US"/>
              </w:rPr>
              <w:t>Chang, K. T. (2008) </w:t>
            </w:r>
            <w:r>
              <w:rPr>
                <w:i/>
                <w:lang w:val="en-US" w:eastAsia="en-US"/>
              </w:rPr>
              <w:t>Introduction to Geographical Information Systems</w:t>
            </w:r>
            <w:r>
              <w:rPr>
                <w:lang w:val="en-US" w:eastAsia="en-US"/>
              </w:rPr>
              <w:t>. New York: McGraw Hill</w:t>
            </w:r>
          </w:p>
          <w:p w14:paraId="30F38B61" w14:textId="77777777" w:rsidR="00CE18BF" w:rsidRDefault="00CE18BF" w:rsidP="00CE18BF">
            <w:pPr>
              <w:numPr>
                <w:ilvl w:val="0"/>
                <w:numId w:val="5"/>
              </w:numPr>
              <w:autoSpaceDE w:val="0"/>
              <w:autoSpaceDN w:val="0"/>
              <w:adjustRightInd w:val="0"/>
              <w:spacing w:line="276" w:lineRule="auto"/>
              <w:rPr>
                <w:lang w:val="en-US" w:eastAsia="en-US"/>
              </w:rPr>
            </w:pPr>
            <w:r>
              <w:rPr>
                <w:i/>
                <w:lang w:val="en-US" w:eastAsia="en-US"/>
              </w:rPr>
              <w:t>GIS for Economic Development</w:t>
            </w:r>
            <w:r>
              <w:rPr>
                <w:lang w:val="en-US" w:eastAsia="en-US"/>
              </w:rPr>
              <w:t xml:space="preserve">, ESRI, </w:t>
            </w:r>
            <w:hyperlink r:id="rId6" w:history="1">
              <w:r>
                <w:rPr>
                  <w:rStyle w:val="Hipercze"/>
                  <w:lang w:val="en-US" w:eastAsia="en-US"/>
                </w:rPr>
                <w:t>http://www.esri.com/~/media/Files/Pdfs/library/bestpractices/economic-development.pdf</w:t>
              </w:r>
            </w:hyperlink>
          </w:p>
          <w:p w14:paraId="0A36E3BB" w14:textId="77777777" w:rsidR="00CE18BF" w:rsidRDefault="00CE18BF" w:rsidP="00CE18BF">
            <w:pPr>
              <w:numPr>
                <w:ilvl w:val="0"/>
                <w:numId w:val="5"/>
              </w:numPr>
              <w:autoSpaceDE w:val="0"/>
              <w:autoSpaceDN w:val="0"/>
              <w:adjustRightInd w:val="0"/>
              <w:spacing w:line="276" w:lineRule="auto"/>
              <w:rPr>
                <w:lang w:val="en-US" w:eastAsia="en-US"/>
              </w:rPr>
            </w:pPr>
            <w:r>
              <w:rPr>
                <w:i/>
                <w:lang w:val="en-US" w:eastAsia="en-US"/>
              </w:rPr>
              <w:t>GIS Solutions for Community Development</w:t>
            </w:r>
            <w:r>
              <w:rPr>
                <w:lang w:val="en-US" w:eastAsia="en-US"/>
              </w:rPr>
              <w:t xml:space="preserve">, ESRI, </w:t>
            </w:r>
            <w:hyperlink r:id="rId7" w:history="1">
              <w:r>
                <w:rPr>
                  <w:rStyle w:val="Hipercze"/>
                  <w:lang w:val="en-US" w:eastAsia="en-US"/>
                </w:rPr>
                <w:t>http://www.esri.com/~/media/Files/Pdfs/library/brochures/pdfs/gis-sols-for-commdev.pdf</w:t>
              </w:r>
            </w:hyperlink>
          </w:p>
          <w:p w14:paraId="76CB2817" w14:textId="77777777" w:rsidR="00CE18BF" w:rsidRDefault="00CE18BF" w:rsidP="00CE18BF">
            <w:pPr>
              <w:numPr>
                <w:ilvl w:val="0"/>
                <w:numId w:val="5"/>
              </w:numPr>
              <w:autoSpaceDE w:val="0"/>
              <w:autoSpaceDN w:val="0"/>
              <w:adjustRightInd w:val="0"/>
              <w:spacing w:line="276" w:lineRule="auto"/>
              <w:rPr>
                <w:lang w:val="en-US" w:eastAsia="en-US"/>
              </w:rPr>
            </w:pPr>
            <w:r>
              <w:rPr>
                <w:bCs/>
                <w:lang w:val="en-US" w:eastAsia="en-US"/>
              </w:rPr>
              <w:t xml:space="preserve">Henry G. Overman (2006) </w:t>
            </w:r>
            <w:r>
              <w:rPr>
                <w:bCs/>
                <w:i/>
                <w:lang w:val="en-US" w:eastAsia="en-US"/>
              </w:rPr>
              <w:t>Geographic Information Systems (GIS) and Economics</w:t>
            </w:r>
            <w:r>
              <w:rPr>
                <w:bCs/>
                <w:lang w:val="en-US" w:eastAsia="en-US"/>
              </w:rPr>
              <w:t>, the New Palgrave Dic</w:t>
            </w:r>
            <w:r>
              <w:rPr>
                <w:lang w:val="en-US" w:eastAsia="en-US"/>
              </w:rPr>
              <w:t xml:space="preserve">tionary of Economics, </w:t>
            </w:r>
            <w:hyperlink r:id="rId8" w:history="1">
              <w:r>
                <w:rPr>
                  <w:rStyle w:val="Hipercze"/>
                  <w:lang w:val="en-US" w:eastAsia="en-US"/>
                </w:rPr>
                <w:t>http://personal.lse.ac.uk/overman/research/GIS_and_economics_web.pdf</w:t>
              </w:r>
            </w:hyperlink>
          </w:p>
          <w:p w14:paraId="6ACDEC2B" w14:textId="77777777" w:rsidR="00CE18BF" w:rsidRDefault="00CE18BF" w:rsidP="00CE18BF">
            <w:pPr>
              <w:numPr>
                <w:ilvl w:val="0"/>
                <w:numId w:val="5"/>
              </w:numPr>
              <w:autoSpaceDE w:val="0"/>
              <w:autoSpaceDN w:val="0"/>
              <w:adjustRightInd w:val="0"/>
              <w:spacing w:line="276" w:lineRule="auto"/>
              <w:rPr>
                <w:lang w:val="en-US" w:eastAsia="en-US"/>
              </w:rPr>
            </w:pPr>
            <w:r>
              <w:rPr>
                <w:lang w:val="en-US" w:eastAsia="en-US"/>
              </w:rPr>
              <w:t>Longley, P.A., </w:t>
            </w:r>
            <w:hyperlink r:id="rId9" w:tooltip="Michael Frank Goodchild" w:history="1">
              <w:r>
                <w:rPr>
                  <w:rStyle w:val="Hipercze"/>
                  <w:lang w:val="en-US" w:eastAsia="en-US"/>
                </w:rPr>
                <w:t>Goodchild, M.F.</w:t>
              </w:r>
            </w:hyperlink>
            <w:r>
              <w:rPr>
                <w:lang w:val="en-US" w:eastAsia="en-US"/>
              </w:rPr>
              <w:t>, Maguire, D.J. and </w:t>
            </w:r>
            <w:hyperlink r:id="rId10" w:tooltip="David William Rhind" w:history="1">
              <w:r>
                <w:rPr>
                  <w:rStyle w:val="Hipercze"/>
                  <w:lang w:val="en-US" w:eastAsia="en-US"/>
                </w:rPr>
                <w:t>Rhind, D.W.</w:t>
              </w:r>
            </w:hyperlink>
            <w:r>
              <w:rPr>
                <w:lang w:val="en-US" w:eastAsia="en-US"/>
              </w:rPr>
              <w:t> (2005) </w:t>
            </w:r>
            <w:r>
              <w:rPr>
                <w:i/>
                <w:lang w:val="en-US" w:eastAsia="en-US"/>
              </w:rPr>
              <w:t>Geographic Information Systems and Science</w:t>
            </w:r>
            <w:r>
              <w:rPr>
                <w:lang w:val="en-US" w:eastAsia="en-US"/>
              </w:rPr>
              <w:t>. Chichester: Wiley. 2nd edition</w:t>
            </w:r>
          </w:p>
          <w:p w14:paraId="78EA2A86" w14:textId="77777777" w:rsidR="00CE18BF" w:rsidRDefault="00CE18BF" w:rsidP="00CE18BF">
            <w:pPr>
              <w:numPr>
                <w:ilvl w:val="0"/>
                <w:numId w:val="5"/>
              </w:numPr>
              <w:autoSpaceDE w:val="0"/>
              <w:autoSpaceDN w:val="0"/>
              <w:adjustRightInd w:val="0"/>
              <w:spacing w:line="276" w:lineRule="auto"/>
              <w:rPr>
                <w:lang w:val="en-US" w:eastAsia="en-US"/>
              </w:rPr>
            </w:pPr>
            <w:r>
              <w:rPr>
                <w:i/>
                <w:lang w:val="en-US" w:eastAsia="en-US"/>
              </w:rPr>
              <w:t>Managing GIS 2</w:t>
            </w:r>
            <w:r>
              <w:rPr>
                <w:lang w:val="en-US" w:eastAsia="en-US"/>
              </w:rPr>
              <w:t xml:space="preserve">, ESRI, </w:t>
            </w:r>
            <w:hyperlink r:id="rId11" w:history="1">
              <w:r>
                <w:rPr>
                  <w:rStyle w:val="Hipercze"/>
                  <w:lang w:val="en-US" w:eastAsia="en-US"/>
                </w:rPr>
                <w:t>http://www.esri.com/library/ebooks/managing-gis-2.pdf</w:t>
              </w:r>
            </w:hyperlink>
          </w:p>
          <w:p w14:paraId="4A6E4F17" w14:textId="77777777" w:rsidR="00CE18BF" w:rsidRDefault="00CE18BF" w:rsidP="00CE18BF">
            <w:pPr>
              <w:numPr>
                <w:ilvl w:val="0"/>
                <w:numId w:val="5"/>
              </w:numPr>
              <w:autoSpaceDE w:val="0"/>
              <w:autoSpaceDN w:val="0"/>
              <w:adjustRightInd w:val="0"/>
              <w:spacing w:line="276" w:lineRule="auto"/>
              <w:rPr>
                <w:lang w:val="en-US" w:eastAsia="en-US"/>
              </w:rPr>
            </w:pPr>
            <w:r>
              <w:rPr>
                <w:i/>
                <w:lang w:val="en-US" w:eastAsia="en-US"/>
              </w:rPr>
              <w:t>What is GIS?,</w:t>
            </w:r>
            <w:r>
              <w:rPr>
                <w:lang w:val="en-US" w:eastAsia="en-US"/>
              </w:rPr>
              <w:t xml:space="preserve"> ESRI, </w:t>
            </w:r>
            <w:hyperlink r:id="rId12" w:history="1">
              <w:r>
                <w:rPr>
                  <w:rStyle w:val="Hipercze"/>
                  <w:lang w:val="en-US" w:eastAsia="en-US"/>
                </w:rPr>
                <w:t>http://www.esri.com/library/bestpractices/what-is-gis.pdf</w:t>
              </w:r>
            </w:hyperlink>
          </w:p>
          <w:p w14:paraId="04DCFB4D" w14:textId="77777777" w:rsidR="00CE18BF" w:rsidRDefault="00CE18BF" w:rsidP="00CE18BF">
            <w:pPr>
              <w:numPr>
                <w:ilvl w:val="0"/>
                <w:numId w:val="5"/>
              </w:numPr>
              <w:autoSpaceDE w:val="0"/>
              <w:autoSpaceDN w:val="0"/>
              <w:adjustRightInd w:val="0"/>
              <w:spacing w:line="276" w:lineRule="auto"/>
              <w:rPr>
                <w:lang w:val="en-US" w:eastAsia="en-US"/>
              </w:rPr>
            </w:pPr>
            <w:r>
              <w:rPr>
                <w:lang w:val="en-US" w:eastAsia="en-US"/>
              </w:rPr>
              <w:t>Worboys, Michael, and Matt Duckham (2004) </w:t>
            </w:r>
            <w:r>
              <w:rPr>
                <w:i/>
                <w:lang w:val="en-US" w:eastAsia="en-US"/>
              </w:rPr>
              <w:t>GIS: a computing perspective</w:t>
            </w:r>
            <w:r>
              <w:rPr>
                <w:lang w:val="en-US" w:eastAsia="en-US"/>
              </w:rPr>
              <w:t>. Boca Raton: CRC Press</w:t>
            </w:r>
          </w:p>
        </w:tc>
      </w:tr>
      <w:tr w:rsidR="00CE18BF" w14:paraId="5A020554" w14:textId="77777777" w:rsidTr="00CE18BF">
        <w:trPr>
          <w:trHeight w:val="262"/>
        </w:trPr>
        <w:tc>
          <w:tcPr>
            <w:tcW w:w="1913" w:type="dxa"/>
            <w:tcBorders>
              <w:top w:val="single" w:sz="4" w:space="0" w:color="auto"/>
              <w:left w:val="single" w:sz="4" w:space="0" w:color="auto"/>
              <w:bottom w:val="single" w:sz="4" w:space="0" w:color="auto"/>
              <w:right w:val="single" w:sz="4" w:space="0" w:color="auto"/>
            </w:tcBorders>
            <w:hideMark/>
          </w:tcPr>
          <w:p w14:paraId="49C152D1" w14:textId="77777777" w:rsidR="00CE18BF" w:rsidRDefault="00CE18BF">
            <w:pPr>
              <w:spacing w:line="276" w:lineRule="auto"/>
              <w:rPr>
                <w:b/>
                <w:bCs/>
                <w:i/>
                <w:lang w:val="en-US" w:eastAsia="en-US"/>
              </w:rPr>
            </w:pPr>
            <w:r>
              <w:rPr>
                <w:b/>
                <w:bCs/>
                <w:i/>
                <w:lang w:val="en-US" w:eastAsia="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892FD09" w14:textId="77777777" w:rsidR="00CE18BF" w:rsidRDefault="00CE18BF">
            <w:pPr>
              <w:spacing w:line="276" w:lineRule="auto"/>
              <w:rPr>
                <w:bCs/>
                <w:lang w:val="en-US" w:eastAsia="en-US"/>
              </w:rPr>
            </w:pPr>
            <w:r>
              <w:rPr>
                <w:bCs/>
                <w:lang w:val="en-US" w:eastAsia="en-US"/>
              </w:rPr>
              <w:t>All students</w:t>
            </w:r>
          </w:p>
        </w:tc>
      </w:tr>
      <w:tr w:rsidR="00CE18BF" w14:paraId="4A2BC727" w14:textId="77777777" w:rsidTr="00CE18BF">
        <w:trPr>
          <w:trHeight w:val="262"/>
        </w:trPr>
        <w:tc>
          <w:tcPr>
            <w:tcW w:w="1913" w:type="dxa"/>
            <w:tcBorders>
              <w:top w:val="single" w:sz="4" w:space="0" w:color="auto"/>
              <w:left w:val="single" w:sz="4" w:space="0" w:color="auto"/>
              <w:bottom w:val="single" w:sz="4" w:space="0" w:color="auto"/>
              <w:right w:val="single" w:sz="4" w:space="0" w:color="auto"/>
            </w:tcBorders>
            <w:hideMark/>
          </w:tcPr>
          <w:p w14:paraId="1A935729" w14:textId="77777777" w:rsidR="00CE18BF" w:rsidRDefault="00CE18BF">
            <w:pPr>
              <w:spacing w:line="276" w:lineRule="auto"/>
              <w:rPr>
                <w:b/>
                <w:bCs/>
                <w:i/>
                <w:lang w:eastAsia="en-US"/>
              </w:rPr>
            </w:pPr>
            <w:r>
              <w:rPr>
                <w:b/>
                <w:bCs/>
                <w:i/>
                <w:lang w:eastAsia="en-US"/>
              </w:rPr>
              <w:lastRenderedPageBreak/>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21838C19" w14:textId="77777777" w:rsidR="00CE18BF" w:rsidRDefault="00CE18BF">
            <w:pPr>
              <w:spacing w:line="276" w:lineRule="auto"/>
              <w:rPr>
                <w:bCs/>
                <w:lang w:eastAsia="en-US"/>
              </w:rPr>
            </w:pPr>
          </w:p>
        </w:tc>
        <w:tc>
          <w:tcPr>
            <w:tcW w:w="6262" w:type="dxa"/>
            <w:tcBorders>
              <w:top w:val="single" w:sz="4" w:space="0" w:color="auto"/>
              <w:left w:val="nil"/>
              <w:bottom w:val="single" w:sz="4" w:space="0" w:color="auto"/>
              <w:right w:val="single" w:sz="4" w:space="0" w:color="auto"/>
            </w:tcBorders>
            <w:hideMark/>
          </w:tcPr>
          <w:p w14:paraId="4EA26A81" w14:textId="77777777" w:rsidR="00CE18BF" w:rsidRDefault="00CE18BF">
            <w:pPr>
              <w:spacing w:line="276" w:lineRule="auto"/>
              <w:rPr>
                <w:bCs/>
                <w:lang w:eastAsia="en-US"/>
              </w:rPr>
            </w:pPr>
            <w:r>
              <w:rPr>
                <w:bCs/>
                <w:lang w:eastAsia="en-US"/>
              </w:rPr>
              <w:t xml:space="preserve">tak - nazwa przedmiotu: </w:t>
            </w:r>
            <w:r>
              <w:rPr>
                <w:color w:val="000000" w:themeColor="text1"/>
                <w:lang w:eastAsia="en-US"/>
              </w:rPr>
              <w:t>Geograficzne Systemy Informacyjne w turystyce</w:t>
            </w:r>
          </w:p>
          <w:p w14:paraId="47DCC562" w14:textId="77777777" w:rsidR="00CE18BF" w:rsidRDefault="00CE18BF">
            <w:pPr>
              <w:spacing w:line="276" w:lineRule="auto"/>
              <w:rPr>
                <w:bCs/>
                <w:lang w:eastAsia="en-US"/>
              </w:rPr>
            </w:pPr>
            <w:r>
              <w:rPr>
                <w:bCs/>
                <w:lang w:eastAsia="en-US"/>
              </w:rPr>
              <w:t>wydział: Ekonomii, Zarządzania i Turystyki</w:t>
            </w:r>
          </w:p>
          <w:p w14:paraId="7B8D175D" w14:textId="77777777" w:rsidR="00CE18BF" w:rsidRDefault="00CE18BF">
            <w:pPr>
              <w:spacing w:line="276" w:lineRule="auto"/>
              <w:rPr>
                <w:bCs/>
                <w:lang w:eastAsia="en-US"/>
              </w:rPr>
            </w:pPr>
            <w:r>
              <w:rPr>
                <w:bCs/>
                <w:lang w:eastAsia="en-US"/>
              </w:rPr>
              <w:t>kierunek: Turystyka</w:t>
            </w:r>
          </w:p>
          <w:p w14:paraId="6EC65806" w14:textId="77777777" w:rsidR="00CE18BF" w:rsidRDefault="00CE18BF">
            <w:pPr>
              <w:spacing w:line="276" w:lineRule="auto"/>
              <w:rPr>
                <w:bCs/>
                <w:lang w:eastAsia="en-US"/>
              </w:rPr>
            </w:pPr>
            <w:r>
              <w:rPr>
                <w:bCs/>
                <w:lang w:eastAsia="en-US"/>
              </w:rPr>
              <w:t xml:space="preserve">rok: III </w:t>
            </w:r>
          </w:p>
        </w:tc>
      </w:tr>
    </w:tbl>
    <w:p w14:paraId="0C840F71" w14:textId="77777777" w:rsidR="00CE18BF" w:rsidRDefault="00CE1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C11CD4" w14:paraId="7E65CE84" w14:textId="77777777" w:rsidTr="00C11CD4">
        <w:tc>
          <w:tcPr>
            <w:tcW w:w="1913" w:type="dxa"/>
            <w:tcBorders>
              <w:top w:val="single" w:sz="4" w:space="0" w:color="auto"/>
              <w:left w:val="single" w:sz="4" w:space="0" w:color="auto"/>
              <w:bottom w:val="single" w:sz="4" w:space="0" w:color="auto"/>
              <w:right w:val="single" w:sz="4" w:space="0" w:color="auto"/>
            </w:tcBorders>
            <w:hideMark/>
          </w:tcPr>
          <w:p w14:paraId="41512796" w14:textId="77777777" w:rsidR="00C11CD4" w:rsidRDefault="00C11CD4">
            <w:pPr>
              <w:jc w:val="both"/>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61686E8C" w14:textId="77777777" w:rsidR="00C11CD4" w:rsidRDefault="00C11CD4">
            <w:pPr>
              <w:jc w:val="both"/>
              <w:rPr>
                <w:b/>
                <w:bCs/>
                <w:i/>
                <w:lang w:val="en-US"/>
              </w:rPr>
            </w:pPr>
            <w:r>
              <w:rPr>
                <w:b/>
                <w:bCs/>
                <w:i/>
                <w:lang w:val="en-US"/>
              </w:rPr>
              <w:t>BUSINESS ETHICS</w:t>
            </w:r>
          </w:p>
        </w:tc>
      </w:tr>
      <w:tr w:rsidR="00C11CD4" w14:paraId="7245E34E" w14:textId="77777777" w:rsidTr="00C11CD4">
        <w:tc>
          <w:tcPr>
            <w:tcW w:w="1913" w:type="dxa"/>
            <w:tcBorders>
              <w:top w:val="single" w:sz="4" w:space="0" w:color="auto"/>
              <w:left w:val="single" w:sz="4" w:space="0" w:color="auto"/>
              <w:bottom w:val="single" w:sz="4" w:space="0" w:color="auto"/>
              <w:right w:val="single" w:sz="4" w:space="0" w:color="auto"/>
            </w:tcBorders>
            <w:hideMark/>
          </w:tcPr>
          <w:p w14:paraId="22B0A01B" w14:textId="77777777" w:rsidR="00C11CD4" w:rsidRDefault="00C11CD4">
            <w:pPr>
              <w:jc w:val="both"/>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CFAF2EA" w14:textId="77777777" w:rsidR="00C11CD4" w:rsidRDefault="00C11CD4">
            <w:pPr>
              <w:jc w:val="both"/>
              <w:rPr>
                <w:bCs/>
                <w:i/>
              </w:rPr>
            </w:pPr>
            <w:r>
              <w:rPr>
                <w:bCs/>
                <w:i/>
              </w:rPr>
              <w:t>15</w:t>
            </w:r>
          </w:p>
        </w:tc>
      </w:tr>
      <w:tr w:rsidR="00C11CD4" w14:paraId="373A42EB" w14:textId="77777777" w:rsidTr="00C11CD4">
        <w:tc>
          <w:tcPr>
            <w:tcW w:w="1913" w:type="dxa"/>
            <w:tcBorders>
              <w:top w:val="single" w:sz="4" w:space="0" w:color="auto"/>
              <w:left w:val="single" w:sz="4" w:space="0" w:color="auto"/>
              <w:bottom w:val="single" w:sz="4" w:space="0" w:color="auto"/>
              <w:right w:val="single" w:sz="4" w:space="0" w:color="auto"/>
            </w:tcBorders>
            <w:hideMark/>
          </w:tcPr>
          <w:p w14:paraId="7E2E218A" w14:textId="77777777" w:rsidR="00C11CD4" w:rsidRDefault="00C11CD4">
            <w:pPr>
              <w:jc w:val="both"/>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4AC9B53A" w14:textId="77777777" w:rsidR="00C11CD4" w:rsidRDefault="00C11CD4">
            <w:pPr>
              <w:jc w:val="both"/>
              <w:rPr>
                <w:bCs/>
                <w:i/>
              </w:rPr>
            </w:pPr>
            <w:r>
              <w:rPr>
                <w:bCs/>
                <w:i/>
              </w:rPr>
              <w:t>Winter or Spring</w:t>
            </w:r>
          </w:p>
        </w:tc>
      </w:tr>
      <w:tr w:rsidR="00C11CD4" w14:paraId="66E426D1" w14:textId="77777777" w:rsidTr="00C11CD4">
        <w:tc>
          <w:tcPr>
            <w:tcW w:w="1913" w:type="dxa"/>
            <w:tcBorders>
              <w:top w:val="single" w:sz="4" w:space="0" w:color="auto"/>
              <w:left w:val="single" w:sz="4" w:space="0" w:color="auto"/>
              <w:bottom w:val="single" w:sz="4" w:space="0" w:color="auto"/>
              <w:right w:val="single" w:sz="4" w:space="0" w:color="auto"/>
            </w:tcBorders>
            <w:hideMark/>
          </w:tcPr>
          <w:p w14:paraId="51260AD6" w14:textId="77777777" w:rsidR="00C11CD4" w:rsidRDefault="00C11CD4">
            <w:pPr>
              <w:jc w:val="both"/>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3B7A88F0" w14:textId="77777777" w:rsidR="00C11CD4" w:rsidRDefault="00C11CD4">
            <w:pPr>
              <w:jc w:val="both"/>
              <w:rPr>
                <w:i/>
              </w:rPr>
            </w:pPr>
            <w:r>
              <w:rPr>
                <w:i/>
              </w:rPr>
              <w:t>Intermediate</w:t>
            </w:r>
          </w:p>
        </w:tc>
      </w:tr>
      <w:tr w:rsidR="00C11CD4" w14:paraId="5884AF77" w14:textId="77777777" w:rsidTr="00C11CD4">
        <w:tc>
          <w:tcPr>
            <w:tcW w:w="1913" w:type="dxa"/>
            <w:tcBorders>
              <w:top w:val="single" w:sz="4" w:space="0" w:color="auto"/>
              <w:left w:val="single" w:sz="4" w:space="0" w:color="auto"/>
              <w:bottom w:val="single" w:sz="4" w:space="0" w:color="auto"/>
              <w:right w:val="single" w:sz="4" w:space="0" w:color="auto"/>
            </w:tcBorders>
            <w:hideMark/>
          </w:tcPr>
          <w:p w14:paraId="59B212A4" w14:textId="77777777" w:rsidR="00C11CD4" w:rsidRDefault="00C11CD4">
            <w:pPr>
              <w:jc w:val="both"/>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F81FAF1" w14:textId="77777777" w:rsidR="00C11CD4" w:rsidRDefault="00C11CD4">
            <w:pPr>
              <w:jc w:val="both"/>
              <w:rPr>
                <w:bCs/>
                <w:i/>
                <w:lang w:val="en-US"/>
              </w:rPr>
            </w:pPr>
            <w:r>
              <w:rPr>
                <w:bCs/>
                <w:i/>
                <w:lang w:val="en-US"/>
              </w:rPr>
              <w:t>Wrocław</w:t>
            </w:r>
          </w:p>
        </w:tc>
      </w:tr>
      <w:tr w:rsidR="00C11CD4" w:rsidRPr="003B7D05" w14:paraId="0662E47A" w14:textId="77777777" w:rsidTr="00C11CD4">
        <w:tc>
          <w:tcPr>
            <w:tcW w:w="1913" w:type="dxa"/>
            <w:tcBorders>
              <w:top w:val="single" w:sz="4" w:space="0" w:color="auto"/>
              <w:left w:val="single" w:sz="4" w:space="0" w:color="auto"/>
              <w:bottom w:val="single" w:sz="4" w:space="0" w:color="auto"/>
              <w:right w:val="single" w:sz="4" w:space="0" w:color="auto"/>
            </w:tcBorders>
            <w:hideMark/>
          </w:tcPr>
          <w:p w14:paraId="754C3FBE" w14:textId="77777777" w:rsidR="00C11CD4" w:rsidRDefault="00C11CD4">
            <w:pPr>
              <w:jc w:val="both"/>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9366239" w14:textId="77777777" w:rsidR="00C11CD4" w:rsidRDefault="00C11CD4">
            <w:pPr>
              <w:jc w:val="both"/>
              <w:rPr>
                <w:i/>
                <w:lang w:val="en-US"/>
              </w:rPr>
            </w:pPr>
            <w:r>
              <w:rPr>
                <w:i/>
                <w:lang w:val="en-US"/>
              </w:rPr>
              <w:t>Attendance, Active Participation and Essay</w:t>
            </w:r>
          </w:p>
        </w:tc>
      </w:tr>
      <w:tr w:rsidR="00C11CD4" w14:paraId="2EA08DC6" w14:textId="77777777" w:rsidTr="00C11CD4">
        <w:tc>
          <w:tcPr>
            <w:tcW w:w="1913" w:type="dxa"/>
            <w:tcBorders>
              <w:top w:val="single" w:sz="4" w:space="0" w:color="auto"/>
              <w:left w:val="single" w:sz="4" w:space="0" w:color="auto"/>
              <w:bottom w:val="single" w:sz="4" w:space="0" w:color="auto"/>
              <w:right w:val="single" w:sz="4" w:space="0" w:color="auto"/>
            </w:tcBorders>
            <w:hideMark/>
          </w:tcPr>
          <w:p w14:paraId="1AE3BF8A" w14:textId="77777777" w:rsidR="00C11CD4" w:rsidRDefault="00C11CD4">
            <w:pPr>
              <w:jc w:val="both"/>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2E37D2D9" w14:textId="77777777" w:rsidR="00C11CD4" w:rsidRDefault="00C11CD4">
            <w:pPr>
              <w:jc w:val="both"/>
              <w:rPr>
                <w:bCs/>
                <w:i/>
                <w:lang w:val="en-US"/>
              </w:rPr>
            </w:pPr>
            <w:r>
              <w:rPr>
                <w:bCs/>
                <w:i/>
                <w:lang w:val="en-US"/>
              </w:rPr>
              <w:t>English</w:t>
            </w:r>
          </w:p>
        </w:tc>
      </w:tr>
      <w:tr w:rsidR="00C11CD4" w14:paraId="38D66E2B" w14:textId="77777777" w:rsidTr="00C11CD4">
        <w:tc>
          <w:tcPr>
            <w:tcW w:w="1913" w:type="dxa"/>
            <w:tcBorders>
              <w:top w:val="single" w:sz="4" w:space="0" w:color="auto"/>
              <w:left w:val="single" w:sz="4" w:space="0" w:color="auto"/>
              <w:bottom w:val="single" w:sz="4" w:space="0" w:color="auto"/>
              <w:right w:val="single" w:sz="4" w:space="0" w:color="auto"/>
            </w:tcBorders>
            <w:hideMark/>
          </w:tcPr>
          <w:p w14:paraId="606BAE95" w14:textId="77777777" w:rsidR="00C11CD4" w:rsidRDefault="00C11CD4">
            <w:pPr>
              <w:jc w:val="both"/>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1E15792D" w14:textId="77777777" w:rsidR="00C11CD4" w:rsidRDefault="00C11CD4">
            <w:pPr>
              <w:jc w:val="both"/>
              <w:rPr>
                <w:i/>
              </w:rPr>
            </w:pPr>
            <w:r>
              <w:rPr>
                <w:i/>
              </w:rPr>
              <w:t>Good English language skills</w:t>
            </w:r>
          </w:p>
        </w:tc>
      </w:tr>
      <w:tr w:rsidR="00C11CD4" w:rsidRPr="003B7D05" w14:paraId="28BCA2E9" w14:textId="77777777" w:rsidTr="00C11CD4">
        <w:tc>
          <w:tcPr>
            <w:tcW w:w="1913" w:type="dxa"/>
            <w:tcBorders>
              <w:top w:val="single" w:sz="4" w:space="0" w:color="auto"/>
              <w:left w:val="single" w:sz="4" w:space="0" w:color="auto"/>
              <w:bottom w:val="single" w:sz="4" w:space="0" w:color="auto"/>
              <w:right w:val="single" w:sz="4" w:space="0" w:color="auto"/>
            </w:tcBorders>
            <w:hideMark/>
          </w:tcPr>
          <w:p w14:paraId="154D31A7" w14:textId="77777777" w:rsidR="00C11CD4" w:rsidRDefault="00C11CD4">
            <w:pPr>
              <w:jc w:val="both"/>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4D7698D4" w14:textId="77777777" w:rsidR="00C11CD4" w:rsidRDefault="00C11CD4" w:rsidP="00C11CD4">
            <w:pPr>
              <w:numPr>
                <w:ilvl w:val="0"/>
                <w:numId w:val="6"/>
              </w:numPr>
              <w:jc w:val="both"/>
              <w:rPr>
                <w:b/>
                <w:bCs/>
                <w:i/>
                <w:lang w:val="en-US"/>
              </w:rPr>
            </w:pPr>
            <w:r>
              <w:rPr>
                <w:b/>
                <w:bCs/>
                <w:i/>
                <w:lang w:val="en-US"/>
              </w:rPr>
              <w:t>Introduction to Business Ethics</w:t>
            </w:r>
          </w:p>
          <w:p w14:paraId="59D1C997" w14:textId="77777777" w:rsidR="00C11CD4" w:rsidRDefault="00C11CD4">
            <w:pPr>
              <w:jc w:val="both"/>
              <w:rPr>
                <w:bCs/>
                <w:i/>
                <w:lang w:val="en-US"/>
              </w:rPr>
            </w:pPr>
            <w:r>
              <w:rPr>
                <w:bCs/>
                <w:i/>
                <w:lang w:val="en-US"/>
              </w:rPr>
              <w:t>Morality and ethics; Scope, nature and purposes of Business Ethics</w:t>
            </w:r>
          </w:p>
          <w:p w14:paraId="602F981F" w14:textId="77777777" w:rsidR="00C11CD4" w:rsidRDefault="00C11CD4" w:rsidP="00C11CD4">
            <w:pPr>
              <w:numPr>
                <w:ilvl w:val="0"/>
                <w:numId w:val="6"/>
              </w:numPr>
              <w:jc w:val="both"/>
              <w:rPr>
                <w:b/>
                <w:bCs/>
                <w:i/>
                <w:lang w:val="en-US"/>
              </w:rPr>
            </w:pPr>
            <w:r>
              <w:rPr>
                <w:b/>
                <w:bCs/>
                <w:i/>
                <w:lang w:val="en-US"/>
              </w:rPr>
              <w:t>Ethical Theory – Tools, Concepts and their Application</w:t>
            </w:r>
          </w:p>
          <w:p w14:paraId="1CEBB72E" w14:textId="77777777" w:rsidR="00C11CD4" w:rsidRDefault="00C11CD4">
            <w:pPr>
              <w:jc w:val="both"/>
              <w:rPr>
                <w:bCs/>
                <w:i/>
                <w:lang w:val="en-US"/>
              </w:rPr>
            </w:pPr>
            <w:r>
              <w:rPr>
                <w:bCs/>
                <w:i/>
                <w:lang w:val="en-US"/>
              </w:rPr>
              <w:t>Utilitarianism; Kantian ethics; Personalism; Moral responsibility, Justice; Moral dilemmas; Psychological difficulties of ethical decisions</w:t>
            </w:r>
          </w:p>
          <w:p w14:paraId="19DF11FE" w14:textId="77777777" w:rsidR="00C11CD4" w:rsidRDefault="00C11CD4" w:rsidP="00C11CD4">
            <w:pPr>
              <w:numPr>
                <w:ilvl w:val="0"/>
                <w:numId w:val="6"/>
              </w:numPr>
              <w:jc w:val="both"/>
              <w:rPr>
                <w:b/>
                <w:bCs/>
                <w:i/>
                <w:lang w:val="en-US"/>
              </w:rPr>
            </w:pPr>
            <w:r>
              <w:rPr>
                <w:b/>
                <w:bCs/>
                <w:i/>
                <w:lang w:val="en-US"/>
              </w:rPr>
              <w:t>The Nature of the Firm and Purposes of Managers</w:t>
            </w:r>
          </w:p>
          <w:p w14:paraId="1DC1EC2E" w14:textId="77777777" w:rsidR="00C11CD4" w:rsidRDefault="00C11CD4">
            <w:pPr>
              <w:jc w:val="both"/>
              <w:rPr>
                <w:bCs/>
                <w:i/>
                <w:lang w:val="en-US"/>
              </w:rPr>
            </w:pPr>
            <w:r>
              <w:rPr>
                <w:bCs/>
                <w:i/>
                <w:lang w:val="en-US"/>
              </w:rPr>
              <w:t>Purposes and forms of business activity and the role of profit, ‘Managerial capitalism’ vs. Social responsibility of corporations</w:t>
            </w:r>
          </w:p>
          <w:p w14:paraId="338E6F50" w14:textId="77777777" w:rsidR="00C11CD4" w:rsidRDefault="00C11CD4" w:rsidP="00C11CD4">
            <w:pPr>
              <w:numPr>
                <w:ilvl w:val="0"/>
                <w:numId w:val="6"/>
              </w:numPr>
              <w:jc w:val="both"/>
              <w:rPr>
                <w:b/>
                <w:bCs/>
                <w:i/>
                <w:lang w:val="en-US"/>
              </w:rPr>
            </w:pPr>
            <w:r>
              <w:rPr>
                <w:b/>
                <w:bCs/>
                <w:i/>
                <w:lang w:val="en-US"/>
              </w:rPr>
              <w:t>Ethical Treatment of Employees</w:t>
            </w:r>
          </w:p>
          <w:p w14:paraId="7A51184A" w14:textId="77777777" w:rsidR="00C11CD4" w:rsidRDefault="00C11CD4">
            <w:pPr>
              <w:jc w:val="both"/>
              <w:rPr>
                <w:bCs/>
                <w:i/>
                <w:lang w:val="en-US"/>
              </w:rPr>
            </w:pPr>
            <w:r>
              <w:rPr>
                <w:bCs/>
                <w:i/>
                <w:lang w:val="en-US"/>
              </w:rPr>
              <w:t>Employee rights and employee duties; Hiring and firing; The fair wage; Occupational risk; Diversity and discrimination; Workplace privacy; Mobbing and sexual harassment; Trade unions; Whistle-blowing</w:t>
            </w:r>
          </w:p>
          <w:p w14:paraId="141DD2FC" w14:textId="77777777" w:rsidR="00C11CD4" w:rsidRDefault="00C11CD4" w:rsidP="00C11CD4">
            <w:pPr>
              <w:numPr>
                <w:ilvl w:val="0"/>
                <w:numId w:val="6"/>
              </w:numPr>
              <w:jc w:val="both"/>
              <w:rPr>
                <w:b/>
                <w:bCs/>
                <w:i/>
                <w:lang w:val="en-US"/>
              </w:rPr>
            </w:pPr>
            <w:r>
              <w:rPr>
                <w:b/>
                <w:bCs/>
                <w:i/>
                <w:lang w:val="en-US"/>
              </w:rPr>
              <w:t>Relations with Suppliers and Customers. Fair Competition</w:t>
            </w:r>
          </w:p>
          <w:p w14:paraId="5733CA03" w14:textId="77777777" w:rsidR="00C11CD4" w:rsidRDefault="00C11CD4">
            <w:pPr>
              <w:jc w:val="both"/>
              <w:rPr>
                <w:bCs/>
                <w:i/>
                <w:lang w:val="en-US"/>
              </w:rPr>
            </w:pPr>
            <w:r>
              <w:rPr>
                <w:bCs/>
                <w:i/>
                <w:lang w:val="en-US"/>
              </w:rPr>
              <w:t>Information in business relations; Marketing; Advertising; Consumer risk; Principles of positive competition; Fair and unfair competition</w:t>
            </w:r>
          </w:p>
          <w:p w14:paraId="78D9C554" w14:textId="77777777" w:rsidR="00C11CD4" w:rsidRDefault="00C11CD4" w:rsidP="00C11CD4">
            <w:pPr>
              <w:numPr>
                <w:ilvl w:val="0"/>
                <w:numId w:val="6"/>
              </w:numPr>
              <w:jc w:val="both"/>
              <w:rPr>
                <w:b/>
                <w:bCs/>
                <w:i/>
                <w:lang w:val="en-US"/>
              </w:rPr>
            </w:pPr>
            <w:r>
              <w:rPr>
                <w:b/>
                <w:bCs/>
                <w:i/>
                <w:lang w:val="en-US"/>
              </w:rPr>
              <w:t>Ethical Issues in Finance, Banking and Accounting</w:t>
            </w:r>
          </w:p>
          <w:p w14:paraId="55742B77" w14:textId="77777777" w:rsidR="00C11CD4" w:rsidRDefault="00C11CD4">
            <w:pPr>
              <w:jc w:val="both"/>
              <w:rPr>
                <w:bCs/>
                <w:i/>
                <w:lang w:val="en-US"/>
              </w:rPr>
            </w:pPr>
            <w:r>
              <w:rPr>
                <w:bCs/>
                <w:i/>
                <w:lang w:val="en-US"/>
              </w:rPr>
              <w:t>Fiduciary duties; Creative accountancy; Banking issues: credit and confidentiality; Information and manipulation in capital markets; Responsibility of investors, Ethical standards of finance professionals</w:t>
            </w:r>
          </w:p>
          <w:p w14:paraId="64B4491F" w14:textId="77777777" w:rsidR="00C11CD4" w:rsidRDefault="00C11CD4" w:rsidP="00C11CD4">
            <w:pPr>
              <w:numPr>
                <w:ilvl w:val="0"/>
                <w:numId w:val="6"/>
              </w:numPr>
              <w:jc w:val="both"/>
              <w:rPr>
                <w:b/>
                <w:bCs/>
                <w:i/>
                <w:lang w:val="en-US"/>
              </w:rPr>
            </w:pPr>
            <w:r>
              <w:rPr>
                <w:b/>
                <w:bCs/>
                <w:i/>
                <w:lang w:val="en-US"/>
              </w:rPr>
              <w:t>Ethical Issues in International Business</w:t>
            </w:r>
          </w:p>
          <w:p w14:paraId="736622BE" w14:textId="77777777" w:rsidR="00C11CD4" w:rsidRDefault="00C11CD4">
            <w:pPr>
              <w:jc w:val="both"/>
              <w:rPr>
                <w:bCs/>
                <w:i/>
                <w:lang w:val="en-US"/>
              </w:rPr>
            </w:pPr>
            <w:r>
              <w:rPr>
                <w:bCs/>
                <w:i/>
                <w:lang w:val="en-US"/>
              </w:rPr>
              <w:t>Moral relativism vs. moral universalism; Multinational corporations; Sweatshops and bribery; International business ethics initiatives</w:t>
            </w:r>
          </w:p>
          <w:p w14:paraId="304FD639" w14:textId="77777777" w:rsidR="00C11CD4" w:rsidRDefault="00C11CD4" w:rsidP="00C11CD4">
            <w:pPr>
              <w:numPr>
                <w:ilvl w:val="0"/>
                <w:numId w:val="6"/>
              </w:numPr>
              <w:jc w:val="both"/>
              <w:rPr>
                <w:b/>
                <w:bCs/>
                <w:i/>
                <w:lang w:val="en-US"/>
              </w:rPr>
            </w:pPr>
            <w:r>
              <w:rPr>
                <w:b/>
                <w:bCs/>
                <w:i/>
                <w:lang w:val="en-US"/>
              </w:rPr>
              <w:t>Making Ethics Work in Managing a Firm</w:t>
            </w:r>
          </w:p>
          <w:p w14:paraId="01DA24A6" w14:textId="77777777" w:rsidR="00C11CD4" w:rsidRDefault="00C11CD4">
            <w:pPr>
              <w:jc w:val="both"/>
              <w:rPr>
                <w:bCs/>
                <w:i/>
                <w:lang w:val="en-US"/>
              </w:rPr>
            </w:pPr>
            <w:r>
              <w:rPr>
                <w:bCs/>
                <w:i/>
                <w:lang w:val="en-US"/>
              </w:rPr>
              <w:t>Tools of ethical management, Corporate culture, Codes of ethics, Structures and procedures, Problems of Corporate Social Responsibility</w:t>
            </w:r>
          </w:p>
        </w:tc>
      </w:tr>
      <w:tr w:rsidR="00C11CD4" w:rsidRPr="003B7D05" w14:paraId="5BDADD9F" w14:textId="77777777" w:rsidTr="00C11CD4">
        <w:tc>
          <w:tcPr>
            <w:tcW w:w="1913" w:type="dxa"/>
            <w:tcBorders>
              <w:top w:val="single" w:sz="4" w:space="0" w:color="auto"/>
              <w:left w:val="single" w:sz="4" w:space="0" w:color="auto"/>
              <w:bottom w:val="single" w:sz="4" w:space="0" w:color="auto"/>
              <w:right w:val="single" w:sz="4" w:space="0" w:color="auto"/>
            </w:tcBorders>
            <w:hideMark/>
          </w:tcPr>
          <w:p w14:paraId="67C29DBC" w14:textId="77777777" w:rsidR="00C11CD4" w:rsidRDefault="00C11CD4">
            <w:pPr>
              <w:jc w:val="both"/>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02A2504" w14:textId="77777777" w:rsidR="00C11CD4" w:rsidRDefault="00C11CD4">
            <w:pPr>
              <w:jc w:val="both"/>
              <w:rPr>
                <w:bCs/>
                <w:i/>
                <w:lang w:val="en-US"/>
              </w:rPr>
            </w:pPr>
            <w:r>
              <w:rPr>
                <w:bCs/>
                <w:i/>
                <w:lang w:val="en-US"/>
              </w:rPr>
              <w:t>Awareness and sensitivity to the moral dimension of business activities; Familiarity with the most important moral problems in contemporary business; Practical abilities of using tools of Ethics to solve moral problems in everyday business situations, including moral dilemmas</w:t>
            </w:r>
          </w:p>
        </w:tc>
      </w:tr>
      <w:tr w:rsidR="00C11CD4" w14:paraId="2C176705" w14:textId="77777777" w:rsidTr="00C11CD4">
        <w:tc>
          <w:tcPr>
            <w:tcW w:w="1913" w:type="dxa"/>
            <w:tcBorders>
              <w:top w:val="single" w:sz="4" w:space="0" w:color="auto"/>
              <w:left w:val="single" w:sz="4" w:space="0" w:color="auto"/>
              <w:bottom w:val="single" w:sz="4" w:space="0" w:color="auto"/>
              <w:right w:val="single" w:sz="4" w:space="0" w:color="auto"/>
            </w:tcBorders>
            <w:hideMark/>
          </w:tcPr>
          <w:p w14:paraId="76750E6D" w14:textId="77777777" w:rsidR="00C11CD4" w:rsidRDefault="00C11CD4">
            <w:pPr>
              <w:jc w:val="both"/>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03B75A7F" w14:textId="77777777" w:rsidR="00C11CD4" w:rsidRDefault="00C11CD4">
            <w:pPr>
              <w:jc w:val="both"/>
              <w:rPr>
                <w:bCs/>
                <w:i/>
              </w:rPr>
            </w:pPr>
            <w:r>
              <w:rPr>
                <w:bCs/>
                <w:i/>
              </w:rPr>
              <w:t xml:space="preserve">mgr Karol Fjałkowski – </w:t>
            </w:r>
            <w:hyperlink r:id="rId13" w:history="1">
              <w:r>
                <w:rPr>
                  <w:rStyle w:val="Hipercze"/>
                  <w:bCs/>
                  <w:i/>
                </w:rPr>
                <w:t>karol.fjalkowski@ue.wroc.pl</w:t>
              </w:r>
            </w:hyperlink>
          </w:p>
        </w:tc>
      </w:tr>
      <w:tr w:rsidR="00C11CD4" w:rsidRPr="003B7D05" w14:paraId="5E1ABB96" w14:textId="77777777" w:rsidTr="00C11CD4">
        <w:trPr>
          <w:trHeight w:val="262"/>
        </w:trPr>
        <w:tc>
          <w:tcPr>
            <w:tcW w:w="1913" w:type="dxa"/>
            <w:tcBorders>
              <w:top w:val="single" w:sz="4" w:space="0" w:color="auto"/>
              <w:left w:val="single" w:sz="4" w:space="0" w:color="auto"/>
              <w:bottom w:val="single" w:sz="4" w:space="0" w:color="auto"/>
              <w:right w:val="single" w:sz="4" w:space="0" w:color="auto"/>
            </w:tcBorders>
            <w:hideMark/>
          </w:tcPr>
          <w:p w14:paraId="18D7FD17" w14:textId="77777777" w:rsidR="00C11CD4" w:rsidRDefault="00C11CD4">
            <w:pPr>
              <w:jc w:val="both"/>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31151FC4" w14:textId="77777777" w:rsidR="00C11CD4" w:rsidRDefault="00C11CD4">
            <w:pPr>
              <w:jc w:val="both"/>
              <w:rPr>
                <w:i/>
                <w:lang w:val="en-US"/>
              </w:rPr>
            </w:pPr>
            <w:r>
              <w:rPr>
                <w:i/>
                <w:lang w:val="en-US"/>
              </w:rPr>
              <w:t>Velasquez M.G., Business Ethics. Concepts and Cases. Fourth Edition, Prentice-Hall, 1998</w:t>
            </w:r>
          </w:p>
          <w:p w14:paraId="127075D4" w14:textId="77777777" w:rsidR="00C11CD4" w:rsidRDefault="00C11CD4">
            <w:pPr>
              <w:jc w:val="both"/>
              <w:rPr>
                <w:i/>
                <w:lang w:val="en-US"/>
              </w:rPr>
            </w:pPr>
            <w:r>
              <w:rPr>
                <w:i/>
                <w:lang w:val="en-US"/>
              </w:rPr>
              <w:t>Snoeyenbos M., Almeder R., Humber J. (Eds.), Business Ethics. Third Edition, Prometheus Books, 2001</w:t>
            </w:r>
          </w:p>
          <w:p w14:paraId="7F64EE66" w14:textId="77777777" w:rsidR="00C11CD4" w:rsidRDefault="00C11CD4">
            <w:pPr>
              <w:jc w:val="both"/>
              <w:rPr>
                <w:i/>
                <w:sz w:val="22"/>
                <w:lang w:val="en-US"/>
              </w:rPr>
            </w:pPr>
            <w:r>
              <w:rPr>
                <w:i/>
                <w:lang w:val="en-US"/>
              </w:rPr>
              <w:t xml:space="preserve">An Introduction to Business Ethics, Edited by G.D. Chryssides and J.K. </w:t>
            </w:r>
            <w:r>
              <w:rPr>
                <w:i/>
                <w:lang w:val="en-US"/>
              </w:rPr>
              <w:lastRenderedPageBreak/>
              <w:t>Kaler, London 1993</w:t>
            </w:r>
          </w:p>
        </w:tc>
      </w:tr>
      <w:tr w:rsidR="00C11CD4" w14:paraId="087601BD" w14:textId="77777777" w:rsidTr="00C11CD4">
        <w:trPr>
          <w:trHeight w:val="262"/>
        </w:trPr>
        <w:tc>
          <w:tcPr>
            <w:tcW w:w="1913" w:type="dxa"/>
            <w:tcBorders>
              <w:top w:val="single" w:sz="4" w:space="0" w:color="auto"/>
              <w:left w:val="single" w:sz="4" w:space="0" w:color="auto"/>
              <w:bottom w:val="single" w:sz="4" w:space="0" w:color="auto"/>
              <w:right w:val="single" w:sz="4" w:space="0" w:color="auto"/>
            </w:tcBorders>
            <w:hideMark/>
          </w:tcPr>
          <w:p w14:paraId="429B3F23" w14:textId="77777777" w:rsidR="00C11CD4" w:rsidRDefault="00C11CD4">
            <w:pPr>
              <w:jc w:val="both"/>
              <w:rPr>
                <w:b/>
                <w:bCs/>
                <w:i/>
                <w:lang w:val="en-US"/>
              </w:rPr>
            </w:pPr>
            <w:r>
              <w:rPr>
                <w:b/>
                <w:bCs/>
                <w:i/>
                <w:lang w:val="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58D1ECCB" w14:textId="77777777" w:rsidR="00C11CD4" w:rsidRDefault="00C11CD4">
            <w:pPr>
              <w:jc w:val="both"/>
              <w:rPr>
                <w:bCs/>
                <w:i/>
              </w:rPr>
            </w:pPr>
            <w:r>
              <w:rPr>
                <w:bCs/>
                <w:i/>
              </w:rPr>
              <w:t>All</w:t>
            </w:r>
          </w:p>
        </w:tc>
      </w:tr>
      <w:tr w:rsidR="00C11CD4" w14:paraId="1E50A2E6" w14:textId="77777777" w:rsidTr="00C11CD4">
        <w:trPr>
          <w:trHeight w:val="262"/>
        </w:trPr>
        <w:tc>
          <w:tcPr>
            <w:tcW w:w="1913" w:type="dxa"/>
            <w:tcBorders>
              <w:top w:val="single" w:sz="4" w:space="0" w:color="auto"/>
              <w:left w:val="single" w:sz="4" w:space="0" w:color="auto"/>
              <w:bottom w:val="single" w:sz="4" w:space="0" w:color="auto"/>
              <w:right w:val="single" w:sz="4" w:space="0" w:color="auto"/>
            </w:tcBorders>
            <w:hideMark/>
          </w:tcPr>
          <w:p w14:paraId="322D68E8" w14:textId="77777777" w:rsidR="00C11CD4" w:rsidRDefault="00C11CD4">
            <w:pPr>
              <w:jc w:val="both"/>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131E5D6F" w14:textId="77777777" w:rsidR="00C11CD4" w:rsidRDefault="00C11CD4">
            <w:pPr>
              <w:jc w:val="both"/>
              <w:rPr>
                <w:bCs/>
                <w:i/>
              </w:rPr>
            </w:pPr>
            <w:r>
              <w:rPr>
                <w:bCs/>
                <w:i/>
              </w:rPr>
              <w:t>nie</w:t>
            </w:r>
          </w:p>
        </w:tc>
        <w:tc>
          <w:tcPr>
            <w:tcW w:w="6262" w:type="dxa"/>
            <w:tcBorders>
              <w:top w:val="single" w:sz="4" w:space="0" w:color="auto"/>
              <w:left w:val="nil"/>
              <w:bottom w:val="single" w:sz="4" w:space="0" w:color="auto"/>
              <w:right w:val="single" w:sz="4" w:space="0" w:color="auto"/>
            </w:tcBorders>
            <w:hideMark/>
          </w:tcPr>
          <w:p w14:paraId="0EF313F0" w14:textId="77777777" w:rsidR="00C11CD4" w:rsidRDefault="00C11CD4">
            <w:pPr>
              <w:jc w:val="both"/>
              <w:rPr>
                <w:bCs/>
              </w:rPr>
            </w:pPr>
            <w:r>
              <w:rPr>
                <w:bCs/>
                <w:i/>
              </w:rPr>
              <w:t xml:space="preserve"> </w:t>
            </w:r>
          </w:p>
        </w:tc>
      </w:tr>
    </w:tbl>
    <w:p w14:paraId="16861AB0" w14:textId="77777777" w:rsidR="00C11CD4" w:rsidRDefault="00C11C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D00E26" w14:paraId="39781F5B" w14:textId="77777777" w:rsidTr="00D00E26">
        <w:tc>
          <w:tcPr>
            <w:tcW w:w="1913" w:type="dxa"/>
            <w:tcBorders>
              <w:top w:val="single" w:sz="4" w:space="0" w:color="auto"/>
              <w:left w:val="single" w:sz="4" w:space="0" w:color="auto"/>
              <w:bottom w:val="single" w:sz="4" w:space="0" w:color="auto"/>
              <w:right w:val="single" w:sz="4" w:space="0" w:color="auto"/>
            </w:tcBorders>
            <w:hideMark/>
          </w:tcPr>
          <w:p w14:paraId="31BA9034" w14:textId="77777777" w:rsidR="00D00E26" w:rsidRDefault="00D00E26">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5D3AF28E" w14:textId="77777777" w:rsidR="00D00E26" w:rsidRDefault="00D00E26">
            <w:pPr>
              <w:pStyle w:val="TableContents"/>
              <w:rPr>
                <w:i/>
                <w:iCs/>
              </w:rPr>
            </w:pPr>
            <w:r>
              <w:rPr>
                <w:i/>
                <w:iCs/>
              </w:rPr>
              <w:t>BUSINESS IN DIGITAL ECONOMY</w:t>
            </w:r>
          </w:p>
        </w:tc>
      </w:tr>
      <w:tr w:rsidR="00D00E26" w:rsidRPr="003B7D05" w14:paraId="3294F2AB" w14:textId="77777777" w:rsidTr="00D00E26">
        <w:tc>
          <w:tcPr>
            <w:tcW w:w="1913" w:type="dxa"/>
            <w:tcBorders>
              <w:top w:val="single" w:sz="4" w:space="0" w:color="auto"/>
              <w:left w:val="single" w:sz="4" w:space="0" w:color="auto"/>
              <w:bottom w:val="single" w:sz="4" w:space="0" w:color="auto"/>
              <w:right w:val="single" w:sz="4" w:space="0" w:color="auto"/>
            </w:tcBorders>
            <w:hideMark/>
          </w:tcPr>
          <w:p w14:paraId="5057C3DE" w14:textId="77777777" w:rsidR="00D00E26" w:rsidRDefault="00D00E26">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202055F" w14:textId="77777777" w:rsidR="00D00E26" w:rsidRDefault="00D00E26">
            <w:pPr>
              <w:rPr>
                <w:i/>
                <w:iCs/>
                <w:lang w:val="en-US"/>
              </w:rPr>
            </w:pPr>
            <w:r>
              <w:rPr>
                <w:i/>
                <w:iCs/>
                <w:lang w:val="en-US"/>
              </w:rPr>
              <w:t xml:space="preserve">Lecture and case study: 30 hours </w:t>
            </w:r>
          </w:p>
        </w:tc>
      </w:tr>
      <w:tr w:rsidR="00D00E26" w14:paraId="01055EFB" w14:textId="77777777" w:rsidTr="00D00E26">
        <w:tc>
          <w:tcPr>
            <w:tcW w:w="1913" w:type="dxa"/>
            <w:tcBorders>
              <w:top w:val="single" w:sz="4" w:space="0" w:color="auto"/>
              <w:left w:val="single" w:sz="4" w:space="0" w:color="auto"/>
              <w:bottom w:val="single" w:sz="4" w:space="0" w:color="auto"/>
              <w:right w:val="single" w:sz="4" w:space="0" w:color="auto"/>
            </w:tcBorders>
            <w:hideMark/>
          </w:tcPr>
          <w:p w14:paraId="172E45D7" w14:textId="77777777" w:rsidR="00D00E26" w:rsidRDefault="00D00E26">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53A1A07" w14:textId="77777777" w:rsidR="00D00E26" w:rsidRDefault="00D00E26">
            <w:pPr>
              <w:rPr>
                <w:i/>
                <w:iCs/>
              </w:rPr>
            </w:pPr>
            <w:r>
              <w:rPr>
                <w:i/>
                <w:iCs/>
              </w:rPr>
              <w:t>Winter or spring semester</w:t>
            </w:r>
          </w:p>
        </w:tc>
      </w:tr>
      <w:tr w:rsidR="00D00E26" w14:paraId="1B5622D3" w14:textId="77777777" w:rsidTr="00D00E26">
        <w:tc>
          <w:tcPr>
            <w:tcW w:w="1913" w:type="dxa"/>
            <w:tcBorders>
              <w:top w:val="single" w:sz="4" w:space="0" w:color="auto"/>
              <w:left w:val="single" w:sz="4" w:space="0" w:color="auto"/>
              <w:bottom w:val="single" w:sz="4" w:space="0" w:color="auto"/>
              <w:right w:val="single" w:sz="4" w:space="0" w:color="auto"/>
            </w:tcBorders>
            <w:hideMark/>
          </w:tcPr>
          <w:p w14:paraId="46196DE5" w14:textId="77777777" w:rsidR="00D00E26" w:rsidRDefault="00D00E26">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5899B233" w14:textId="77777777" w:rsidR="00D00E26" w:rsidRDefault="00D00E26">
            <w:pPr>
              <w:rPr>
                <w:i/>
                <w:iCs/>
              </w:rPr>
            </w:pPr>
            <w:r>
              <w:rPr>
                <w:i/>
                <w:iCs/>
              </w:rPr>
              <w:t>Intermediate</w:t>
            </w:r>
          </w:p>
        </w:tc>
      </w:tr>
      <w:tr w:rsidR="00D00E26" w14:paraId="67D0466E" w14:textId="77777777" w:rsidTr="00D00E26">
        <w:tc>
          <w:tcPr>
            <w:tcW w:w="1913" w:type="dxa"/>
            <w:tcBorders>
              <w:top w:val="single" w:sz="4" w:space="0" w:color="auto"/>
              <w:left w:val="single" w:sz="4" w:space="0" w:color="auto"/>
              <w:bottom w:val="single" w:sz="4" w:space="0" w:color="auto"/>
              <w:right w:val="single" w:sz="4" w:space="0" w:color="auto"/>
            </w:tcBorders>
            <w:hideMark/>
          </w:tcPr>
          <w:p w14:paraId="5282B964" w14:textId="77777777" w:rsidR="00D00E26" w:rsidRDefault="00D00E26">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C0F08C4" w14:textId="77777777" w:rsidR="00D00E26" w:rsidRDefault="00D00E26">
            <w:pPr>
              <w:rPr>
                <w:i/>
                <w:iCs/>
              </w:rPr>
            </w:pPr>
            <w:r>
              <w:rPr>
                <w:i/>
                <w:iCs/>
              </w:rPr>
              <w:t>Wroclaw</w:t>
            </w:r>
          </w:p>
        </w:tc>
      </w:tr>
      <w:tr w:rsidR="00D00E26" w:rsidRPr="003B7D05" w14:paraId="016CA1C8" w14:textId="77777777" w:rsidTr="00D00E26">
        <w:tc>
          <w:tcPr>
            <w:tcW w:w="1913" w:type="dxa"/>
            <w:tcBorders>
              <w:top w:val="single" w:sz="4" w:space="0" w:color="auto"/>
              <w:left w:val="single" w:sz="4" w:space="0" w:color="auto"/>
              <w:bottom w:val="single" w:sz="4" w:space="0" w:color="auto"/>
              <w:right w:val="single" w:sz="4" w:space="0" w:color="auto"/>
            </w:tcBorders>
            <w:hideMark/>
          </w:tcPr>
          <w:p w14:paraId="3C2AD449" w14:textId="77777777" w:rsidR="00D00E26" w:rsidRDefault="00D00E26">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21EC4B1" w14:textId="77777777" w:rsidR="00D00E26" w:rsidRDefault="00D00E26">
            <w:pPr>
              <w:rPr>
                <w:i/>
                <w:iCs/>
                <w:lang w:val="en-US"/>
              </w:rPr>
            </w:pPr>
            <w:r>
              <w:rPr>
                <w:i/>
                <w:iCs/>
                <w:lang w:val="en-US"/>
              </w:rPr>
              <w:t>Case study, essay and attendance</w:t>
            </w:r>
          </w:p>
        </w:tc>
      </w:tr>
      <w:tr w:rsidR="00D00E26" w14:paraId="52F550AC" w14:textId="77777777" w:rsidTr="00D00E26">
        <w:tc>
          <w:tcPr>
            <w:tcW w:w="1913" w:type="dxa"/>
            <w:tcBorders>
              <w:top w:val="single" w:sz="4" w:space="0" w:color="auto"/>
              <w:left w:val="single" w:sz="4" w:space="0" w:color="auto"/>
              <w:bottom w:val="single" w:sz="4" w:space="0" w:color="auto"/>
              <w:right w:val="single" w:sz="4" w:space="0" w:color="auto"/>
            </w:tcBorders>
            <w:hideMark/>
          </w:tcPr>
          <w:p w14:paraId="3F872337" w14:textId="77777777" w:rsidR="00D00E26" w:rsidRDefault="00D00E26">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3E5EB93E" w14:textId="77777777" w:rsidR="00D00E26" w:rsidRDefault="00D00E26">
            <w:pPr>
              <w:rPr>
                <w:i/>
                <w:iCs/>
              </w:rPr>
            </w:pPr>
            <w:r>
              <w:rPr>
                <w:i/>
                <w:iCs/>
              </w:rPr>
              <w:t>English</w:t>
            </w:r>
          </w:p>
        </w:tc>
      </w:tr>
      <w:tr w:rsidR="00D00E26" w14:paraId="27DB4AE6" w14:textId="77777777" w:rsidTr="00D00E26">
        <w:tc>
          <w:tcPr>
            <w:tcW w:w="1913" w:type="dxa"/>
            <w:tcBorders>
              <w:top w:val="single" w:sz="4" w:space="0" w:color="auto"/>
              <w:left w:val="single" w:sz="4" w:space="0" w:color="auto"/>
              <w:bottom w:val="single" w:sz="4" w:space="0" w:color="auto"/>
              <w:right w:val="single" w:sz="4" w:space="0" w:color="auto"/>
            </w:tcBorders>
            <w:hideMark/>
          </w:tcPr>
          <w:p w14:paraId="2824A576" w14:textId="77777777" w:rsidR="00D00E26" w:rsidRDefault="00D00E26">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20EC6494" w14:textId="77777777" w:rsidR="00D00E26" w:rsidRDefault="00D00E26">
            <w:pPr>
              <w:rPr>
                <w:i/>
                <w:iCs/>
              </w:rPr>
            </w:pPr>
            <w:r>
              <w:rPr>
                <w:i/>
                <w:iCs/>
              </w:rPr>
              <w:t>Microeconomics</w:t>
            </w:r>
          </w:p>
        </w:tc>
      </w:tr>
      <w:tr w:rsidR="00D00E26" w:rsidRPr="003B7D05" w14:paraId="67FB4F5D" w14:textId="77777777" w:rsidTr="00D00E26">
        <w:tc>
          <w:tcPr>
            <w:tcW w:w="1913" w:type="dxa"/>
            <w:tcBorders>
              <w:top w:val="single" w:sz="4" w:space="0" w:color="auto"/>
              <w:left w:val="single" w:sz="4" w:space="0" w:color="auto"/>
              <w:bottom w:val="single" w:sz="4" w:space="0" w:color="auto"/>
              <w:right w:val="single" w:sz="4" w:space="0" w:color="auto"/>
            </w:tcBorders>
            <w:hideMark/>
          </w:tcPr>
          <w:p w14:paraId="22D517D2" w14:textId="77777777" w:rsidR="00D00E26" w:rsidRDefault="00D00E26">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63FFAAF4" w14:textId="77777777" w:rsidR="00D00E26" w:rsidRDefault="00D00E26">
            <w:pPr>
              <w:ind w:firstLine="176"/>
              <w:rPr>
                <w:i/>
                <w:iCs/>
                <w:lang w:val="en-US"/>
              </w:rPr>
            </w:pPr>
            <w:r>
              <w:rPr>
                <w:i/>
                <w:iCs/>
                <w:lang w:val="en-US"/>
              </w:rPr>
              <w:t>Markets in digital economy differ significantly from traditional markets of tangible commodities. Music, movies, computer programs, video games can be duplicated without significant additional cost. Internet and digital media allow for an easy and fast search of content relevant and interesting for buyers as well as for an easy comparison of offers and prices.</w:t>
            </w:r>
          </w:p>
          <w:p w14:paraId="624E4069" w14:textId="77777777" w:rsidR="00D00E26" w:rsidRDefault="00D00E26">
            <w:pPr>
              <w:ind w:firstLine="176"/>
              <w:rPr>
                <w:i/>
                <w:iCs/>
                <w:lang w:val="en-US"/>
              </w:rPr>
            </w:pPr>
            <w:r>
              <w:rPr>
                <w:i/>
                <w:iCs/>
                <w:lang w:val="en-US"/>
              </w:rPr>
              <w:t>The main goal of the course is to let students understand, analyze and make conscious decisions connected with digital economy. This can be done only while teaching about technological and legal basics of exchange within digital economy as well as theoretical framework of economic analysis.</w:t>
            </w:r>
          </w:p>
          <w:p w14:paraId="6F09D9F4" w14:textId="77777777" w:rsidR="00D00E26" w:rsidRDefault="00D00E26">
            <w:pPr>
              <w:ind w:firstLine="176"/>
              <w:rPr>
                <w:i/>
                <w:iCs/>
                <w:lang w:val="en-US"/>
              </w:rPr>
            </w:pPr>
            <w:r>
              <w:rPr>
                <w:i/>
                <w:iCs/>
                <w:lang w:val="en-US"/>
              </w:rPr>
              <w:t>The content of the course includes: (1) Basic terms and issues, (2) Intellectual property law – the case study of music industry, (3) Power law – measuring popularity, (4) New business models, (5) Long tail economy – fact or fiction?, (6) Markets for services in digital economy, (7) Financing internet services: Google approach vs. Microsoft approach, (8) Markets for video games – transition towards new business models.</w:t>
            </w:r>
          </w:p>
        </w:tc>
      </w:tr>
      <w:tr w:rsidR="00D00E26" w:rsidRPr="003B7D05" w14:paraId="01F56A41" w14:textId="77777777" w:rsidTr="00D00E26">
        <w:tc>
          <w:tcPr>
            <w:tcW w:w="1913" w:type="dxa"/>
            <w:tcBorders>
              <w:top w:val="single" w:sz="4" w:space="0" w:color="auto"/>
              <w:left w:val="single" w:sz="4" w:space="0" w:color="auto"/>
              <w:bottom w:val="single" w:sz="4" w:space="0" w:color="auto"/>
              <w:right w:val="single" w:sz="4" w:space="0" w:color="auto"/>
            </w:tcBorders>
            <w:hideMark/>
          </w:tcPr>
          <w:p w14:paraId="2F208804" w14:textId="77777777" w:rsidR="00D00E26" w:rsidRDefault="00D00E26">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0E0EC425" w14:textId="77777777" w:rsidR="00D00E26" w:rsidRDefault="00D00E26">
            <w:pPr>
              <w:rPr>
                <w:rFonts w:cs="Calibri"/>
                <w:i/>
                <w:lang w:val="en-US"/>
              </w:rPr>
            </w:pPr>
            <w:r>
              <w:rPr>
                <w:rFonts w:cs="Calibri"/>
                <w:i/>
                <w:lang w:val="en-US"/>
              </w:rPr>
              <w:t>In the course of study the student should:</w:t>
            </w:r>
          </w:p>
          <w:p w14:paraId="678765E1" w14:textId="77777777" w:rsidR="00D00E26" w:rsidRDefault="00D00E26" w:rsidP="00D00E26">
            <w:pPr>
              <w:widowControl w:val="0"/>
              <w:numPr>
                <w:ilvl w:val="0"/>
                <w:numId w:val="7"/>
              </w:numPr>
              <w:autoSpaceDN w:val="0"/>
              <w:adjustRightInd w:val="0"/>
              <w:rPr>
                <w:i/>
                <w:iCs/>
                <w:lang w:val="en-US"/>
              </w:rPr>
            </w:pPr>
            <w:r>
              <w:rPr>
                <w:i/>
                <w:iCs/>
                <w:lang w:val="en-US"/>
              </w:rPr>
              <w:t>Posess theoretical economic framework of analysis of digital economy.</w:t>
            </w:r>
          </w:p>
          <w:p w14:paraId="505C498C" w14:textId="77777777" w:rsidR="00D00E26" w:rsidRDefault="00D00E26" w:rsidP="00D00E26">
            <w:pPr>
              <w:widowControl w:val="0"/>
              <w:numPr>
                <w:ilvl w:val="0"/>
                <w:numId w:val="7"/>
              </w:numPr>
              <w:autoSpaceDN w:val="0"/>
              <w:adjustRightInd w:val="0"/>
              <w:rPr>
                <w:i/>
                <w:iCs/>
                <w:lang w:val="en-US"/>
              </w:rPr>
            </w:pPr>
            <w:r>
              <w:rPr>
                <w:i/>
                <w:iCs/>
                <w:lang w:val="en-US"/>
              </w:rPr>
              <w:t>Comprehend technological and legal boundaries of digital economy.</w:t>
            </w:r>
          </w:p>
          <w:p w14:paraId="7F7E4D68" w14:textId="77777777" w:rsidR="00D00E26" w:rsidRDefault="00D00E26" w:rsidP="00D00E26">
            <w:pPr>
              <w:widowControl w:val="0"/>
              <w:numPr>
                <w:ilvl w:val="0"/>
                <w:numId w:val="7"/>
              </w:numPr>
              <w:autoSpaceDN w:val="0"/>
              <w:adjustRightInd w:val="0"/>
              <w:rPr>
                <w:i/>
                <w:iCs/>
                <w:lang w:val="en-US"/>
              </w:rPr>
            </w:pPr>
            <w:r>
              <w:rPr>
                <w:i/>
                <w:iCs/>
                <w:lang w:val="en-US"/>
              </w:rPr>
              <w:t>Distinguish and describe various effects occurring in digital economy.</w:t>
            </w:r>
          </w:p>
          <w:p w14:paraId="2B6C8EE9" w14:textId="77777777" w:rsidR="00D00E26" w:rsidRDefault="00D00E26" w:rsidP="00D00E26">
            <w:pPr>
              <w:widowControl w:val="0"/>
              <w:numPr>
                <w:ilvl w:val="0"/>
                <w:numId w:val="7"/>
              </w:numPr>
              <w:autoSpaceDN w:val="0"/>
              <w:adjustRightInd w:val="0"/>
              <w:rPr>
                <w:i/>
                <w:iCs/>
                <w:lang w:val="en-US"/>
              </w:rPr>
            </w:pPr>
            <w:r>
              <w:rPr>
                <w:i/>
                <w:iCs/>
                <w:lang w:val="en-US"/>
              </w:rPr>
              <w:t>Describe various new business models which emerged in the process of development of digital economy.</w:t>
            </w:r>
          </w:p>
          <w:p w14:paraId="7EB34B7F" w14:textId="77777777" w:rsidR="00D00E26" w:rsidRDefault="00D00E26" w:rsidP="00D00E26">
            <w:pPr>
              <w:widowControl w:val="0"/>
              <w:numPr>
                <w:ilvl w:val="0"/>
                <w:numId w:val="7"/>
              </w:numPr>
              <w:autoSpaceDN w:val="0"/>
              <w:adjustRightInd w:val="0"/>
              <w:rPr>
                <w:i/>
                <w:iCs/>
                <w:lang w:val="en-US"/>
              </w:rPr>
            </w:pPr>
            <w:r>
              <w:rPr>
                <w:i/>
                <w:iCs/>
                <w:lang w:val="en-US"/>
              </w:rPr>
              <w:t>Asses and criticize new business models as well as evaluate their usefulness in various conditions and situations.</w:t>
            </w:r>
          </w:p>
          <w:p w14:paraId="3F643296" w14:textId="77777777" w:rsidR="00D00E26" w:rsidRDefault="00D00E26" w:rsidP="00D00E26">
            <w:pPr>
              <w:widowControl w:val="0"/>
              <w:numPr>
                <w:ilvl w:val="0"/>
                <w:numId w:val="7"/>
              </w:numPr>
              <w:autoSpaceDN w:val="0"/>
              <w:adjustRightInd w:val="0"/>
              <w:rPr>
                <w:i/>
                <w:iCs/>
                <w:lang w:val="en-US"/>
              </w:rPr>
            </w:pPr>
            <w:r>
              <w:rPr>
                <w:i/>
                <w:iCs/>
                <w:lang w:val="en-US"/>
              </w:rPr>
              <w:t>Distinguish and assess the applicability of patents and copyrights to various parts of digital economy.</w:t>
            </w:r>
          </w:p>
        </w:tc>
      </w:tr>
      <w:tr w:rsidR="00D00E26" w:rsidRPr="003B7D05" w14:paraId="4C65737A" w14:textId="77777777" w:rsidTr="00D00E26">
        <w:tc>
          <w:tcPr>
            <w:tcW w:w="1913" w:type="dxa"/>
            <w:tcBorders>
              <w:top w:val="single" w:sz="4" w:space="0" w:color="auto"/>
              <w:left w:val="single" w:sz="4" w:space="0" w:color="auto"/>
              <w:bottom w:val="single" w:sz="4" w:space="0" w:color="auto"/>
              <w:right w:val="single" w:sz="4" w:space="0" w:color="auto"/>
            </w:tcBorders>
            <w:hideMark/>
          </w:tcPr>
          <w:p w14:paraId="3EF9F736" w14:textId="77777777" w:rsidR="00D00E26" w:rsidRDefault="00D00E26">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168DA3EB" w14:textId="77777777" w:rsidR="00D00E26" w:rsidRDefault="00D00E26">
            <w:pPr>
              <w:rPr>
                <w:i/>
                <w:iCs/>
                <w:lang w:val="en-US"/>
              </w:rPr>
            </w:pPr>
            <w:r>
              <w:rPr>
                <w:i/>
                <w:iCs/>
                <w:lang w:val="en-US"/>
              </w:rPr>
              <w:t>Mikolaj Klimczak</w:t>
            </w:r>
          </w:p>
          <w:p w14:paraId="52D63BEC" w14:textId="77777777" w:rsidR="00D00E26" w:rsidRDefault="00D00E26">
            <w:pPr>
              <w:rPr>
                <w:lang w:val="en-US"/>
              </w:rPr>
            </w:pPr>
            <w:r>
              <w:rPr>
                <w:i/>
                <w:lang w:val="en-US"/>
              </w:rPr>
              <w:t>Department of Microeconomics and Institutional Economics</w:t>
            </w:r>
          </w:p>
          <w:p w14:paraId="7FC5A67F" w14:textId="77777777" w:rsidR="00D00E26" w:rsidRDefault="00D00E26">
            <w:pPr>
              <w:rPr>
                <w:lang w:val="en-US"/>
              </w:rPr>
            </w:pPr>
            <w:r>
              <w:rPr>
                <w:i/>
                <w:lang w:val="en-US"/>
              </w:rPr>
              <w:t>Phone: +48 71 3680 196</w:t>
            </w:r>
          </w:p>
          <w:p w14:paraId="5C914734" w14:textId="77777777" w:rsidR="00D00E26" w:rsidRDefault="00D00E26">
            <w:pPr>
              <w:rPr>
                <w:lang w:val="en-US"/>
              </w:rPr>
            </w:pPr>
            <w:r>
              <w:rPr>
                <w:i/>
                <w:lang w:val="en-US"/>
              </w:rPr>
              <w:t xml:space="preserve">Email: </w:t>
            </w:r>
            <w:hyperlink r:id="rId14" w:history="1">
              <w:r>
                <w:rPr>
                  <w:rStyle w:val="Hipercze"/>
                  <w:rFonts w:cs="DejaVu Sans"/>
                  <w:i/>
                  <w:lang w:val="en-US"/>
                </w:rPr>
                <w:t>mikolaj.klimczak@ue.wroc.pl</w:t>
              </w:r>
            </w:hyperlink>
          </w:p>
        </w:tc>
      </w:tr>
      <w:tr w:rsidR="00D00E26" w:rsidRPr="003B7D05" w14:paraId="7194EB2F" w14:textId="77777777" w:rsidTr="00D00E26">
        <w:trPr>
          <w:trHeight w:val="262"/>
        </w:trPr>
        <w:tc>
          <w:tcPr>
            <w:tcW w:w="1913" w:type="dxa"/>
            <w:tcBorders>
              <w:top w:val="single" w:sz="4" w:space="0" w:color="auto"/>
              <w:left w:val="single" w:sz="4" w:space="0" w:color="auto"/>
              <w:bottom w:val="single" w:sz="4" w:space="0" w:color="auto"/>
              <w:right w:val="single" w:sz="4" w:space="0" w:color="auto"/>
            </w:tcBorders>
            <w:hideMark/>
          </w:tcPr>
          <w:p w14:paraId="6B0BE423" w14:textId="77777777" w:rsidR="00D00E26" w:rsidRDefault="00D00E26">
            <w:pPr>
              <w:rPr>
                <w:b/>
                <w:bCs/>
                <w:i/>
                <w:lang w:val="en-US"/>
              </w:rPr>
            </w:pPr>
            <w:r>
              <w:rPr>
                <w:b/>
                <w:bCs/>
                <w:i/>
                <w:lang w:val="en-US"/>
              </w:rPr>
              <w:lastRenderedPageBreak/>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423C043B" w14:textId="77777777" w:rsidR="00D00E26" w:rsidRDefault="00D00E26" w:rsidP="00D00E26">
            <w:pPr>
              <w:numPr>
                <w:ilvl w:val="0"/>
                <w:numId w:val="8"/>
              </w:numPr>
              <w:rPr>
                <w:i/>
                <w:iCs/>
                <w:lang w:val="en-US"/>
              </w:rPr>
            </w:pPr>
            <w:r>
              <w:rPr>
                <w:i/>
                <w:iCs/>
                <w:lang w:val="en-US"/>
              </w:rPr>
              <w:t xml:space="preserve">David Easley, Jon Kleinberg, Networks, Crowds, and Markets: Reasoning About a Highly Connected World, </w:t>
            </w:r>
            <w:hyperlink r:id="rId15" w:history="1">
              <w:r>
                <w:rPr>
                  <w:rStyle w:val="Hipercze"/>
                  <w:i/>
                  <w:iCs/>
                  <w:lang w:val="en-US"/>
                </w:rPr>
                <w:t>http://www.cs.cornell.edu/home/kleinber/networks-book/</w:t>
              </w:r>
            </w:hyperlink>
          </w:p>
          <w:p w14:paraId="137B2C78" w14:textId="77777777" w:rsidR="00D00E26" w:rsidRDefault="00D00E26" w:rsidP="00D00E26">
            <w:pPr>
              <w:numPr>
                <w:ilvl w:val="0"/>
                <w:numId w:val="8"/>
              </w:numPr>
              <w:rPr>
                <w:i/>
                <w:iCs/>
                <w:lang w:val="en-US"/>
              </w:rPr>
            </w:pPr>
            <w:r>
              <w:rPr>
                <w:i/>
                <w:iCs/>
                <w:lang w:val="en-US"/>
              </w:rPr>
              <w:t>Erik Brynjolfsson, Brian Kahin, Understanding the digital economy: data, tools, and research, MIT Press, 2002</w:t>
            </w:r>
          </w:p>
          <w:p w14:paraId="7765B3AF" w14:textId="77777777" w:rsidR="00D00E26" w:rsidRDefault="00D00E26" w:rsidP="00D00E26">
            <w:pPr>
              <w:numPr>
                <w:ilvl w:val="0"/>
                <w:numId w:val="8"/>
              </w:numPr>
              <w:rPr>
                <w:i/>
                <w:iCs/>
                <w:lang w:val="en-US"/>
              </w:rPr>
            </w:pPr>
            <w:r>
              <w:rPr>
                <w:i/>
                <w:iCs/>
                <w:lang w:val="en-US"/>
              </w:rPr>
              <w:t>Gerhard Illing, Martin Peitz, Industrial Organization And the Digital Economy, MIT Press, 2006</w:t>
            </w:r>
          </w:p>
          <w:p w14:paraId="13AB3457" w14:textId="77777777" w:rsidR="00D00E26" w:rsidRDefault="00D00E26" w:rsidP="00D00E26">
            <w:pPr>
              <w:numPr>
                <w:ilvl w:val="0"/>
                <w:numId w:val="8"/>
              </w:numPr>
              <w:rPr>
                <w:i/>
                <w:iCs/>
                <w:lang w:val="en-US"/>
              </w:rPr>
            </w:pPr>
            <w:r>
              <w:rPr>
                <w:i/>
                <w:iCs/>
                <w:lang w:val="en-US"/>
              </w:rPr>
              <w:t>Oz Shy, The Economics of Network Industries, Cambridge University Press, 2001</w:t>
            </w:r>
          </w:p>
          <w:p w14:paraId="2A03B982" w14:textId="77777777" w:rsidR="00D00E26" w:rsidRDefault="00D00E26" w:rsidP="00D00E26">
            <w:pPr>
              <w:numPr>
                <w:ilvl w:val="0"/>
                <w:numId w:val="8"/>
              </w:numPr>
              <w:rPr>
                <w:i/>
                <w:iCs/>
                <w:lang w:val="en-US"/>
              </w:rPr>
            </w:pPr>
            <w:r>
              <w:rPr>
                <w:i/>
                <w:iCs/>
                <w:lang w:val="en-US"/>
              </w:rPr>
              <w:t>Don Tapscott, Anthony D. Williams, Wikinomics: How Mass Collaboration Changes Everything, Penguin Group US, 2008</w:t>
            </w:r>
          </w:p>
          <w:p w14:paraId="6BF08A23" w14:textId="77777777" w:rsidR="00D00E26" w:rsidRDefault="00D00E26" w:rsidP="00D00E26">
            <w:pPr>
              <w:numPr>
                <w:ilvl w:val="0"/>
                <w:numId w:val="8"/>
              </w:numPr>
              <w:rPr>
                <w:i/>
                <w:iCs/>
                <w:lang w:val="en-US"/>
              </w:rPr>
            </w:pPr>
            <w:r>
              <w:rPr>
                <w:i/>
                <w:iCs/>
                <w:lang w:val="en-US"/>
              </w:rPr>
              <w:t>Chris Anderson, The Long Tail: Why the Future of Business is Selling Less of More, Hyperion, 2006</w:t>
            </w:r>
          </w:p>
          <w:p w14:paraId="05F05FB9" w14:textId="77777777" w:rsidR="00D00E26" w:rsidRDefault="00D00E26">
            <w:pPr>
              <w:rPr>
                <w:i/>
                <w:iCs/>
                <w:lang w:val="en-US"/>
              </w:rPr>
            </w:pPr>
            <w:r>
              <w:rPr>
                <w:i/>
                <w:iCs/>
                <w:lang w:val="en-US"/>
              </w:rPr>
              <w:t>Supplementary books and articles may be used.</w:t>
            </w:r>
          </w:p>
        </w:tc>
      </w:tr>
      <w:tr w:rsidR="00D00E26" w14:paraId="64B695AB" w14:textId="77777777" w:rsidTr="00D00E26">
        <w:trPr>
          <w:trHeight w:val="262"/>
        </w:trPr>
        <w:tc>
          <w:tcPr>
            <w:tcW w:w="1913" w:type="dxa"/>
            <w:tcBorders>
              <w:top w:val="single" w:sz="4" w:space="0" w:color="auto"/>
              <w:left w:val="single" w:sz="4" w:space="0" w:color="auto"/>
              <w:bottom w:val="single" w:sz="4" w:space="0" w:color="auto"/>
              <w:right w:val="single" w:sz="4" w:space="0" w:color="auto"/>
            </w:tcBorders>
            <w:hideMark/>
          </w:tcPr>
          <w:p w14:paraId="790F6601" w14:textId="77777777" w:rsidR="00D00E26" w:rsidRDefault="00D00E26">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5EC91EFC" w14:textId="77777777" w:rsidR="00D00E26" w:rsidRDefault="00D00E26">
            <w:pPr>
              <w:rPr>
                <w:i/>
                <w:iCs/>
              </w:rPr>
            </w:pPr>
            <w:r>
              <w:rPr>
                <w:i/>
                <w:iCs/>
              </w:rPr>
              <w:t>All</w:t>
            </w:r>
          </w:p>
        </w:tc>
      </w:tr>
      <w:tr w:rsidR="00D00E26" w14:paraId="1837AE74" w14:textId="77777777" w:rsidTr="00D00E26">
        <w:trPr>
          <w:trHeight w:val="262"/>
        </w:trPr>
        <w:tc>
          <w:tcPr>
            <w:tcW w:w="1913" w:type="dxa"/>
            <w:tcBorders>
              <w:top w:val="single" w:sz="4" w:space="0" w:color="auto"/>
              <w:left w:val="single" w:sz="4" w:space="0" w:color="auto"/>
              <w:bottom w:val="single" w:sz="4" w:space="0" w:color="auto"/>
              <w:right w:val="single" w:sz="4" w:space="0" w:color="auto"/>
            </w:tcBorders>
            <w:hideMark/>
          </w:tcPr>
          <w:p w14:paraId="4B989F15" w14:textId="77777777" w:rsidR="00D00E26" w:rsidRDefault="00D00E26">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391BB9ED" w14:textId="77777777" w:rsidR="00D00E26" w:rsidRDefault="00D00E26">
            <w:pPr>
              <w:rPr>
                <w:bCs/>
                <w:i/>
              </w:rPr>
            </w:pPr>
            <w:r>
              <w:rPr>
                <w:bCs/>
                <w:i/>
              </w:rPr>
              <w:t>Tak</w:t>
            </w:r>
          </w:p>
        </w:tc>
        <w:tc>
          <w:tcPr>
            <w:tcW w:w="6262" w:type="dxa"/>
            <w:tcBorders>
              <w:top w:val="single" w:sz="4" w:space="0" w:color="auto"/>
              <w:left w:val="nil"/>
              <w:bottom w:val="single" w:sz="4" w:space="0" w:color="auto"/>
              <w:right w:val="single" w:sz="4" w:space="0" w:color="auto"/>
            </w:tcBorders>
            <w:hideMark/>
          </w:tcPr>
          <w:p w14:paraId="77B89601" w14:textId="77777777" w:rsidR="00D00E26" w:rsidRDefault="00D00E26">
            <w:pPr>
              <w:rPr>
                <w:bCs/>
                <w:i/>
              </w:rPr>
            </w:pPr>
            <w:r>
              <w:rPr>
                <w:bCs/>
                <w:i/>
              </w:rPr>
              <w:t>Tytuł: Biznes w gospodarce cyfrowej</w:t>
            </w:r>
          </w:p>
          <w:p w14:paraId="7F5FAD8E" w14:textId="77777777" w:rsidR="00D00E26" w:rsidRDefault="00D00E26">
            <w:pPr>
              <w:rPr>
                <w:bCs/>
                <w:i/>
              </w:rPr>
            </w:pPr>
            <w:r>
              <w:rPr>
                <w:bCs/>
                <w:i/>
              </w:rPr>
              <w:t>Wydział Nauk Ekonomicznych</w:t>
            </w:r>
          </w:p>
          <w:p w14:paraId="149210E8" w14:textId="77777777" w:rsidR="00D00E26" w:rsidRDefault="00D00E26">
            <w:pPr>
              <w:rPr>
                <w:bCs/>
                <w:i/>
              </w:rPr>
            </w:pPr>
            <w:r>
              <w:rPr>
                <w:bCs/>
                <w:i/>
              </w:rPr>
              <w:t>Kier.: ekonomia</w:t>
            </w:r>
          </w:p>
          <w:p w14:paraId="429F528C" w14:textId="77777777" w:rsidR="00D00E26" w:rsidRDefault="00D00E26">
            <w:pPr>
              <w:rPr>
                <w:bCs/>
                <w:i/>
              </w:rPr>
            </w:pPr>
            <w:r>
              <w:rPr>
                <w:bCs/>
                <w:i/>
              </w:rPr>
              <w:t>Spec.: wszystkie</w:t>
            </w:r>
          </w:p>
          <w:p w14:paraId="752E9C86" w14:textId="77777777" w:rsidR="00D00E26" w:rsidRDefault="00D00E26">
            <w:pPr>
              <w:rPr>
                <w:bCs/>
                <w:i/>
              </w:rPr>
            </w:pPr>
            <w:r>
              <w:rPr>
                <w:bCs/>
                <w:i/>
              </w:rPr>
              <w:t>Rok: magisterski II</w:t>
            </w:r>
          </w:p>
        </w:tc>
      </w:tr>
    </w:tbl>
    <w:p w14:paraId="2B2C4FAA" w14:textId="77777777" w:rsidR="00C11CD4" w:rsidRDefault="00C11CD4"/>
    <w:tbl>
      <w:tblPr>
        <w:tblW w:w="0" w:type="auto"/>
        <w:tblInd w:w="-10" w:type="dxa"/>
        <w:tblLayout w:type="fixed"/>
        <w:tblCellMar>
          <w:left w:w="70" w:type="dxa"/>
          <w:right w:w="70" w:type="dxa"/>
        </w:tblCellMar>
        <w:tblLook w:val="04A0" w:firstRow="1" w:lastRow="0" w:firstColumn="1" w:lastColumn="0" w:noHBand="0" w:noVBand="1"/>
      </w:tblPr>
      <w:tblGrid>
        <w:gridCol w:w="1913"/>
        <w:gridCol w:w="567"/>
        <w:gridCol w:w="6752"/>
      </w:tblGrid>
      <w:tr w:rsidR="004330CA" w14:paraId="367110A3" w14:textId="77777777" w:rsidTr="004330CA">
        <w:tc>
          <w:tcPr>
            <w:tcW w:w="1913" w:type="dxa"/>
            <w:tcBorders>
              <w:top w:val="single" w:sz="4" w:space="0" w:color="000000"/>
              <w:left w:val="single" w:sz="4" w:space="0" w:color="000000"/>
              <w:bottom w:val="single" w:sz="4" w:space="0" w:color="000000"/>
              <w:right w:val="nil"/>
            </w:tcBorders>
            <w:hideMark/>
          </w:tcPr>
          <w:p w14:paraId="5DF8F716" w14:textId="77777777" w:rsidR="004330CA" w:rsidRDefault="004330CA">
            <w:pPr>
              <w:suppressAutoHyphens/>
              <w:snapToGrid w:val="0"/>
              <w:rPr>
                <w:b/>
                <w:bCs/>
                <w:i/>
                <w:lang w:val="en-US" w:eastAsia="ar-SA"/>
              </w:rPr>
            </w:pPr>
            <w:r>
              <w:rPr>
                <w:b/>
                <w:bCs/>
                <w:i/>
                <w:lang w:val="en-US"/>
              </w:rPr>
              <w:t>Title:</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332BE807" w14:textId="77777777" w:rsidR="004330CA" w:rsidRDefault="004330CA">
            <w:pPr>
              <w:suppressAutoHyphens/>
              <w:snapToGrid w:val="0"/>
              <w:rPr>
                <w:i/>
                <w:lang w:val="en-US" w:eastAsia="ar-SA"/>
              </w:rPr>
            </w:pPr>
            <w:r>
              <w:rPr>
                <w:i/>
                <w:lang w:val="en-US"/>
              </w:rPr>
              <w:t>Challenges of Economic Globalization</w:t>
            </w:r>
          </w:p>
        </w:tc>
      </w:tr>
      <w:tr w:rsidR="004330CA" w14:paraId="080D5305" w14:textId="77777777" w:rsidTr="004330CA">
        <w:tc>
          <w:tcPr>
            <w:tcW w:w="1913" w:type="dxa"/>
            <w:tcBorders>
              <w:top w:val="single" w:sz="4" w:space="0" w:color="000000"/>
              <w:left w:val="single" w:sz="4" w:space="0" w:color="000000"/>
              <w:bottom w:val="single" w:sz="4" w:space="0" w:color="000000"/>
              <w:right w:val="nil"/>
            </w:tcBorders>
            <w:hideMark/>
          </w:tcPr>
          <w:p w14:paraId="2A980A9E" w14:textId="77777777" w:rsidR="004330CA" w:rsidRDefault="004330CA">
            <w:pPr>
              <w:suppressAutoHyphens/>
              <w:snapToGrid w:val="0"/>
              <w:rPr>
                <w:b/>
                <w:bCs/>
                <w:i/>
                <w:lang w:val="en-US" w:eastAsia="ar-SA"/>
              </w:rPr>
            </w:pPr>
            <w:r>
              <w:rPr>
                <w:b/>
                <w:bCs/>
                <w:i/>
                <w:lang w:val="en-US"/>
              </w:rPr>
              <w:t xml:space="preserve">Lecture hours: </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25DC1B3A" w14:textId="77777777" w:rsidR="004330CA" w:rsidRDefault="004330CA">
            <w:pPr>
              <w:suppressAutoHyphens/>
              <w:snapToGrid w:val="0"/>
              <w:rPr>
                <w:bCs/>
                <w:i/>
                <w:lang w:eastAsia="ar-SA"/>
              </w:rPr>
            </w:pPr>
            <w:r>
              <w:rPr>
                <w:bCs/>
                <w:i/>
              </w:rPr>
              <w:t>15 (lectures)</w:t>
            </w:r>
          </w:p>
        </w:tc>
      </w:tr>
      <w:tr w:rsidR="004330CA" w14:paraId="444C3280" w14:textId="77777777" w:rsidTr="004330CA">
        <w:tc>
          <w:tcPr>
            <w:tcW w:w="1913" w:type="dxa"/>
            <w:tcBorders>
              <w:top w:val="single" w:sz="4" w:space="0" w:color="000000"/>
              <w:left w:val="single" w:sz="4" w:space="0" w:color="000000"/>
              <w:bottom w:val="single" w:sz="4" w:space="0" w:color="000000"/>
              <w:right w:val="nil"/>
            </w:tcBorders>
            <w:hideMark/>
          </w:tcPr>
          <w:p w14:paraId="02369D38" w14:textId="77777777" w:rsidR="004330CA" w:rsidRDefault="004330CA">
            <w:pPr>
              <w:suppressAutoHyphens/>
              <w:snapToGrid w:val="0"/>
              <w:rPr>
                <w:b/>
                <w:bCs/>
                <w:i/>
                <w:lang w:val="en-US" w:eastAsia="ar-SA"/>
              </w:rPr>
            </w:pPr>
            <w:r>
              <w:rPr>
                <w:b/>
                <w:bCs/>
                <w:i/>
                <w:lang w:val="en-US"/>
              </w:rPr>
              <w:t>Study period:</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043A1BE1" w14:textId="77777777" w:rsidR="004330CA" w:rsidRDefault="004330CA">
            <w:pPr>
              <w:suppressAutoHyphens/>
              <w:snapToGrid w:val="0"/>
              <w:rPr>
                <w:bCs/>
                <w:i/>
                <w:lang w:eastAsia="ar-SA"/>
              </w:rPr>
            </w:pPr>
            <w:r>
              <w:rPr>
                <w:bCs/>
                <w:i/>
              </w:rPr>
              <w:t>fall semester</w:t>
            </w:r>
          </w:p>
        </w:tc>
      </w:tr>
      <w:tr w:rsidR="004330CA" w14:paraId="256D2D0A" w14:textId="77777777" w:rsidTr="004330CA">
        <w:tc>
          <w:tcPr>
            <w:tcW w:w="1913" w:type="dxa"/>
            <w:tcBorders>
              <w:top w:val="single" w:sz="4" w:space="0" w:color="000000"/>
              <w:left w:val="single" w:sz="4" w:space="0" w:color="000000"/>
              <w:bottom w:val="single" w:sz="4" w:space="0" w:color="000000"/>
              <w:right w:val="nil"/>
            </w:tcBorders>
            <w:hideMark/>
          </w:tcPr>
          <w:p w14:paraId="3A3A25F8" w14:textId="77777777" w:rsidR="004330CA" w:rsidRDefault="004330CA">
            <w:pPr>
              <w:suppressAutoHyphens/>
              <w:snapToGrid w:val="0"/>
              <w:rPr>
                <w:b/>
                <w:bCs/>
                <w:i/>
                <w:lang w:val="en-US" w:eastAsia="ar-SA"/>
              </w:rPr>
            </w:pPr>
            <w:r>
              <w:rPr>
                <w:b/>
                <w:bCs/>
                <w:i/>
                <w:lang w:val="en-US"/>
              </w:rPr>
              <w:t>Level:</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63CF5E9A" w14:textId="77777777" w:rsidR="004330CA" w:rsidRDefault="004330CA">
            <w:pPr>
              <w:suppressAutoHyphens/>
              <w:snapToGrid w:val="0"/>
              <w:rPr>
                <w:i/>
                <w:lang w:eastAsia="ar-SA"/>
              </w:rPr>
            </w:pPr>
            <w:r>
              <w:rPr>
                <w:i/>
              </w:rPr>
              <w:t>basic</w:t>
            </w:r>
          </w:p>
        </w:tc>
      </w:tr>
      <w:tr w:rsidR="004330CA" w14:paraId="5AE43ADB" w14:textId="77777777" w:rsidTr="004330CA">
        <w:tc>
          <w:tcPr>
            <w:tcW w:w="1913" w:type="dxa"/>
            <w:tcBorders>
              <w:top w:val="single" w:sz="4" w:space="0" w:color="000000"/>
              <w:left w:val="single" w:sz="4" w:space="0" w:color="000000"/>
              <w:bottom w:val="single" w:sz="4" w:space="0" w:color="000000"/>
              <w:right w:val="nil"/>
            </w:tcBorders>
            <w:hideMark/>
          </w:tcPr>
          <w:p w14:paraId="68658C1B" w14:textId="77777777" w:rsidR="004330CA" w:rsidRDefault="004330CA">
            <w:pPr>
              <w:suppressAutoHyphens/>
              <w:snapToGrid w:val="0"/>
              <w:rPr>
                <w:b/>
                <w:bCs/>
                <w:i/>
                <w:lang w:val="en-US" w:eastAsia="ar-SA"/>
              </w:rPr>
            </w:pPr>
            <w:r>
              <w:rPr>
                <w:b/>
                <w:bCs/>
                <w:i/>
                <w:lang w:val="en-US"/>
              </w:rPr>
              <w:t>Location:</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1ABCDFD9" w14:textId="77777777" w:rsidR="004330CA" w:rsidRDefault="004330CA">
            <w:pPr>
              <w:suppressAutoHyphens/>
              <w:snapToGrid w:val="0"/>
              <w:rPr>
                <w:bCs/>
                <w:i/>
                <w:lang w:eastAsia="ar-SA"/>
              </w:rPr>
            </w:pPr>
            <w:r>
              <w:rPr>
                <w:bCs/>
                <w:i/>
              </w:rPr>
              <w:t>Wrocław</w:t>
            </w:r>
          </w:p>
        </w:tc>
      </w:tr>
      <w:tr w:rsidR="004330CA" w14:paraId="6D4B3AED" w14:textId="77777777" w:rsidTr="004330CA">
        <w:tc>
          <w:tcPr>
            <w:tcW w:w="1913" w:type="dxa"/>
            <w:tcBorders>
              <w:top w:val="single" w:sz="4" w:space="0" w:color="000000"/>
              <w:left w:val="single" w:sz="4" w:space="0" w:color="000000"/>
              <w:bottom w:val="single" w:sz="4" w:space="0" w:color="000000"/>
              <w:right w:val="nil"/>
            </w:tcBorders>
            <w:hideMark/>
          </w:tcPr>
          <w:p w14:paraId="00B2D827" w14:textId="77777777" w:rsidR="004330CA" w:rsidRDefault="004330CA">
            <w:pPr>
              <w:suppressAutoHyphens/>
              <w:snapToGrid w:val="0"/>
              <w:rPr>
                <w:b/>
                <w:bCs/>
                <w:i/>
                <w:lang w:val="en-US" w:eastAsia="ar-SA"/>
              </w:rPr>
            </w:pPr>
            <w:r>
              <w:rPr>
                <w:b/>
                <w:bCs/>
                <w:i/>
                <w:lang w:val="en-US"/>
              </w:rPr>
              <w:t>Examination:</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681AF58E" w14:textId="77777777" w:rsidR="004330CA" w:rsidRDefault="004330CA">
            <w:pPr>
              <w:suppressAutoHyphens/>
              <w:snapToGrid w:val="0"/>
              <w:rPr>
                <w:i/>
                <w:lang w:eastAsia="ar-SA"/>
              </w:rPr>
            </w:pPr>
            <w:r>
              <w:rPr>
                <w:i/>
              </w:rPr>
              <w:t>activity, written project</w:t>
            </w:r>
          </w:p>
        </w:tc>
      </w:tr>
      <w:tr w:rsidR="004330CA" w14:paraId="45F68B1F" w14:textId="77777777" w:rsidTr="004330CA">
        <w:tc>
          <w:tcPr>
            <w:tcW w:w="1913" w:type="dxa"/>
            <w:tcBorders>
              <w:top w:val="single" w:sz="4" w:space="0" w:color="000000"/>
              <w:left w:val="single" w:sz="4" w:space="0" w:color="000000"/>
              <w:bottom w:val="single" w:sz="4" w:space="0" w:color="000000"/>
              <w:right w:val="nil"/>
            </w:tcBorders>
            <w:hideMark/>
          </w:tcPr>
          <w:p w14:paraId="7A208271" w14:textId="77777777" w:rsidR="004330CA" w:rsidRDefault="004330CA">
            <w:pPr>
              <w:suppressAutoHyphens/>
              <w:snapToGrid w:val="0"/>
              <w:rPr>
                <w:b/>
                <w:bCs/>
                <w:i/>
                <w:lang w:val="en-US" w:eastAsia="ar-SA"/>
              </w:rPr>
            </w:pPr>
            <w:r>
              <w:rPr>
                <w:b/>
                <w:bCs/>
                <w:i/>
                <w:lang w:val="en-US"/>
              </w:rPr>
              <w:t>Language:</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4C391C11" w14:textId="77777777" w:rsidR="004330CA" w:rsidRDefault="004330CA">
            <w:pPr>
              <w:suppressAutoHyphens/>
              <w:snapToGrid w:val="0"/>
              <w:rPr>
                <w:bCs/>
                <w:i/>
                <w:lang w:val="en-US" w:eastAsia="ar-SA"/>
              </w:rPr>
            </w:pPr>
            <w:r>
              <w:rPr>
                <w:bCs/>
                <w:i/>
                <w:lang w:val="en-US"/>
              </w:rPr>
              <w:t>English</w:t>
            </w:r>
          </w:p>
        </w:tc>
      </w:tr>
      <w:tr w:rsidR="004330CA" w:rsidRPr="003B7D05" w14:paraId="2FF06306" w14:textId="77777777" w:rsidTr="004330CA">
        <w:tc>
          <w:tcPr>
            <w:tcW w:w="1913" w:type="dxa"/>
            <w:tcBorders>
              <w:top w:val="single" w:sz="4" w:space="0" w:color="000000"/>
              <w:left w:val="single" w:sz="4" w:space="0" w:color="000000"/>
              <w:bottom w:val="single" w:sz="4" w:space="0" w:color="000000"/>
              <w:right w:val="nil"/>
            </w:tcBorders>
            <w:hideMark/>
          </w:tcPr>
          <w:p w14:paraId="1E440106" w14:textId="77777777" w:rsidR="004330CA" w:rsidRDefault="004330CA">
            <w:pPr>
              <w:suppressAutoHyphens/>
              <w:snapToGrid w:val="0"/>
              <w:rPr>
                <w:b/>
                <w:bCs/>
                <w:i/>
                <w:lang w:val="en-US" w:eastAsia="ar-SA"/>
              </w:rPr>
            </w:pPr>
            <w:r>
              <w:rPr>
                <w:b/>
                <w:bCs/>
                <w:i/>
                <w:lang w:val="en-US"/>
              </w:rPr>
              <w:t>Prerequisites:</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31E81813" w14:textId="77777777" w:rsidR="004330CA" w:rsidRDefault="004330CA">
            <w:pPr>
              <w:suppressAutoHyphens/>
              <w:autoSpaceDE w:val="0"/>
              <w:snapToGrid w:val="0"/>
              <w:rPr>
                <w:i/>
                <w:iCs/>
                <w:lang w:val="en-US" w:eastAsia="ar-SA"/>
              </w:rPr>
            </w:pPr>
            <w:r>
              <w:rPr>
                <w:i/>
                <w:iCs/>
                <w:lang w:val="en-US"/>
              </w:rPr>
              <w:t>principles of Macroeconomics and Microeconomics</w:t>
            </w:r>
          </w:p>
        </w:tc>
      </w:tr>
      <w:tr w:rsidR="004330CA" w:rsidRPr="003B7D05" w14:paraId="15601762" w14:textId="77777777" w:rsidTr="004330CA">
        <w:tc>
          <w:tcPr>
            <w:tcW w:w="1913" w:type="dxa"/>
            <w:tcBorders>
              <w:top w:val="single" w:sz="4" w:space="0" w:color="000000"/>
              <w:left w:val="single" w:sz="4" w:space="0" w:color="000000"/>
              <w:bottom w:val="single" w:sz="4" w:space="0" w:color="000000"/>
              <w:right w:val="nil"/>
            </w:tcBorders>
            <w:hideMark/>
          </w:tcPr>
          <w:p w14:paraId="3413BA04" w14:textId="77777777" w:rsidR="004330CA" w:rsidRDefault="004330CA">
            <w:pPr>
              <w:suppressAutoHyphens/>
              <w:snapToGrid w:val="0"/>
              <w:rPr>
                <w:b/>
                <w:bCs/>
                <w:i/>
                <w:lang w:eastAsia="ar-SA"/>
              </w:rPr>
            </w:pPr>
            <w:r>
              <w:rPr>
                <w:b/>
                <w:bCs/>
                <w:i/>
                <w:lang w:val="en-US"/>
              </w:rPr>
              <w:t>Course content</w:t>
            </w:r>
            <w:r>
              <w:rPr>
                <w:b/>
                <w:bCs/>
                <w:i/>
              </w:rPr>
              <w:t>:</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73D40750" w14:textId="77777777" w:rsidR="004330CA" w:rsidRDefault="004330CA">
            <w:pPr>
              <w:pStyle w:val="Akapitzlist"/>
              <w:ind w:left="0"/>
              <w:rPr>
                <w:i/>
                <w:lang w:val="en-US" w:eastAsia="ar-SA"/>
              </w:rPr>
            </w:pPr>
            <w:r>
              <w:rPr>
                <w:i/>
                <w:lang w:val="en-US"/>
              </w:rPr>
              <w:t>Globalization of the XXI century - evolution of the process, key features, challenges</w:t>
            </w:r>
          </w:p>
          <w:p w14:paraId="28297C6E" w14:textId="77777777" w:rsidR="004330CA" w:rsidRDefault="004330CA">
            <w:pPr>
              <w:pStyle w:val="Akapitzlist"/>
              <w:ind w:left="0"/>
              <w:rPr>
                <w:i/>
                <w:lang w:val="en-US"/>
              </w:rPr>
            </w:pPr>
            <w:r>
              <w:rPr>
                <w:i/>
                <w:lang w:val="en-US"/>
              </w:rPr>
              <w:t>Intellectual property and its limits</w:t>
            </w:r>
          </w:p>
          <w:p w14:paraId="5A973EE2" w14:textId="77777777" w:rsidR="004330CA" w:rsidRDefault="004330CA">
            <w:pPr>
              <w:pStyle w:val="Akapitzlist"/>
              <w:ind w:left="0"/>
              <w:rPr>
                <w:i/>
                <w:lang w:val="en-US"/>
              </w:rPr>
            </w:pPr>
            <w:r>
              <w:rPr>
                <w:i/>
                <w:lang w:val="en-US"/>
              </w:rPr>
              <w:t>International capital movement  - key challenges</w:t>
            </w:r>
          </w:p>
          <w:p w14:paraId="77544368" w14:textId="77777777" w:rsidR="004330CA" w:rsidRDefault="004330CA">
            <w:pPr>
              <w:pStyle w:val="Akapitzlist"/>
              <w:ind w:left="0"/>
              <w:rPr>
                <w:i/>
                <w:lang w:val="en-US"/>
              </w:rPr>
            </w:pPr>
            <w:r>
              <w:rPr>
                <w:i/>
                <w:lang w:val="en-US"/>
              </w:rPr>
              <w:t>Resource curse - fatal transactions and development of African states</w:t>
            </w:r>
          </w:p>
          <w:p w14:paraId="76AAEEC7" w14:textId="77777777" w:rsidR="004330CA" w:rsidRDefault="004330CA">
            <w:pPr>
              <w:pStyle w:val="Akapitzlist"/>
              <w:ind w:left="0"/>
              <w:rPr>
                <w:i/>
                <w:lang w:val="en-US"/>
              </w:rPr>
            </w:pPr>
            <w:r>
              <w:rPr>
                <w:i/>
                <w:lang w:val="en-US"/>
              </w:rPr>
              <w:t>Reforming global reserve system</w:t>
            </w:r>
          </w:p>
          <w:p w14:paraId="16974E31" w14:textId="77777777" w:rsidR="004330CA" w:rsidRDefault="004330CA">
            <w:pPr>
              <w:pStyle w:val="Akapitzlist"/>
              <w:ind w:left="0"/>
              <w:rPr>
                <w:i/>
                <w:lang w:val="en-US"/>
              </w:rPr>
            </w:pPr>
            <w:r>
              <w:rPr>
                <w:i/>
                <w:lang w:val="en-US"/>
              </w:rPr>
              <w:t>Corporate governance</w:t>
            </w:r>
          </w:p>
          <w:p w14:paraId="459F780E" w14:textId="77777777" w:rsidR="004330CA" w:rsidRDefault="004330CA">
            <w:pPr>
              <w:pStyle w:val="Akapitzlist"/>
              <w:ind w:left="0"/>
              <w:rPr>
                <w:i/>
                <w:lang w:val="en-US"/>
              </w:rPr>
            </w:pPr>
            <w:r>
              <w:rPr>
                <w:i/>
                <w:lang w:val="en-US"/>
              </w:rPr>
              <w:t>Regionalization of trade</w:t>
            </w:r>
          </w:p>
          <w:p w14:paraId="11CD8B27" w14:textId="77777777" w:rsidR="004330CA" w:rsidRDefault="004330CA">
            <w:pPr>
              <w:pStyle w:val="Akapitzlist"/>
              <w:ind w:left="0"/>
              <w:rPr>
                <w:i/>
                <w:lang w:val="en-US" w:eastAsia="ar-SA"/>
              </w:rPr>
            </w:pPr>
            <w:r>
              <w:rPr>
                <w:i/>
                <w:lang w:val="en-US"/>
              </w:rPr>
              <w:t>Pillars of the global governance</w:t>
            </w:r>
          </w:p>
        </w:tc>
      </w:tr>
      <w:tr w:rsidR="004330CA" w:rsidRPr="003B7D05" w14:paraId="30E9686F" w14:textId="77777777" w:rsidTr="004330CA">
        <w:tc>
          <w:tcPr>
            <w:tcW w:w="1913" w:type="dxa"/>
            <w:tcBorders>
              <w:top w:val="single" w:sz="4" w:space="0" w:color="000000"/>
              <w:left w:val="single" w:sz="4" w:space="0" w:color="000000"/>
              <w:bottom w:val="single" w:sz="4" w:space="0" w:color="000000"/>
              <w:right w:val="nil"/>
            </w:tcBorders>
            <w:hideMark/>
          </w:tcPr>
          <w:p w14:paraId="226DD7A1" w14:textId="77777777" w:rsidR="004330CA" w:rsidRDefault="004330CA">
            <w:pPr>
              <w:suppressAutoHyphens/>
              <w:snapToGrid w:val="0"/>
              <w:rPr>
                <w:b/>
                <w:bCs/>
                <w:i/>
                <w:lang w:val="en-US" w:eastAsia="ar-SA"/>
              </w:rPr>
            </w:pPr>
            <w:r>
              <w:rPr>
                <w:b/>
                <w:bCs/>
                <w:i/>
                <w:lang w:val="en-US"/>
              </w:rPr>
              <w:t>Learning outcomes:</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6AF60AD6" w14:textId="77777777" w:rsidR="004330CA" w:rsidRDefault="004330CA">
            <w:pPr>
              <w:pStyle w:val="Akapitzlist"/>
              <w:snapToGrid w:val="0"/>
              <w:ind w:left="0"/>
              <w:jc w:val="both"/>
              <w:rPr>
                <w:i/>
                <w:lang w:val="en-GB" w:eastAsia="ar-SA"/>
              </w:rPr>
            </w:pPr>
            <w:r>
              <w:rPr>
                <w:i/>
                <w:lang w:val="en-GB"/>
              </w:rPr>
              <w:t>Knowledge:</w:t>
            </w:r>
          </w:p>
          <w:p w14:paraId="7C0A9B4A" w14:textId="77777777" w:rsidR="004330CA" w:rsidRDefault="004330CA">
            <w:pPr>
              <w:pStyle w:val="Akapitzlist"/>
              <w:snapToGrid w:val="0"/>
              <w:ind w:left="0"/>
              <w:jc w:val="both"/>
              <w:rPr>
                <w:i/>
                <w:lang w:val="en-GB"/>
              </w:rPr>
            </w:pPr>
            <w:r>
              <w:rPr>
                <w:i/>
                <w:lang w:val="en-GB"/>
              </w:rPr>
              <w:t>Student defines globalization, its actors and determinants</w:t>
            </w:r>
          </w:p>
          <w:p w14:paraId="3DF46749" w14:textId="77777777" w:rsidR="004330CA" w:rsidRDefault="004330CA">
            <w:pPr>
              <w:pStyle w:val="Akapitzlist"/>
              <w:snapToGrid w:val="0"/>
              <w:ind w:left="0"/>
              <w:jc w:val="both"/>
              <w:rPr>
                <w:i/>
                <w:lang w:val="en-GB"/>
              </w:rPr>
            </w:pPr>
            <w:r>
              <w:rPr>
                <w:i/>
                <w:lang w:val="en-GB"/>
              </w:rPr>
              <w:t>Student distinguishes between different aspects of global problems and phenomenon</w:t>
            </w:r>
          </w:p>
          <w:p w14:paraId="642B29AB" w14:textId="77777777" w:rsidR="004330CA" w:rsidRDefault="004330CA">
            <w:pPr>
              <w:pStyle w:val="Akapitzlist"/>
              <w:snapToGrid w:val="0"/>
              <w:ind w:left="0"/>
              <w:jc w:val="both"/>
              <w:rPr>
                <w:i/>
                <w:lang w:val="en-GB"/>
              </w:rPr>
            </w:pPr>
            <w:r>
              <w:rPr>
                <w:i/>
                <w:lang w:val="en-GB"/>
              </w:rPr>
              <w:t>Student identifies motives and alternatives of certain actions undertaken across the borders</w:t>
            </w:r>
          </w:p>
          <w:p w14:paraId="66EA7044" w14:textId="77777777" w:rsidR="004330CA" w:rsidRDefault="004330CA">
            <w:pPr>
              <w:pStyle w:val="Akapitzlist"/>
              <w:snapToGrid w:val="0"/>
              <w:ind w:left="0"/>
              <w:jc w:val="both"/>
              <w:rPr>
                <w:i/>
                <w:lang w:val="en-GB"/>
              </w:rPr>
            </w:pPr>
            <w:r>
              <w:rPr>
                <w:i/>
                <w:lang w:val="en-GB"/>
              </w:rPr>
              <w:t>Skills:</w:t>
            </w:r>
          </w:p>
          <w:p w14:paraId="4AE1D72A" w14:textId="77777777" w:rsidR="004330CA" w:rsidRDefault="004330CA">
            <w:pPr>
              <w:pStyle w:val="Akapitzlist"/>
              <w:snapToGrid w:val="0"/>
              <w:ind w:left="0"/>
              <w:jc w:val="both"/>
              <w:rPr>
                <w:i/>
                <w:lang w:val="en-GB"/>
              </w:rPr>
            </w:pPr>
            <w:r>
              <w:rPr>
                <w:i/>
                <w:lang w:val="en-GB"/>
              </w:rPr>
              <w:t>Student anticipates consequences of actions undertaken by different actors with supranational implications</w:t>
            </w:r>
          </w:p>
          <w:p w14:paraId="550846C4" w14:textId="77777777" w:rsidR="004330CA" w:rsidRDefault="004330CA">
            <w:pPr>
              <w:pStyle w:val="Akapitzlist"/>
              <w:snapToGrid w:val="0"/>
              <w:ind w:left="0"/>
              <w:jc w:val="both"/>
              <w:rPr>
                <w:i/>
                <w:lang w:val="en-GB"/>
              </w:rPr>
            </w:pPr>
            <w:r>
              <w:rPr>
                <w:i/>
                <w:lang w:val="en-GB"/>
              </w:rPr>
              <w:t>Student criticizes and discusses social and environmental context of activities by international business and institutions</w:t>
            </w:r>
          </w:p>
          <w:p w14:paraId="398FA53F" w14:textId="77777777" w:rsidR="004330CA" w:rsidRDefault="004330CA">
            <w:pPr>
              <w:pStyle w:val="Akapitzlist"/>
              <w:snapToGrid w:val="0"/>
              <w:ind w:left="0"/>
              <w:jc w:val="both"/>
              <w:rPr>
                <w:i/>
                <w:lang w:val="en-GB"/>
              </w:rPr>
            </w:pPr>
            <w:r>
              <w:rPr>
                <w:i/>
                <w:lang w:val="en-GB"/>
              </w:rPr>
              <w:t>Student verifies utility of various improvements of global governance</w:t>
            </w:r>
          </w:p>
          <w:p w14:paraId="56C325C5" w14:textId="77777777" w:rsidR="004330CA" w:rsidRDefault="004330CA">
            <w:pPr>
              <w:pStyle w:val="Akapitzlist"/>
              <w:snapToGrid w:val="0"/>
              <w:ind w:left="0"/>
              <w:jc w:val="both"/>
              <w:rPr>
                <w:i/>
                <w:lang w:val="en-GB"/>
              </w:rPr>
            </w:pPr>
            <w:r>
              <w:rPr>
                <w:i/>
                <w:lang w:val="en-GB"/>
              </w:rPr>
              <w:lastRenderedPageBreak/>
              <w:t>Competences:</w:t>
            </w:r>
          </w:p>
          <w:p w14:paraId="178CE623" w14:textId="77777777" w:rsidR="004330CA" w:rsidRDefault="004330CA">
            <w:pPr>
              <w:pStyle w:val="Akapitzlist"/>
              <w:snapToGrid w:val="0"/>
              <w:ind w:left="0"/>
              <w:jc w:val="both"/>
              <w:rPr>
                <w:i/>
                <w:lang w:val="en-GB"/>
              </w:rPr>
            </w:pPr>
            <w:r>
              <w:rPr>
                <w:i/>
                <w:lang w:val="en-GB"/>
              </w:rPr>
              <w:t>Student is sensitive to social and environmental aspects of economic globalization</w:t>
            </w:r>
          </w:p>
          <w:p w14:paraId="136591F4" w14:textId="77777777" w:rsidR="004330CA" w:rsidRDefault="004330CA">
            <w:pPr>
              <w:pStyle w:val="Akapitzlist"/>
              <w:snapToGrid w:val="0"/>
              <w:ind w:left="0"/>
              <w:jc w:val="both"/>
              <w:rPr>
                <w:i/>
                <w:lang w:val="en-GB"/>
              </w:rPr>
            </w:pPr>
            <w:r>
              <w:rPr>
                <w:i/>
                <w:lang w:val="en-GB"/>
              </w:rPr>
              <w:t>Student is able to manage changes and adjustments induced by external determinants</w:t>
            </w:r>
          </w:p>
          <w:p w14:paraId="3A9CEAD3" w14:textId="77777777" w:rsidR="004330CA" w:rsidRDefault="004330CA">
            <w:pPr>
              <w:pStyle w:val="Akapitzlist"/>
              <w:snapToGrid w:val="0"/>
              <w:ind w:left="0"/>
              <w:jc w:val="both"/>
              <w:rPr>
                <w:i/>
                <w:lang w:val="en-GB" w:eastAsia="ar-SA"/>
              </w:rPr>
            </w:pPr>
            <w:r>
              <w:rPr>
                <w:i/>
                <w:lang w:val="en-GB"/>
              </w:rPr>
              <w:t>Student is a credible and creative member of working groups challenging international economic issues</w:t>
            </w:r>
          </w:p>
        </w:tc>
      </w:tr>
      <w:tr w:rsidR="004330CA" w14:paraId="75718F31" w14:textId="77777777" w:rsidTr="004330CA">
        <w:tc>
          <w:tcPr>
            <w:tcW w:w="1913" w:type="dxa"/>
            <w:tcBorders>
              <w:top w:val="single" w:sz="4" w:space="0" w:color="000000"/>
              <w:left w:val="single" w:sz="4" w:space="0" w:color="000000"/>
              <w:bottom w:val="single" w:sz="4" w:space="0" w:color="000000"/>
              <w:right w:val="nil"/>
            </w:tcBorders>
            <w:hideMark/>
          </w:tcPr>
          <w:p w14:paraId="0558449E" w14:textId="77777777" w:rsidR="004330CA" w:rsidRDefault="004330CA">
            <w:pPr>
              <w:suppressAutoHyphens/>
              <w:snapToGrid w:val="0"/>
              <w:rPr>
                <w:b/>
                <w:bCs/>
                <w:i/>
                <w:lang w:val="en-US" w:eastAsia="ar-SA"/>
              </w:rPr>
            </w:pPr>
            <w:r>
              <w:rPr>
                <w:b/>
                <w:bCs/>
                <w:i/>
                <w:lang w:val="en-US"/>
              </w:rPr>
              <w:lastRenderedPageBreak/>
              <w:t>Contact person:</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264D1028" w14:textId="77777777" w:rsidR="004330CA" w:rsidRDefault="004330CA">
            <w:pPr>
              <w:suppressAutoHyphens/>
              <w:snapToGrid w:val="0"/>
              <w:rPr>
                <w:i/>
                <w:lang w:val="en-US" w:eastAsia="ar-SA"/>
              </w:rPr>
            </w:pPr>
            <w:r>
              <w:rPr>
                <w:i/>
                <w:lang w:val="en-US"/>
              </w:rPr>
              <w:t>dr Sebastian Bobowski; sebastian.bobowski@gmail.com</w:t>
            </w:r>
          </w:p>
        </w:tc>
      </w:tr>
      <w:tr w:rsidR="004330CA" w:rsidRPr="003B7D05" w14:paraId="36D8B469" w14:textId="77777777" w:rsidTr="004330CA">
        <w:trPr>
          <w:trHeight w:val="262"/>
        </w:trPr>
        <w:tc>
          <w:tcPr>
            <w:tcW w:w="1913" w:type="dxa"/>
            <w:tcBorders>
              <w:top w:val="single" w:sz="4" w:space="0" w:color="000000"/>
              <w:left w:val="single" w:sz="4" w:space="0" w:color="000000"/>
              <w:bottom w:val="single" w:sz="4" w:space="0" w:color="000000"/>
              <w:right w:val="nil"/>
            </w:tcBorders>
            <w:hideMark/>
          </w:tcPr>
          <w:p w14:paraId="208F41A4" w14:textId="77777777" w:rsidR="004330CA" w:rsidRDefault="004330CA">
            <w:pPr>
              <w:suppressAutoHyphens/>
              <w:snapToGrid w:val="0"/>
              <w:rPr>
                <w:b/>
                <w:bCs/>
                <w:i/>
                <w:lang w:val="en-US" w:eastAsia="ar-SA"/>
              </w:rPr>
            </w:pPr>
            <w:r>
              <w:rPr>
                <w:b/>
                <w:bCs/>
                <w:i/>
                <w:lang w:val="en-US"/>
              </w:rPr>
              <w:t>Literature:</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32D5E75A" w14:textId="77777777" w:rsidR="004330CA" w:rsidRDefault="004330CA" w:rsidP="004330CA">
            <w:pPr>
              <w:numPr>
                <w:ilvl w:val="0"/>
                <w:numId w:val="9"/>
              </w:numPr>
              <w:suppressAutoHyphens/>
              <w:snapToGrid w:val="0"/>
              <w:rPr>
                <w:i/>
                <w:lang w:val="en-US" w:eastAsia="ar-SA"/>
              </w:rPr>
            </w:pPr>
            <w:r>
              <w:rPr>
                <w:i/>
                <w:lang w:val="en-US"/>
              </w:rPr>
              <w:t xml:space="preserve">J. E. Stiglitz, </w:t>
            </w:r>
            <w:r>
              <w:rPr>
                <w:i/>
                <w:iCs/>
                <w:lang w:val="en-US"/>
              </w:rPr>
              <w:t xml:space="preserve">Making globalization work, </w:t>
            </w:r>
            <w:r>
              <w:rPr>
                <w:i/>
                <w:lang w:val="en-US"/>
              </w:rPr>
              <w:t>Oxford University Press, 2006</w:t>
            </w:r>
          </w:p>
          <w:p w14:paraId="53193911" w14:textId="77777777" w:rsidR="004330CA" w:rsidRDefault="004330CA" w:rsidP="004330CA">
            <w:pPr>
              <w:numPr>
                <w:ilvl w:val="0"/>
                <w:numId w:val="9"/>
              </w:numPr>
              <w:suppressAutoHyphens/>
              <w:snapToGrid w:val="0"/>
              <w:rPr>
                <w:i/>
                <w:lang w:val="en-US"/>
              </w:rPr>
            </w:pPr>
            <w:r>
              <w:rPr>
                <w:i/>
                <w:color w:val="000000"/>
                <w:lang w:val="en-US"/>
              </w:rPr>
              <w:t>P. Krugman, M. Obstfeld, International Economics. Theory and Policy 8</w:t>
            </w:r>
            <w:r>
              <w:rPr>
                <w:i/>
                <w:color w:val="000000"/>
                <w:vertAlign w:val="superscript"/>
                <w:lang w:val="en-US"/>
              </w:rPr>
              <w:t>th</w:t>
            </w:r>
            <w:r>
              <w:rPr>
                <w:i/>
                <w:color w:val="000000"/>
                <w:lang w:val="en-US"/>
              </w:rPr>
              <w:t xml:space="preserve"> Edition),</w:t>
            </w:r>
            <w:r>
              <w:rPr>
                <w:color w:val="000000"/>
                <w:lang w:val="en-US"/>
              </w:rPr>
              <w:t xml:space="preserve"> </w:t>
            </w:r>
            <w:r>
              <w:rPr>
                <w:bCs/>
                <w:i/>
                <w:color w:val="000000"/>
                <w:lang w:val="en-US"/>
              </w:rPr>
              <w:t>Addison Wesley Publishing Company, 2009</w:t>
            </w:r>
          </w:p>
          <w:p w14:paraId="09AF250F" w14:textId="77777777" w:rsidR="004330CA" w:rsidRDefault="004330CA" w:rsidP="004330CA">
            <w:pPr>
              <w:numPr>
                <w:ilvl w:val="0"/>
                <w:numId w:val="9"/>
              </w:numPr>
              <w:suppressAutoHyphens/>
              <w:rPr>
                <w:i/>
                <w:lang w:val="en-US"/>
              </w:rPr>
            </w:pPr>
            <w:r>
              <w:rPr>
                <w:i/>
                <w:lang w:val="en-US"/>
              </w:rPr>
              <w:t xml:space="preserve">J. E. Stiglitz, </w:t>
            </w:r>
            <w:r>
              <w:rPr>
                <w:i/>
                <w:iCs/>
                <w:lang w:val="en-US"/>
              </w:rPr>
              <w:t xml:space="preserve">Globalization and Its Discontents, </w:t>
            </w:r>
            <w:r>
              <w:rPr>
                <w:i/>
                <w:lang w:val="en-US"/>
              </w:rPr>
              <w:t>Oxford University Press, 2004</w:t>
            </w:r>
          </w:p>
          <w:p w14:paraId="1F2D68CC" w14:textId="77777777" w:rsidR="004330CA" w:rsidRDefault="004330CA" w:rsidP="004330CA">
            <w:pPr>
              <w:numPr>
                <w:ilvl w:val="0"/>
                <w:numId w:val="9"/>
              </w:numPr>
              <w:suppressAutoHyphens/>
              <w:rPr>
                <w:i/>
                <w:lang w:val="en-US"/>
              </w:rPr>
            </w:pPr>
            <w:r>
              <w:rPr>
                <w:i/>
                <w:lang w:val="en-US"/>
              </w:rPr>
              <w:t>A. Charlton, J. E. Stiglitz, Fair trade for all. How trade can promote development, Oxford University Press, 2005</w:t>
            </w:r>
          </w:p>
          <w:p w14:paraId="2C1A245D" w14:textId="77777777" w:rsidR="004330CA" w:rsidRDefault="004330CA" w:rsidP="004330CA">
            <w:pPr>
              <w:numPr>
                <w:ilvl w:val="0"/>
                <w:numId w:val="9"/>
              </w:numPr>
              <w:suppressAutoHyphens/>
              <w:rPr>
                <w:i/>
                <w:lang w:val="en-US"/>
              </w:rPr>
            </w:pPr>
            <w:r>
              <w:rPr>
                <w:i/>
                <w:lang w:val="en-US"/>
              </w:rPr>
              <w:t>The Financial Times, The Economist, BBC News, and The International Herald Tribune</w:t>
            </w:r>
          </w:p>
          <w:p w14:paraId="01F1DDDA" w14:textId="77777777" w:rsidR="004330CA" w:rsidRDefault="004330CA" w:rsidP="004330CA">
            <w:pPr>
              <w:numPr>
                <w:ilvl w:val="0"/>
                <w:numId w:val="9"/>
              </w:numPr>
              <w:suppressAutoHyphens/>
              <w:rPr>
                <w:i/>
                <w:lang w:val="en-US" w:eastAsia="ar-SA"/>
              </w:rPr>
            </w:pPr>
            <w:r>
              <w:rPr>
                <w:i/>
                <w:lang w:val="en-US"/>
              </w:rPr>
              <w:t>IMF, WTO, OECD, WSF, WEF, UN, G20, EU, ADB websites</w:t>
            </w:r>
          </w:p>
        </w:tc>
      </w:tr>
      <w:tr w:rsidR="004330CA" w14:paraId="224A9CBB" w14:textId="77777777" w:rsidTr="004330CA">
        <w:trPr>
          <w:trHeight w:val="262"/>
        </w:trPr>
        <w:tc>
          <w:tcPr>
            <w:tcW w:w="1913" w:type="dxa"/>
            <w:tcBorders>
              <w:top w:val="single" w:sz="4" w:space="0" w:color="000000"/>
              <w:left w:val="single" w:sz="4" w:space="0" w:color="000000"/>
              <w:bottom w:val="single" w:sz="4" w:space="0" w:color="000000"/>
              <w:right w:val="nil"/>
            </w:tcBorders>
            <w:hideMark/>
          </w:tcPr>
          <w:p w14:paraId="328DED2D" w14:textId="77777777" w:rsidR="004330CA" w:rsidRDefault="004330CA">
            <w:pPr>
              <w:suppressAutoHyphens/>
              <w:snapToGrid w:val="0"/>
              <w:rPr>
                <w:b/>
                <w:bCs/>
                <w:i/>
                <w:lang w:val="en-US" w:eastAsia="ar-SA"/>
              </w:rPr>
            </w:pPr>
            <w:r>
              <w:rPr>
                <w:b/>
                <w:bCs/>
                <w:i/>
                <w:lang w:val="en-US"/>
              </w:rPr>
              <w:t>Faculty:</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09D09757" w14:textId="77777777" w:rsidR="004330CA" w:rsidRDefault="004330CA">
            <w:pPr>
              <w:suppressAutoHyphens/>
              <w:snapToGrid w:val="0"/>
              <w:rPr>
                <w:i/>
                <w:lang w:eastAsia="ar-SA"/>
              </w:rPr>
            </w:pPr>
            <w:r>
              <w:rPr>
                <w:i/>
              </w:rPr>
              <w:t>all students</w:t>
            </w:r>
          </w:p>
        </w:tc>
      </w:tr>
      <w:tr w:rsidR="004330CA" w14:paraId="427F13B8" w14:textId="77777777" w:rsidTr="004330CA">
        <w:trPr>
          <w:trHeight w:val="262"/>
        </w:trPr>
        <w:tc>
          <w:tcPr>
            <w:tcW w:w="1913" w:type="dxa"/>
            <w:tcBorders>
              <w:top w:val="single" w:sz="4" w:space="0" w:color="000000"/>
              <w:left w:val="single" w:sz="4" w:space="0" w:color="000000"/>
              <w:bottom w:val="single" w:sz="4" w:space="0" w:color="000000"/>
              <w:right w:val="nil"/>
            </w:tcBorders>
            <w:hideMark/>
          </w:tcPr>
          <w:p w14:paraId="236B6749" w14:textId="77777777" w:rsidR="004330CA" w:rsidRDefault="004330CA">
            <w:pPr>
              <w:suppressAutoHyphens/>
              <w:snapToGrid w:val="0"/>
              <w:rPr>
                <w:b/>
                <w:bCs/>
                <w:i/>
                <w:lang w:eastAsia="ar-SA"/>
              </w:rPr>
            </w:pPr>
            <w:r>
              <w:rPr>
                <w:b/>
                <w:bCs/>
                <w:i/>
              </w:rPr>
              <w:t>czy przedmiot jest kopią przedmiotu prowadzonego na UE?</w:t>
            </w:r>
          </w:p>
        </w:tc>
        <w:tc>
          <w:tcPr>
            <w:tcW w:w="567" w:type="dxa"/>
            <w:tcBorders>
              <w:top w:val="single" w:sz="4" w:space="0" w:color="000000"/>
              <w:left w:val="single" w:sz="4" w:space="0" w:color="000000"/>
              <w:bottom w:val="single" w:sz="4" w:space="0" w:color="000000"/>
              <w:right w:val="nil"/>
            </w:tcBorders>
            <w:hideMark/>
          </w:tcPr>
          <w:p w14:paraId="6A661B95" w14:textId="77777777" w:rsidR="004330CA" w:rsidRDefault="004330CA">
            <w:pPr>
              <w:suppressAutoHyphens/>
              <w:snapToGrid w:val="0"/>
              <w:rPr>
                <w:b/>
                <w:bCs/>
                <w:i/>
                <w:lang w:eastAsia="ar-SA"/>
              </w:rPr>
            </w:pPr>
            <w:r>
              <w:rPr>
                <w:b/>
                <w:bCs/>
                <w:i/>
              </w:rPr>
              <w:t>tak</w:t>
            </w:r>
          </w:p>
        </w:tc>
        <w:tc>
          <w:tcPr>
            <w:tcW w:w="6752" w:type="dxa"/>
            <w:tcBorders>
              <w:top w:val="single" w:sz="4" w:space="0" w:color="000000"/>
              <w:left w:val="single" w:sz="4" w:space="0" w:color="000000"/>
              <w:bottom w:val="single" w:sz="4" w:space="0" w:color="000000"/>
              <w:right w:val="single" w:sz="4" w:space="0" w:color="000000"/>
            </w:tcBorders>
            <w:hideMark/>
          </w:tcPr>
          <w:p w14:paraId="6A3D0894" w14:textId="77777777" w:rsidR="004330CA" w:rsidRDefault="004330CA">
            <w:pPr>
              <w:suppressAutoHyphens/>
              <w:snapToGrid w:val="0"/>
              <w:rPr>
                <w:bCs/>
                <w:i/>
                <w:lang w:val="en-US" w:eastAsia="ar-SA"/>
              </w:rPr>
            </w:pPr>
            <w:r>
              <w:rPr>
                <w:bCs/>
                <w:i/>
                <w:lang w:val="en-US"/>
              </w:rPr>
              <w:t>Challenges of Economic Globalization</w:t>
            </w:r>
          </w:p>
        </w:tc>
      </w:tr>
    </w:tbl>
    <w:p w14:paraId="202460A6" w14:textId="77777777" w:rsidR="004330CA" w:rsidRDefault="004330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1F2930" w14:paraId="4012C919" w14:textId="77777777" w:rsidTr="001F2930">
        <w:tc>
          <w:tcPr>
            <w:tcW w:w="1913" w:type="dxa"/>
            <w:tcBorders>
              <w:top w:val="single" w:sz="4" w:space="0" w:color="auto"/>
              <w:left w:val="single" w:sz="4" w:space="0" w:color="auto"/>
              <w:bottom w:val="single" w:sz="4" w:space="0" w:color="auto"/>
              <w:right w:val="single" w:sz="4" w:space="0" w:color="auto"/>
            </w:tcBorders>
            <w:hideMark/>
          </w:tcPr>
          <w:p w14:paraId="2E9C7BE0" w14:textId="77777777" w:rsidR="001F2930" w:rsidRDefault="001F2930">
            <w:pPr>
              <w:jc w:val="both"/>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4449035C" w14:textId="77777777" w:rsidR="001F2930" w:rsidRDefault="001F2930">
            <w:pPr>
              <w:jc w:val="both"/>
              <w:rPr>
                <w:b/>
                <w:bCs/>
                <w:i/>
                <w:lang w:val="en-US"/>
              </w:rPr>
            </w:pPr>
            <w:r>
              <w:rPr>
                <w:b/>
                <w:bCs/>
                <w:i/>
                <w:lang w:val="en-US"/>
              </w:rPr>
              <w:t>ECONOMICS OF RELIGION</w:t>
            </w:r>
          </w:p>
        </w:tc>
      </w:tr>
      <w:tr w:rsidR="001F2930" w14:paraId="6E4E3F0E" w14:textId="77777777" w:rsidTr="001F2930">
        <w:tc>
          <w:tcPr>
            <w:tcW w:w="1913" w:type="dxa"/>
            <w:tcBorders>
              <w:top w:val="single" w:sz="4" w:space="0" w:color="auto"/>
              <w:left w:val="single" w:sz="4" w:space="0" w:color="auto"/>
              <w:bottom w:val="single" w:sz="4" w:space="0" w:color="auto"/>
              <w:right w:val="single" w:sz="4" w:space="0" w:color="auto"/>
            </w:tcBorders>
            <w:hideMark/>
          </w:tcPr>
          <w:p w14:paraId="2BB99468" w14:textId="77777777" w:rsidR="001F2930" w:rsidRDefault="001F2930">
            <w:pPr>
              <w:jc w:val="both"/>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97F28D6" w14:textId="77777777" w:rsidR="001F2930" w:rsidRDefault="001F2930">
            <w:pPr>
              <w:jc w:val="both"/>
              <w:rPr>
                <w:bCs/>
                <w:i/>
              </w:rPr>
            </w:pPr>
            <w:r>
              <w:rPr>
                <w:bCs/>
                <w:i/>
              </w:rPr>
              <w:t>15</w:t>
            </w:r>
          </w:p>
        </w:tc>
      </w:tr>
      <w:tr w:rsidR="001F2930" w14:paraId="7FDC273D" w14:textId="77777777" w:rsidTr="001F2930">
        <w:tc>
          <w:tcPr>
            <w:tcW w:w="1913" w:type="dxa"/>
            <w:tcBorders>
              <w:top w:val="single" w:sz="4" w:space="0" w:color="auto"/>
              <w:left w:val="single" w:sz="4" w:space="0" w:color="auto"/>
              <w:bottom w:val="single" w:sz="4" w:space="0" w:color="auto"/>
              <w:right w:val="single" w:sz="4" w:space="0" w:color="auto"/>
            </w:tcBorders>
            <w:hideMark/>
          </w:tcPr>
          <w:p w14:paraId="4AD5E775" w14:textId="77777777" w:rsidR="001F2930" w:rsidRDefault="001F2930">
            <w:pPr>
              <w:jc w:val="both"/>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0B1D5896" w14:textId="77777777" w:rsidR="001F2930" w:rsidRDefault="001F2930">
            <w:pPr>
              <w:jc w:val="both"/>
              <w:rPr>
                <w:bCs/>
                <w:i/>
              </w:rPr>
            </w:pPr>
            <w:r>
              <w:rPr>
                <w:bCs/>
                <w:i/>
              </w:rPr>
              <w:t>Winter or Spring</w:t>
            </w:r>
          </w:p>
        </w:tc>
      </w:tr>
      <w:tr w:rsidR="001F2930" w14:paraId="769FECC2" w14:textId="77777777" w:rsidTr="001F2930">
        <w:tc>
          <w:tcPr>
            <w:tcW w:w="1913" w:type="dxa"/>
            <w:tcBorders>
              <w:top w:val="single" w:sz="4" w:space="0" w:color="auto"/>
              <w:left w:val="single" w:sz="4" w:space="0" w:color="auto"/>
              <w:bottom w:val="single" w:sz="4" w:space="0" w:color="auto"/>
              <w:right w:val="single" w:sz="4" w:space="0" w:color="auto"/>
            </w:tcBorders>
            <w:hideMark/>
          </w:tcPr>
          <w:p w14:paraId="3BDA4A91" w14:textId="77777777" w:rsidR="001F2930" w:rsidRDefault="001F2930">
            <w:pPr>
              <w:jc w:val="both"/>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406B7CCF" w14:textId="77777777" w:rsidR="001F2930" w:rsidRDefault="001F2930">
            <w:pPr>
              <w:jc w:val="both"/>
              <w:rPr>
                <w:i/>
              </w:rPr>
            </w:pPr>
            <w:r>
              <w:rPr>
                <w:i/>
              </w:rPr>
              <w:t>Basic</w:t>
            </w:r>
          </w:p>
        </w:tc>
      </w:tr>
      <w:tr w:rsidR="001F2930" w14:paraId="1408B768" w14:textId="77777777" w:rsidTr="001F2930">
        <w:tc>
          <w:tcPr>
            <w:tcW w:w="1913" w:type="dxa"/>
            <w:tcBorders>
              <w:top w:val="single" w:sz="4" w:space="0" w:color="auto"/>
              <w:left w:val="single" w:sz="4" w:space="0" w:color="auto"/>
              <w:bottom w:val="single" w:sz="4" w:space="0" w:color="auto"/>
              <w:right w:val="single" w:sz="4" w:space="0" w:color="auto"/>
            </w:tcBorders>
            <w:hideMark/>
          </w:tcPr>
          <w:p w14:paraId="704ACD54" w14:textId="77777777" w:rsidR="001F2930" w:rsidRDefault="001F2930">
            <w:pPr>
              <w:jc w:val="both"/>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0B3FD4A" w14:textId="77777777" w:rsidR="001F2930" w:rsidRDefault="001F2930">
            <w:pPr>
              <w:jc w:val="both"/>
              <w:rPr>
                <w:bCs/>
                <w:i/>
                <w:lang w:val="en-US"/>
              </w:rPr>
            </w:pPr>
            <w:r>
              <w:rPr>
                <w:bCs/>
                <w:i/>
              </w:rPr>
              <w:t>Wrocław</w:t>
            </w:r>
          </w:p>
        </w:tc>
      </w:tr>
      <w:tr w:rsidR="001F2930" w14:paraId="5F1EC37E" w14:textId="77777777" w:rsidTr="001F2930">
        <w:tc>
          <w:tcPr>
            <w:tcW w:w="1913" w:type="dxa"/>
            <w:tcBorders>
              <w:top w:val="single" w:sz="4" w:space="0" w:color="auto"/>
              <w:left w:val="single" w:sz="4" w:space="0" w:color="auto"/>
              <w:bottom w:val="single" w:sz="4" w:space="0" w:color="auto"/>
              <w:right w:val="single" w:sz="4" w:space="0" w:color="auto"/>
            </w:tcBorders>
            <w:hideMark/>
          </w:tcPr>
          <w:p w14:paraId="2D70DB1D" w14:textId="77777777" w:rsidR="001F2930" w:rsidRDefault="001F2930">
            <w:pPr>
              <w:jc w:val="both"/>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D92ADB4" w14:textId="77777777" w:rsidR="001F2930" w:rsidRDefault="001F2930">
            <w:pPr>
              <w:jc w:val="both"/>
              <w:rPr>
                <w:i/>
                <w:lang w:val="en-US"/>
              </w:rPr>
            </w:pPr>
            <w:r>
              <w:rPr>
                <w:i/>
                <w:lang w:val="en-US"/>
              </w:rPr>
              <w:t>Attendance and Essay</w:t>
            </w:r>
          </w:p>
        </w:tc>
      </w:tr>
      <w:tr w:rsidR="001F2930" w14:paraId="69E1C2C4" w14:textId="77777777" w:rsidTr="001F2930">
        <w:tc>
          <w:tcPr>
            <w:tcW w:w="1913" w:type="dxa"/>
            <w:tcBorders>
              <w:top w:val="single" w:sz="4" w:space="0" w:color="auto"/>
              <w:left w:val="single" w:sz="4" w:space="0" w:color="auto"/>
              <w:bottom w:val="single" w:sz="4" w:space="0" w:color="auto"/>
              <w:right w:val="single" w:sz="4" w:space="0" w:color="auto"/>
            </w:tcBorders>
            <w:hideMark/>
          </w:tcPr>
          <w:p w14:paraId="3A3EACEA" w14:textId="77777777" w:rsidR="001F2930" w:rsidRDefault="001F2930">
            <w:pPr>
              <w:jc w:val="both"/>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17C5551" w14:textId="77777777" w:rsidR="001F2930" w:rsidRDefault="001F2930">
            <w:pPr>
              <w:jc w:val="both"/>
              <w:rPr>
                <w:bCs/>
                <w:i/>
                <w:lang w:val="en-US"/>
              </w:rPr>
            </w:pPr>
            <w:r>
              <w:rPr>
                <w:bCs/>
                <w:i/>
                <w:lang w:val="en-US"/>
              </w:rPr>
              <w:t>English</w:t>
            </w:r>
          </w:p>
        </w:tc>
      </w:tr>
      <w:tr w:rsidR="001F2930" w14:paraId="04E0B884" w14:textId="77777777" w:rsidTr="001F2930">
        <w:tc>
          <w:tcPr>
            <w:tcW w:w="1913" w:type="dxa"/>
            <w:tcBorders>
              <w:top w:val="single" w:sz="4" w:space="0" w:color="auto"/>
              <w:left w:val="single" w:sz="4" w:space="0" w:color="auto"/>
              <w:bottom w:val="single" w:sz="4" w:space="0" w:color="auto"/>
              <w:right w:val="single" w:sz="4" w:space="0" w:color="auto"/>
            </w:tcBorders>
            <w:hideMark/>
          </w:tcPr>
          <w:p w14:paraId="14F9B7D7" w14:textId="77777777" w:rsidR="001F2930" w:rsidRDefault="001F2930">
            <w:pPr>
              <w:jc w:val="both"/>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B0E7664" w14:textId="77777777" w:rsidR="001F2930" w:rsidRDefault="001F2930">
            <w:pPr>
              <w:jc w:val="both"/>
              <w:rPr>
                <w:i/>
              </w:rPr>
            </w:pPr>
            <w:r>
              <w:rPr>
                <w:i/>
              </w:rPr>
              <w:t>Microeconomics</w:t>
            </w:r>
          </w:p>
        </w:tc>
      </w:tr>
      <w:tr w:rsidR="001F2930" w:rsidRPr="003B7D05" w14:paraId="0359581F" w14:textId="77777777" w:rsidTr="001F2930">
        <w:tc>
          <w:tcPr>
            <w:tcW w:w="1913" w:type="dxa"/>
            <w:tcBorders>
              <w:top w:val="single" w:sz="4" w:space="0" w:color="auto"/>
              <w:left w:val="single" w:sz="4" w:space="0" w:color="auto"/>
              <w:bottom w:val="single" w:sz="4" w:space="0" w:color="auto"/>
              <w:right w:val="single" w:sz="4" w:space="0" w:color="auto"/>
            </w:tcBorders>
            <w:hideMark/>
          </w:tcPr>
          <w:p w14:paraId="3C135FCB" w14:textId="77777777" w:rsidR="001F2930" w:rsidRDefault="001F2930">
            <w:pPr>
              <w:jc w:val="both"/>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4E4EBF4B" w14:textId="77777777" w:rsidR="001F2930" w:rsidRDefault="001F2930" w:rsidP="001F2930">
            <w:pPr>
              <w:numPr>
                <w:ilvl w:val="0"/>
                <w:numId w:val="6"/>
              </w:numPr>
              <w:jc w:val="both"/>
              <w:rPr>
                <w:b/>
                <w:bCs/>
                <w:i/>
                <w:lang w:val="en-US"/>
              </w:rPr>
            </w:pPr>
            <w:r>
              <w:rPr>
                <w:b/>
                <w:bCs/>
                <w:i/>
                <w:lang w:val="en-US"/>
              </w:rPr>
              <w:t>Introduction to the Economic Study of Religion</w:t>
            </w:r>
          </w:p>
          <w:p w14:paraId="3E0D8433" w14:textId="77777777" w:rsidR="001F2930" w:rsidRDefault="001F2930">
            <w:pPr>
              <w:jc w:val="both"/>
              <w:rPr>
                <w:bCs/>
                <w:i/>
                <w:lang w:val="en-US"/>
              </w:rPr>
            </w:pPr>
            <w:r>
              <w:rPr>
                <w:bCs/>
                <w:i/>
                <w:lang w:val="en-US"/>
              </w:rPr>
              <w:t>Religion and Science; Scientific theories of religion; Economics and the ‘economic approach’ to human behavior; The Economics of Religion</w:t>
            </w:r>
          </w:p>
          <w:p w14:paraId="27957E35" w14:textId="77777777" w:rsidR="001F2930" w:rsidRDefault="001F2930" w:rsidP="001F2930">
            <w:pPr>
              <w:numPr>
                <w:ilvl w:val="0"/>
                <w:numId w:val="6"/>
              </w:numPr>
              <w:jc w:val="both"/>
              <w:rPr>
                <w:b/>
                <w:bCs/>
                <w:i/>
                <w:lang w:val="en-US"/>
              </w:rPr>
            </w:pPr>
            <w:r>
              <w:rPr>
                <w:b/>
                <w:bCs/>
                <w:i/>
                <w:lang w:val="en-US"/>
              </w:rPr>
              <w:t>Theory of Religious Consumption</w:t>
            </w:r>
          </w:p>
          <w:p w14:paraId="2D177D63" w14:textId="77777777" w:rsidR="001F2930" w:rsidRDefault="001F2930">
            <w:pPr>
              <w:jc w:val="both"/>
              <w:rPr>
                <w:bCs/>
                <w:i/>
                <w:lang w:val="en-US"/>
              </w:rPr>
            </w:pPr>
            <w:r>
              <w:rPr>
                <w:bCs/>
                <w:i/>
                <w:lang w:val="en-US"/>
              </w:rPr>
              <w:t>Religious needs and demand for religion; Applying G. Becker’s consumer theory, risk and opportunity cost analysis to religious consumption</w:t>
            </w:r>
          </w:p>
          <w:p w14:paraId="79321966" w14:textId="77777777" w:rsidR="001F2930" w:rsidRDefault="001F2930" w:rsidP="001F2930">
            <w:pPr>
              <w:numPr>
                <w:ilvl w:val="0"/>
                <w:numId w:val="6"/>
              </w:numPr>
              <w:jc w:val="both"/>
              <w:rPr>
                <w:b/>
                <w:bCs/>
                <w:i/>
                <w:lang w:val="en-US"/>
              </w:rPr>
            </w:pPr>
            <w:r>
              <w:rPr>
                <w:b/>
                <w:bCs/>
                <w:i/>
                <w:lang w:val="en-US"/>
              </w:rPr>
              <w:t>Theory of Religious Production, Markets, Church-State Relations</w:t>
            </w:r>
          </w:p>
          <w:p w14:paraId="1205677A" w14:textId="77777777" w:rsidR="001F2930" w:rsidRDefault="001F2930">
            <w:pPr>
              <w:jc w:val="both"/>
              <w:rPr>
                <w:i/>
                <w:lang w:val="en-US"/>
              </w:rPr>
            </w:pPr>
            <w:r>
              <w:rPr>
                <w:bCs/>
                <w:i/>
                <w:lang w:val="en-US"/>
              </w:rPr>
              <w:t xml:space="preserve">Church/sect dichotomy; Formal models of church and sect; </w:t>
            </w:r>
            <w:r>
              <w:rPr>
                <w:i/>
                <w:lang w:val="en-US"/>
              </w:rPr>
              <w:t>Reducing free-riding in sects; Economic theories of churches; Consequences of religious market structure; Dynamics of the religious economy; P</w:t>
            </w:r>
            <w:r>
              <w:rPr>
                <w:bCs/>
                <w:i/>
                <w:lang w:val="en-US"/>
              </w:rPr>
              <w:t>olitical economy of church-state relations; Why do governments favor religion?</w:t>
            </w:r>
          </w:p>
          <w:p w14:paraId="745F6BE3" w14:textId="77777777" w:rsidR="001F2930" w:rsidRDefault="001F2930" w:rsidP="001F2930">
            <w:pPr>
              <w:numPr>
                <w:ilvl w:val="0"/>
                <w:numId w:val="6"/>
              </w:numPr>
              <w:jc w:val="both"/>
              <w:rPr>
                <w:b/>
                <w:bCs/>
                <w:i/>
                <w:lang w:val="en-US"/>
              </w:rPr>
            </w:pPr>
            <w:r>
              <w:rPr>
                <w:b/>
                <w:bCs/>
                <w:i/>
                <w:lang w:val="en-US"/>
              </w:rPr>
              <w:t>Economic Perspectives on the History of Religion</w:t>
            </w:r>
          </w:p>
          <w:p w14:paraId="0BBAE8FE" w14:textId="77777777" w:rsidR="001F2930" w:rsidRDefault="001F2930">
            <w:pPr>
              <w:jc w:val="both"/>
              <w:rPr>
                <w:bCs/>
                <w:i/>
                <w:lang w:val="en-US"/>
              </w:rPr>
            </w:pPr>
            <w:r>
              <w:rPr>
                <w:bCs/>
                <w:i/>
                <w:lang w:val="en-US"/>
              </w:rPr>
              <w:t>Monotheism; Medieval Church; Monasticism; Crusades; Protestant Reformation; Doctrinal innovations: baptism at infancy, usury regulations, hell, purgatory and indulgences, salvation; Secularization?</w:t>
            </w:r>
          </w:p>
          <w:p w14:paraId="1C88FFC3" w14:textId="77777777" w:rsidR="001F2930" w:rsidRDefault="001F2930" w:rsidP="001F2930">
            <w:pPr>
              <w:numPr>
                <w:ilvl w:val="0"/>
                <w:numId w:val="6"/>
              </w:numPr>
              <w:jc w:val="both"/>
              <w:rPr>
                <w:b/>
                <w:bCs/>
                <w:i/>
                <w:lang w:val="en-US"/>
              </w:rPr>
            </w:pPr>
            <w:r>
              <w:rPr>
                <w:b/>
                <w:bCs/>
                <w:i/>
                <w:lang w:val="en-US"/>
              </w:rPr>
              <w:t>Economic Consequences of Religion</w:t>
            </w:r>
          </w:p>
          <w:p w14:paraId="4EC8AB1D" w14:textId="77777777" w:rsidR="001F2930" w:rsidRDefault="001F2930">
            <w:pPr>
              <w:jc w:val="both"/>
              <w:rPr>
                <w:bCs/>
                <w:i/>
                <w:lang w:val="en-US"/>
              </w:rPr>
            </w:pPr>
            <w:r>
              <w:rPr>
                <w:bCs/>
                <w:i/>
                <w:lang w:val="en-US"/>
              </w:rPr>
              <w:t xml:space="preserve">Religion and the economy, M. Weber’s ‘Protestant Ethic and Spirit of </w:t>
            </w:r>
            <w:r>
              <w:rPr>
                <w:bCs/>
                <w:i/>
                <w:lang w:val="en-US"/>
              </w:rPr>
              <w:lastRenderedPageBreak/>
              <w:t>Capitalism’ – discussion, Religions and economic incentives and attitudes</w:t>
            </w:r>
          </w:p>
        </w:tc>
      </w:tr>
      <w:tr w:rsidR="001F2930" w:rsidRPr="003B7D05" w14:paraId="697304B9" w14:textId="77777777" w:rsidTr="001F2930">
        <w:tc>
          <w:tcPr>
            <w:tcW w:w="1913" w:type="dxa"/>
            <w:tcBorders>
              <w:top w:val="single" w:sz="4" w:space="0" w:color="auto"/>
              <w:left w:val="single" w:sz="4" w:space="0" w:color="auto"/>
              <w:bottom w:val="single" w:sz="4" w:space="0" w:color="auto"/>
              <w:right w:val="single" w:sz="4" w:space="0" w:color="auto"/>
            </w:tcBorders>
            <w:hideMark/>
          </w:tcPr>
          <w:p w14:paraId="159655E9" w14:textId="77777777" w:rsidR="001F2930" w:rsidRDefault="001F2930">
            <w:pPr>
              <w:jc w:val="both"/>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436A8B69" w14:textId="77777777" w:rsidR="001F2930" w:rsidRDefault="001F2930">
            <w:pPr>
              <w:jc w:val="both"/>
              <w:rPr>
                <w:bCs/>
                <w:i/>
                <w:lang w:val="en-US"/>
              </w:rPr>
            </w:pPr>
            <w:r>
              <w:rPr>
                <w:bCs/>
                <w:i/>
                <w:lang w:val="en-US"/>
              </w:rPr>
              <w:t>Economics of Religion is a study of religious beliefs, behavior and organizations from an economic, ‘market’ or ‘rational choice’ perspective. Learning outcomes include: Understanding of the scope and limitations of the scientific study of religion, Comprehension of the specificity of the economic method of studying religion, Knowledge of the achievements of Economics of Religion in explaining religious phenomena and their relations with economic decisions and outcomes.</w:t>
            </w:r>
          </w:p>
        </w:tc>
      </w:tr>
      <w:tr w:rsidR="001F2930" w14:paraId="1DD58886" w14:textId="77777777" w:rsidTr="001F2930">
        <w:tc>
          <w:tcPr>
            <w:tcW w:w="1913" w:type="dxa"/>
            <w:tcBorders>
              <w:top w:val="single" w:sz="4" w:space="0" w:color="auto"/>
              <w:left w:val="single" w:sz="4" w:space="0" w:color="auto"/>
              <w:bottom w:val="single" w:sz="4" w:space="0" w:color="auto"/>
              <w:right w:val="single" w:sz="4" w:space="0" w:color="auto"/>
            </w:tcBorders>
            <w:hideMark/>
          </w:tcPr>
          <w:p w14:paraId="7C891547" w14:textId="77777777" w:rsidR="001F2930" w:rsidRDefault="001F2930">
            <w:pPr>
              <w:jc w:val="both"/>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2025076" w14:textId="77777777" w:rsidR="001F2930" w:rsidRDefault="001F2930">
            <w:pPr>
              <w:jc w:val="both"/>
              <w:rPr>
                <w:bCs/>
                <w:i/>
              </w:rPr>
            </w:pPr>
            <w:r w:rsidRPr="001F2930">
              <w:rPr>
                <w:bCs/>
                <w:i/>
              </w:rPr>
              <w:t xml:space="preserve">mgr Karol Fjałkowski – </w:t>
            </w:r>
            <w:hyperlink r:id="rId16" w:history="1">
              <w:r>
                <w:rPr>
                  <w:rStyle w:val="Hipercze"/>
                  <w:bCs/>
                  <w:i/>
                </w:rPr>
                <w:t>karol.fjalkowski@ue.wroc.pl</w:t>
              </w:r>
            </w:hyperlink>
          </w:p>
        </w:tc>
      </w:tr>
      <w:tr w:rsidR="001F2930" w:rsidRPr="003B7D05" w14:paraId="38DBA7DE" w14:textId="77777777" w:rsidTr="001F2930">
        <w:trPr>
          <w:trHeight w:val="262"/>
        </w:trPr>
        <w:tc>
          <w:tcPr>
            <w:tcW w:w="1913" w:type="dxa"/>
            <w:tcBorders>
              <w:top w:val="single" w:sz="4" w:space="0" w:color="auto"/>
              <w:left w:val="single" w:sz="4" w:space="0" w:color="auto"/>
              <w:bottom w:val="single" w:sz="4" w:space="0" w:color="auto"/>
              <w:right w:val="single" w:sz="4" w:space="0" w:color="auto"/>
            </w:tcBorders>
            <w:hideMark/>
          </w:tcPr>
          <w:p w14:paraId="23E3455D" w14:textId="77777777" w:rsidR="001F2930" w:rsidRDefault="001F2930">
            <w:pPr>
              <w:jc w:val="both"/>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60E8BB9A" w14:textId="77777777" w:rsidR="001F2930" w:rsidRDefault="001F2930">
            <w:pPr>
              <w:jc w:val="both"/>
              <w:rPr>
                <w:bCs/>
                <w:i/>
                <w:lang w:val="en-US"/>
              </w:rPr>
            </w:pPr>
            <w:r>
              <w:rPr>
                <w:bCs/>
                <w:i/>
                <w:lang w:val="en-US"/>
              </w:rPr>
              <w:t>L. Iannaccone, Introduction to the Economics of Religion, “</w:t>
            </w:r>
            <w:r>
              <w:rPr>
                <w:bCs/>
                <w:i/>
                <w:iCs/>
                <w:lang w:val="en-US"/>
              </w:rPr>
              <w:t>Journal of Economic Literature”, 1998,</w:t>
            </w:r>
            <w:r>
              <w:rPr>
                <w:bCs/>
                <w:i/>
                <w:lang w:val="en-US"/>
              </w:rPr>
              <w:t xml:space="preserve"> 36 (3), pp. 1465-1495</w:t>
            </w:r>
          </w:p>
          <w:p w14:paraId="5B71F356" w14:textId="77777777" w:rsidR="001F2930" w:rsidRDefault="001F2930">
            <w:pPr>
              <w:jc w:val="both"/>
              <w:rPr>
                <w:bCs/>
                <w:i/>
                <w:lang w:val="en-US"/>
              </w:rPr>
            </w:pPr>
            <w:r>
              <w:rPr>
                <w:bCs/>
                <w:i/>
                <w:lang w:val="en-US"/>
              </w:rPr>
              <w:t>L. Witham, Marketplace of the Gods: How Economics Explains Religion, Oxford University Press, 2010</w:t>
            </w:r>
          </w:p>
          <w:p w14:paraId="3D9115C4" w14:textId="77777777" w:rsidR="001F2930" w:rsidRDefault="001F2930">
            <w:pPr>
              <w:jc w:val="both"/>
              <w:rPr>
                <w:bCs/>
                <w:i/>
                <w:lang w:val="en-US"/>
              </w:rPr>
            </w:pPr>
            <w:r>
              <w:rPr>
                <w:bCs/>
                <w:i/>
                <w:lang w:val="en-US"/>
              </w:rPr>
              <w:t>C. Azzi and R. Ehrenberg, Household Allocation of Time and Church Attendance, “Journal of Political Economy”, 1975, 83 (1), pp. 27-56</w:t>
            </w:r>
          </w:p>
          <w:p w14:paraId="01FCCCC9" w14:textId="77777777" w:rsidR="001F2930" w:rsidRDefault="001F2930">
            <w:pPr>
              <w:jc w:val="both"/>
              <w:rPr>
                <w:bCs/>
                <w:i/>
                <w:lang w:val="en-US"/>
              </w:rPr>
            </w:pPr>
            <w:r>
              <w:rPr>
                <w:bCs/>
                <w:i/>
                <w:lang w:val="en-US"/>
              </w:rPr>
              <w:t>B.B. Hull and F. Bold, Towards an Economic Theory of the Church, “International Journal of Social Economics”, 1989, 16 (7), pp. 5-15</w:t>
            </w:r>
          </w:p>
          <w:p w14:paraId="5A48E08F" w14:textId="77777777" w:rsidR="001F2930" w:rsidRDefault="001F2930">
            <w:pPr>
              <w:jc w:val="both"/>
              <w:rPr>
                <w:bCs/>
                <w:i/>
                <w:lang w:val="en-US"/>
              </w:rPr>
            </w:pPr>
            <w:r>
              <w:rPr>
                <w:bCs/>
                <w:i/>
                <w:lang w:val="en-US"/>
              </w:rPr>
              <w:t>U. Blum and L. Dudley, Religion and Economic Growth: Was Weber Right?, “Journal of Evolutionary Economics”, 2001, 11 (2), pp. 207-30</w:t>
            </w:r>
          </w:p>
        </w:tc>
      </w:tr>
      <w:tr w:rsidR="001F2930" w14:paraId="12C89F2F" w14:textId="77777777" w:rsidTr="001F2930">
        <w:trPr>
          <w:trHeight w:val="262"/>
        </w:trPr>
        <w:tc>
          <w:tcPr>
            <w:tcW w:w="1913" w:type="dxa"/>
            <w:tcBorders>
              <w:top w:val="single" w:sz="4" w:space="0" w:color="auto"/>
              <w:left w:val="single" w:sz="4" w:space="0" w:color="auto"/>
              <w:bottom w:val="single" w:sz="4" w:space="0" w:color="auto"/>
              <w:right w:val="single" w:sz="4" w:space="0" w:color="auto"/>
            </w:tcBorders>
            <w:hideMark/>
          </w:tcPr>
          <w:p w14:paraId="5DC3B8ED" w14:textId="77777777" w:rsidR="001F2930" w:rsidRDefault="001F2930">
            <w:pPr>
              <w:jc w:val="both"/>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389A4EAA" w14:textId="77777777" w:rsidR="001F2930" w:rsidRDefault="001F2930">
            <w:pPr>
              <w:jc w:val="both"/>
              <w:rPr>
                <w:bCs/>
                <w:i/>
              </w:rPr>
            </w:pPr>
            <w:r>
              <w:rPr>
                <w:bCs/>
                <w:i/>
              </w:rPr>
              <w:t>All</w:t>
            </w:r>
          </w:p>
        </w:tc>
      </w:tr>
      <w:tr w:rsidR="001F2930" w14:paraId="70AE6351" w14:textId="77777777" w:rsidTr="001F2930">
        <w:trPr>
          <w:trHeight w:val="262"/>
        </w:trPr>
        <w:tc>
          <w:tcPr>
            <w:tcW w:w="1913" w:type="dxa"/>
            <w:tcBorders>
              <w:top w:val="single" w:sz="4" w:space="0" w:color="auto"/>
              <w:left w:val="single" w:sz="4" w:space="0" w:color="auto"/>
              <w:bottom w:val="single" w:sz="4" w:space="0" w:color="auto"/>
              <w:right w:val="single" w:sz="4" w:space="0" w:color="auto"/>
            </w:tcBorders>
            <w:hideMark/>
          </w:tcPr>
          <w:p w14:paraId="358F963B" w14:textId="77777777" w:rsidR="001F2930" w:rsidRDefault="001F2930">
            <w:pPr>
              <w:jc w:val="both"/>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60832C33" w14:textId="77777777" w:rsidR="001F2930" w:rsidRDefault="001F2930">
            <w:pPr>
              <w:jc w:val="both"/>
              <w:rPr>
                <w:bCs/>
                <w:i/>
              </w:rPr>
            </w:pPr>
            <w:r>
              <w:rPr>
                <w:bCs/>
                <w:i/>
              </w:rPr>
              <w:t>nie</w:t>
            </w:r>
          </w:p>
        </w:tc>
        <w:tc>
          <w:tcPr>
            <w:tcW w:w="6262" w:type="dxa"/>
            <w:tcBorders>
              <w:top w:val="single" w:sz="4" w:space="0" w:color="auto"/>
              <w:left w:val="nil"/>
              <w:bottom w:val="single" w:sz="4" w:space="0" w:color="auto"/>
              <w:right w:val="single" w:sz="4" w:space="0" w:color="auto"/>
            </w:tcBorders>
          </w:tcPr>
          <w:p w14:paraId="23438768" w14:textId="77777777" w:rsidR="001F2930" w:rsidRDefault="001F2930">
            <w:pPr>
              <w:jc w:val="both"/>
              <w:rPr>
                <w:bCs/>
                <w:i/>
              </w:rPr>
            </w:pPr>
          </w:p>
        </w:tc>
      </w:tr>
    </w:tbl>
    <w:p w14:paraId="6D24FFA7" w14:textId="77777777" w:rsidR="001F2930" w:rsidRDefault="001F2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530711" w:rsidRPr="003B7D05" w14:paraId="3E600983" w14:textId="77777777" w:rsidTr="00530711">
        <w:tc>
          <w:tcPr>
            <w:tcW w:w="1913" w:type="dxa"/>
            <w:tcBorders>
              <w:top w:val="single" w:sz="4" w:space="0" w:color="auto"/>
              <w:left w:val="single" w:sz="4" w:space="0" w:color="auto"/>
              <w:bottom w:val="single" w:sz="4" w:space="0" w:color="auto"/>
              <w:right w:val="single" w:sz="4" w:space="0" w:color="auto"/>
            </w:tcBorders>
            <w:hideMark/>
          </w:tcPr>
          <w:p w14:paraId="3F7092CB" w14:textId="77777777" w:rsidR="00530711" w:rsidRDefault="00530711">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5CBC4997" w14:textId="77777777" w:rsidR="00530711" w:rsidRDefault="00530711">
            <w:pPr>
              <w:rPr>
                <w:bCs/>
                <w:i/>
                <w:lang w:val="en-US"/>
              </w:rPr>
            </w:pPr>
            <w:r>
              <w:rPr>
                <w:b/>
                <w:i/>
                <w:color w:val="0000FF"/>
                <w:lang w:val="en-GB"/>
              </w:rPr>
              <w:t>EMERGING ECONOMIES IN INTERNATIONAL BUSINESS</w:t>
            </w:r>
          </w:p>
        </w:tc>
      </w:tr>
      <w:tr w:rsidR="00530711" w14:paraId="559354A3" w14:textId="77777777" w:rsidTr="00530711">
        <w:tc>
          <w:tcPr>
            <w:tcW w:w="1913" w:type="dxa"/>
            <w:tcBorders>
              <w:top w:val="single" w:sz="4" w:space="0" w:color="auto"/>
              <w:left w:val="single" w:sz="4" w:space="0" w:color="auto"/>
              <w:bottom w:val="single" w:sz="4" w:space="0" w:color="auto"/>
              <w:right w:val="single" w:sz="4" w:space="0" w:color="auto"/>
            </w:tcBorders>
            <w:hideMark/>
          </w:tcPr>
          <w:p w14:paraId="0559B066" w14:textId="77777777" w:rsidR="00530711" w:rsidRDefault="00530711">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CD0E94F" w14:textId="77777777" w:rsidR="00530711" w:rsidRDefault="00530711">
            <w:pPr>
              <w:rPr>
                <w:bCs/>
                <w:i/>
              </w:rPr>
            </w:pPr>
            <w:r>
              <w:rPr>
                <w:i/>
                <w:lang w:val="en-GB"/>
              </w:rPr>
              <w:t>15h (lecturers) + 15h (tutorials)</w:t>
            </w:r>
          </w:p>
        </w:tc>
      </w:tr>
      <w:tr w:rsidR="00530711" w14:paraId="6E0BF4DC" w14:textId="77777777" w:rsidTr="00530711">
        <w:tc>
          <w:tcPr>
            <w:tcW w:w="1913" w:type="dxa"/>
            <w:tcBorders>
              <w:top w:val="single" w:sz="4" w:space="0" w:color="auto"/>
              <w:left w:val="single" w:sz="4" w:space="0" w:color="auto"/>
              <w:bottom w:val="single" w:sz="4" w:space="0" w:color="auto"/>
              <w:right w:val="single" w:sz="4" w:space="0" w:color="auto"/>
            </w:tcBorders>
            <w:hideMark/>
          </w:tcPr>
          <w:p w14:paraId="1022E25C" w14:textId="77777777" w:rsidR="00530711" w:rsidRDefault="00530711">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2552A18A" w14:textId="77777777" w:rsidR="00530711" w:rsidRDefault="00530711">
            <w:pPr>
              <w:rPr>
                <w:bCs/>
                <w:i/>
              </w:rPr>
            </w:pPr>
            <w:r>
              <w:rPr>
                <w:i/>
                <w:lang w:val="en-GB"/>
              </w:rPr>
              <w:t>Winter and spring semester</w:t>
            </w:r>
          </w:p>
        </w:tc>
      </w:tr>
      <w:tr w:rsidR="00530711" w14:paraId="607260BD" w14:textId="77777777" w:rsidTr="00530711">
        <w:tc>
          <w:tcPr>
            <w:tcW w:w="1913" w:type="dxa"/>
            <w:tcBorders>
              <w:top w:val="single" w:sz="4" w:space="0" w:color="auto"/>
              <w:left w:val="single" w:sz="4" w:space="0" w:color="auto"/>
              <w:bottom w:val="single" w:sz="4" w:space="0" w:color="auto"/>
              <w:right w:val="single" w:sz="4" w:space="0" w:color="auto"/>
            </w:tcBorders>
            <w:hideMark/>
          </w:tcPr>
          <w:p w14:paraId="5BBD91EF" w14:textId="77777777" w:rsidR="00530711" w:rsidRDefault="00530711">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2945AF7" w14:textId="77777777" w:rsidR="00530711" w:rsidRDefault="00530711">
            <w:pPr>
              <w:rPr>
                <w:i/>
              </w:rPr>
            </w:pPr>
            <w:r>
              <w:rPr>
                <w:i/>
                <w:lang w:val="en-GB"/>
              </w:rPr>
              <w:t>Basic</w:t>
            </w:r>
          </w:p>
        </w:tc>
      </w:tr>
      <w:tr w:rsidR="00530711" w14:paraId="589A4AB9" w14:textId="77777777" w:rsidTr="00530711">
        <w:tc>
          <w:tcPr>
            <w:tcW w:w="1913" w:type="dxa"/>
            <w:tcBorders>
              <w:top w:val="single" w:sz="4" w:space="0" w:color="auto"/>
              <w:left w:val="single" w:sz="4" w:space="0" w:color="auto"/>
              <w:bottom w:val="single" w:sz="4" w:space="0" w:color="auto"/>
              <w:right w:val="single" w:sz="4" w:space="0" w:color="auto"/>
            </w:tcBorders>
            <w:hideMark/>
          </w:tcPr>
          <w:p w14:paraId="1EF6168B" w14:textId="77777777" w:rsidR="00530711" w:rsidRDefault="00530711">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1CB8AD7" w14:textId="77777777" w:rsidR="00530711" w:rsidRDefault="00530711">
            <w:pPr>
              <w:rPr>
                <w:bCs/>
                <w:i/>
              </w:rPr>
            </w:pPr>
            <w:r>
              <w:rPr>
                <w:i/>
                <w:lang w:val="en-GB"/>
              </w:rPr>
              <w:t>Wrocław</w:t>
            </w:r>
          </w:p>
        </w:tc>
      </w:tr>
      <w:tr w:rsidR="00530711" w:rsidRPr="003B7D05" w14:paraId="1CDA8CF8" w14:textId="77777777" w:rsidTr="00530711">
        <w:tc>
          <w:tcPr>
            <w:tcW w:w="1913" w:type="dxa"/>
            <w:tcBorders>
              <w:top w:val="single" w:sz="4" w:space="0" w:color="auto"/>
              <w:left w:val="single" w:sz="4" w:space="0" w:color="auto"/>
              <w:bottom w:val="single" w:sz="4" w:space="0" w:color="auto"/>
              <w:right w:val="single" w:sz="4" w:space="0" w:color="auto"/>
            </w:tcBorders>
            <w:hideMark/>
          </w:tcPr>
          <w:p w14:paraId="32317546" w14:textId="77777777" w:rsidR="00530711" w:rsidRDefault="00530711">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E6CBEA5" w14:textId="77777777" w:rsidR="00530711" w:rsidRDefault="00530711">
            <w:pPr>
              <w:rPr>
                <w:i/>
                <w:lang w:val="en-US"/>
              </w:rPr>
            </w:pPr>
            <w:r>
              <w:rPr>
                <w:i/>
                <w:lang w:val="en-GB"/>
              </w:rPr>
              <w:t>Projects prepared by students</w:t>
            </w:r>
            <w:r>
              <w:rPr>
                <w:i/>
                <w:lang w:val="en-US"/>
              </w:rPr>
              <w:t>, written/oral examination</w:t>
            </w:r>
          </w:p>
        </w:tc>
      </w:tr>
      <w:tr w:rsidR="00530711" w14:paraId="1A74E9D6" w14:textId="77777777" w:rsidTr="00530711">
        <w:tc>
          <w:tcPr>
            <w:tcW w:w="1913" w:type="dxa"/>
            <w:tcBorders>
              <w:top w:val="single" w:sz="4" w:space="0" w:color="auto"/>
              <w:left w:val="single" w:sz="4" w:space="0" w:color="auto"/>
              <w:bottom w:val="single" w:sz="4" w:space="0" w:color="auto"/>
              <w:right w:val="single" w:sz="4" w:space="0" w:color="auto"/>
            </w:tcBorders>
            <w:hideMark/>
          </w:tcPr>
          <w:p w14:paraId="075ED572" w14:textId="77777777" w:rsidR="00530711" w:rsidRDefault="00530711">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5C2F379A" w14:textId="77777777" w:rsidR="00530711" w:rsidRDefault="00530711">
            <w:pPr>
              <w:rPr>
                <w:bCs/>
                <w:i/>
              </w:rPr>
            </w:pPr>
            <w:r>
              <w:rPr>
                <w:bCs/>
                <w:i/>
              </w:rPr>
              <w:t>English</w:t>
            </w:r>
          </w:p>
        </w:tc>
      </w:tr>
      <w:tr w:rsidR="00530711" w:rsidRPr="003B7D05" w14:paraId="282A325E" w14:textId="77777777" w:rsidTr="00530711">
        <w:tc>
          <w:tcPr>
            <w:tcW w:w="1913" w:type="dxa"/>
            <w:tcBorders>
              <w:top w:val="single" w:sz="4" w:space="0" w:color="auto"/>
              <w:left w:val="single" w:sz="4" w:space="0" w:color="auto"/>
              <w:bottom w:val="single" w:sz="4" w:space="0" w:color="auto"/>
              <w:right w:val="single" w:sz="4" w:space="0" w:color="auto"/>
            </w:tcBorders>
            <w:hideMark/>
          </w:tcPr>
          <w:p w14:paraId="123B76E2" w14:textId="77777777" w:rsidR="00530711" w:rsidRDefault="00530711">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0E4C822A" w14:textId="77777777" w:rsidR="00530711" w:rsidRDefault="00530711">
            <w:pPr>
              <w:rPr>
                <w:i/>
                <w:lang w:val="en-US"/>
              </w:rPr>
            </w:pPr>
            <w:r>
              <w:rPr>
                <w:i/>
                <w:lang w:val="en-GB"/>
              </w:rPr>
              <w:t>Principles of economics and international economics</w:t>
            </w:r>
          </w:p>
        </w:tc>
      </w:tr>
      <w:tr w:rsidR="00530711" w:rsidRPr="003B7D05" w14:paraId="1C75A77B" w14:textId="77777777" w:rsidTr="00530711">
        <w:tc>
          <w:tcPr>
            <w:tcW w:w="1913" w:type="dxa"/>
            <w:tcBorders>
              <w:top w:val="single" w:sz="4" w:space="0" w:color="auto"/>
              <w:left w:val="single" w:sz="4" w:space="0" w:color="auto"/>
              <w:bottom w:val="single" w:sz="4" w:space="0" w:color="auto"/>
              <w:right w:val="single" w:sz="4" w:space="0" w:color="auto"/>
            </w:tcBorders>
            <w:hideMark/>
          </w:tcPr>
          <w:p w14:paraId="75DB00F5" w14:textId="77777777" w:rsidR="00530711" w:rsidRDefault="00530711">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6DC0BBC6" w14:textId="77777777" w:rsidR="00530711" w:rsidRDefault="00530711">
            <w:pPr>
              <w:rPr>
                <w:b/>
                <w:i/>
                <w:lang w:val="en-GB"/>
              </w:rPr>
            </w:pPr>
            <w:r>
              <w:rPr>
                <w:b/>
                <w:i/>
                <w:iCs/>
                <w:lang w:val="en-GB"/>
              </w:rPr>
              <w:t>Topic 1: Overview of the course and methods of analysis</w:t>
            </w:r>
          </w:p>
          <w:p w14:paraId="15F0960A" w14:textId="77777777" w:rsidR="00530711" w:rsidRDefault="00530711">
            <w:pPr>
              <w:rPr>
                <w:b/>
                <w:i/>
                <w:lang w:val="en-GB"/>
              </w:rPr>
            </w:pPr>
            <w:r>
              <w:rPr>
                <w:b/>
                <w:i/>
                <w:lang w:val="en-GB"/>
              </w:rPr>
              <w:t>Topic 2: China as emerging economy</w:t>
            </w:r>
          </w:p>
          <w:p w14:paraId="49B8C1E4" w14:textId="77777777" w:rsidR="00530711" w:rsidRDefault="00530711">
            <w:pPr>
              <w:rPr>
                <w:b/>
                <w:i/>
                <w:lang w:val="en-GB"/>
              </w:rPr>
            </w:pPr>
            <w:r>
              <w:rPr>
                <w:b/>
                <w:i/>
                <w:lang w:val="en-GB"/>
              </w:rPr>
              <w:t>Topic 3: Latest development of India</w:t>
            </w:r>
          </w:p>
          <w:p w14:paraId="4FF333E0" w14:textId="77777777" w:rsidR="00530711" w:rsidRDefault="00530711">
            <w:pPr>
              <w:rPr>
                <w:b/>
                <w:i/>
                <w:lang w:val="en-GB"/>
              </w:rPr>
            </w:pPr>
            <w:r>
              <w:rPr>
                <w:b/>
                <w:i/>
                <w:lang w:val="en-GB"/>
              </w:rPr>
              <w:t>Topic 4: South American economies</w:t>
            </w:r>
          </w:p>
          <w:p w14:paraId="4019EF5E" w14:textId="77777777" w:rsidR="00530711" w:rsidRDefault="00530711">
            <w:pPr>
              <w:rPr>
                <w:b/>
                <w:i/>
                <w:lang w:val="en-GB"/>
              </w:rPr>
            </w:pPr>
            <w:r>
              <w:rPr>
                <w:b/>
                <w:i/>
                <w:lang w:val="en-GB"/>
              </w:rPr>
              <w:t>Topic 5: Emerging Africa</w:t>
            </w:r>
          </w:p>
          <w:p w14:paraId="3E00BE91" w14:textId="77777777" w:rsidR="00530711" w:rsidRDefault="00530711">
            <w:pPr>
              <w:rPr>
                <w:b/>
                <w:i/>
                <w:lang w:val="en-GB"/>
              </w:rPr>
            </w:pPr>
            <w:r>
              <w:rPr>
                <w:b/>
                <w:i/>
                <w:lang w:val="en-GB"/>
              </w:rPr>
              <w:t>Topic 6: Central and East European countries</w:t>
            </w:r>
          </w:p>
          <w:p w14:paraId="3D9B9D36" w14:textId="77777777" w:rsidR="00530711" w:rsidRDefault="00530711">
            <w:pPr>
              <w:rPr>
                <w:b/>
                <w:i/>
                <w:lang w:val="en-GB"/>
              </w:rPr>
            </w:pPr>
            <w:r>
              <w:rPr>
                <w:b/>
                <w:i/>
                <w:lang w:val="en-GB"/>
              </w:rPr>
              <w:t>Topic 7: Multinationals from emerging countries</w:t>
            </w:r>
          </w:p>
          <w:p w14:paraId="15EB06F9" w14:textId="77777777" w:rsidR="00530711" w:rsidRDefault="00530711">
            <w:pPr>
              <w:rPr>
                <w:b/>
                <w:i/>
                <w:lang w:val="en-GB"/>
              </w:rPr>
            </w:pPr>
          </w:p>
          <w:p w14:paraId="74773693" w14:textId="77777777" w:rsidR="00530711" w:rsidRDefault="00530711">
            <w:pPr>
              <w:jc w:val="both"/>
              <w:rPr>
                <w:i/>
                <w:iCs/>
                <w:lang w:val="en-GB"/>
              </w:rPr>
            </w:pPr>
            <w:r>
              <w:rPr>
                <w:i/>
                <w:iCs/>
                <w:lang w:val="en-GB"/>
              </w:rPr>
              <w:t>Each topic consists of lectures and tutorials, when case studies will be analyzed.</w:t>
            </w:r>
          </w:p>
        </w:tc>
      </w:tr>
      <w:tr w:rsidR="00530711" w:rsidRPr="003B7D05" w14:paraId="6096E777" w14:textId="77777777" w:rsidTr="00530711">
        <w:tc>
          <w:tcPr>
            <w:tcW w:w="1913" w:type="dxa"/>
            <w:tcBorders>
              <w:top w:val="single" w:sz="4" w:space="0" w:color="auto"/>
              <w:left w:val="single" w:sz="4" w:space="0" w:color="auto"/>
              <w:bottom w:val="single" w:sz="4" w:space="0" w:color="auto"/>
              <w:right w:val="single" w:sz="4" w:space="0" w:color="auto"/>
            </w:tcBorders>
            <w:hideMark/>
          </w:tcPr>
          <w:p w14:paraId="68A6D9BF" w14:textId="77777777" w:rsidR="00530711" w:rsidRDefault="00530711">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63FC59D6" w14:textId="77777777" w:rsidR="00530711" w:rsidRDefault="00530711">
            <w:pPr>
              <w:rPr>
                <w:i/>
                <w:iCs/>
                <w:lang w:val="en-GB"/>
              </w:rPr>
            </w:pPr>
            <w:r>
              <w:rPr>
                <w:i/>
                <w:iCs/>
                <w:lang w:val="en-GB"/>
              </w:rPr>
              <w:t>The aim of the course is to develop understanding of emerging and transition economies, the economic performance, prospects and problems of these countries.</w:t>
            </w:r>
          </w:p>
          <w:p w14:paraId="630F64B2" w14:textId="77777777" w:rsidR="00530711" w:rsidRDefault="00530711">
            <w:pPr>
              <w:rPr>
                <w:i/>
                <w:iCs/>
                <w:lang w:val="en-GB"/>
              </w:rPr>
            </w:pPr>
            <w:r>
              <w:rPr>
                <w:i/>
                <w:iCs/>
                <w:lang w:val="en-GB"/>
              </w:rPr>
              <w:t xml:space="preserve">Upon </w:t>
            </w:r>
            <w:r>
              <w:rPr>
                <w:i/>
                <w:iCs/>
                <w:lang w:val="en-US"/>
              </w:rPr>
              <w:t>successful completion student should demonstrate the skills to carry out assessments of enterprises and countries in transition. Students should also understand the relationships between development, policies and globalization.</w:t>
            </w:r>
          </w:p>
        </w:tc>
      </w:tr>
      <w:tr w:rsidR="00530711" w14:paraId="72B97B32" w14:textId="77777777" w:rsidTr="00530711">
        <w:tc>
          <w:tcPr>
            <w:tcW w:w="1913" w:type="dxa"/>
            <w:tcBorders>
              <w:top w:val="single" w:sz="4" w:space="0" w:color="auto"/>
              <w:left w:val="single" w:sz="4" w:space="0" w:color="auto"/>
              <w:bottom w:val="single" w:sz="4" w:space="0" w:color="auto"/>
              <w:right w:val="single" w:sz="4" w:space="0" w:color="auto"/>
            </w:tcBorders>
            <w:hideMark/>
          </w:tcPr>
          <w:p w14:paraId="183AA22A" w14:textId="77777777" w:rsidR="00530711" w:rsidRDefault="00530711">
            <w:pPr>
              <w:rPr>
                <w:b/>
                <w:bCs/>
                <w:i/>
                <w:lang w:val="en-US"/>
              </w:rPr>
            </w:pPr>
            <w:r>
              <w:rPr>
                <w:b/>
                <w:bCs/>
                <w:i/>
                <w:lang w:val="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1C6BE83F" w14:textId="77777777" w:rsidR="00530711" w:rsidRDefault="00530711">
            <w:pPr>
              <w:rPr>
                <w:bCs/>
                <w:i/>
              </w:rPr>
            </w:pPr>
            <w:r>
              <w:rPr>
                <w:bCs/>
                <w:i/>
              </w:rPr>
              <w:t>Dr Artur Klimek (artur.klimek@ue.wroc.pl)</w:t>
            </w:r>
          </w:p>
        </w:tc>
      </w:tr>
      <w:tr w:rsidR="00530711" w:rsidRPr="003B7D05" w14:paraId="1D3682D0" w14:textId="77777777" w:rsidTr="00530711">
        <w:trPr>
          <w:trHeight w:val="262"/>
        </w:trPr>
        <w:tc>
          <w:tcPr>
            <w:tcW w:w="1913" w:type="dxa"/>
            <w:tcBorders>
              <w:top w:val="single" w:sz="4" w:space="0" w:color="auto"/>
              <w:left w:val="single" w:sz="4" w:space="0" w:color="auto"/>
              <w:bottom w:val="single" w:sz="4" w:space="0" w:color="auto"/>
              <w:right w:val="single" w:sz="4" w:space="0" w:color="auto"/>
            </w:tcBorders>
            <w:hideMark/>
          </w:tcPr>
          <w:p w14:paraId="50B823DA" w14:textId="77777777" w:rsidR="00530711" w:rsidRDefault="00530711">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4344313F" w14:textId="77777777" w:rsidR="00530711" w:rsidRDefault="00530711">
            <w:pPr>
              <w:rPr>
                <w:i/>
                <w:iCs/>
                <w:lang w:val="en-US"/>
              </w:rPr>
            </w:pPr>
            <w:r>
              <w:rPr>
                <w:i/>
                <w:iCs/>
                <w:lang w:val="en-US"/>
              </w:rPr>
              <w:t>Handbook of economic growth, P. Aghion, S. Durlauf, North Holand, Elsevier, 2005</w:t>
            </w:r>
          </w:p>
          <w:p w14:paraId="2A220991" w14:textId="77777777" w:rsidR="00530711" w:rsidRDefault="00530711">
            <w:pPr>
              <w:rPr>
                <w:i/>
                <w:iCs/>
                <w:sz w:val="16"/>
                <w:szCs w:val="16"/>
                <w:lang w:val="en-US"/>
              </w:rPr>
            </w:pPr>
          </w:p>
          <w:p w14:paraId="76D5C4AF" w14:textId="77777777" w:rsidR="00530711" w:rsidRDefault="00530711">
            <w:pPr>
              <w:rPr>
                <w:i/>
                <w:iCs/>
                <w:lang w:val="en-US"/>
              </w:rPr>
            </w:pPr>
            <w:r>
              <w:rPr>
                <w:i/>
                <w:iCs/>
                <w:lang w:val="en-US"/>
              </w:rPr>
              <w:t>International Economics, T.A. Pugel, The McGraw-Hill Companies, 2009</w:t>
            </w:r>
          </w:p>
          <w:p w14:paraId="01E75295" w14:textId="77777777" w:rsidR="00530711" w:rsidRDefault="00530711">
            <w:pPr>
              <w:rPr>
                <w:i/>
                <w:iCs/>
                <w:sz w:val="16"/>
                <w:szCs w:val="16"/>
                <w:lang w:val="en-US"/>
              </w:rPr>
            </w:pPr>
          </w:p>
          <w:p w14:paraId="2257CBEA" w14:textId="77777777" w:rsidR="00530711" w:rsidRDefault="00530711">
            <w:pPr>
              <w:rPr>
                <w:bCs/>
                <w:i/>
                <w:lang w:val="en-US"/>
              </w:rPr>
            </w:pPr>
            <w:r>
              <w:rPr>
                <w:i/>
                <w:iCs/>
                <w:lang w:val="en-US"/>
              </w:rPr>
              <w:t>Additional sources: OECD, World Bank, United Nations, various academic journals</w:t>
            </w:r>
          </w:p>
        </w:tc>
      </w:tr>
      <w:tr w:rsidR="00530711" w14:paraId="4EECD7A1" w14:textId="77777777" w:rsidTr="00530711">
        <w:trPr>
          <w:trHeight w:val="262"/>
        </w:trPr>
        <w:tc>
          <w:tcPr>
            <w:tcW w:w="1913" w:type="dxa"/>
            <w:tcBorders>
              <w:top w:val="single" w:sz="4" w:space="0" w:color="auto"/>
              <w:left w:val="single" w:sz="4" w:space="0" w:color="auto"/>
              <w:bottom w:val="single" w:sz="4" w:space="0" w:color="auto"/>
              <w:right w:val="single" w:sz="4" w:space="0" w:color="auto"/>
            </w:tcBorders>
            <w:hideMark/>
          </w:tcPr>
          <w:p w14:paraId="4F4535E3" w14:textId="77777777" w:rsidR="00530711" w:rsidRDefault="00530711">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2D311484" w14:textId="77777777" w:rsidR="00530711" w:rsidRDefault="00530711">
            <w:pPr>
              <w:rPr>
                <w:bCs/>
                <w:i/>
              </w:rPr>
            </w:pPr>
            <w:r>
              <w:rPr>
                <w:i/>
                <w:lang w:val="en-GB"/>
              </w:rPr>
              <w:t>All students</w:t>
            </w:r>
          </w:p>
        </w:tc>
      </w:tr>
      <w:tr w:rsidR="00530711" w14:paraId="225195B1" w14:textId="77777777" w:rsidTr="00530711">
        <w:trPr>
          <w:trHeight w:val="262"/>
        </w:trPr>
        <w:tc>
          <w:tcPr>
            <w:tcW w:w="1913" w:type="dxa"/>
            <w:tcBorders>
              <w:top w:val="single" w:sz="4" w:space="0" w:color="auto"/>
              <w:left w:val="single" w:sz="4" w:space="0" w:color="auto"/>
              <w:bottom w:val="single" w:sz="4" w:space="0" w:color="auto"/>
              <w:right w:val="single" w:sz="4" w:space="0" w:color="auto"/>
            </w:tcBorders>
            <w:hideMark/>
          </w:tcPr>
          <w:p w14:paraId="6F1926DC" w14:textId="77777777" w:rsidR="00530711" w:rsidRDefault="00530711">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32F4AAED" w14:textId="77777777" w:rsidR="00530711" w:rsidRDefault="00530711">
            <w:pPr>
              <w:rPr>
                <w:bCs/>
                <w:i/>
              </w:rPr>
            </w:pPr>
          </w:p>
        </w:tc>
        <w:tc>
          <w:tcPr>
            <w:tcW w:w="6262" w:type="dxa"/>
            <w:tcBorders>
              <w:top w:val="single" w:sz="4" w:space="0" w:color="auto"/>
              <w:left w:val="nil"/>
              <w:bottom w:val="single" w:sz="4" w:space="0" w:color="auto"/>
              <w:right w:val="single" w:sz="4" w:space="0" w:color="auto"/>
            </w:tcBorders>
            <w:hideMark/>
          </w:tcPr>
          <w:p w14:paraId="6F4E1A3D" w14:textId="77777777" w:rsidR="00530711" w:rsidRDefault="00530711">
            <w:pPr>
              <w:rPr>
                <w:bCs/>
                <w:i/>
              </w:rPr>
            </w:pPr>
            <w:r>
              <w:rPr>
                <w:bCs/>
                <w:i/>
                <w:lang w:val="en-US"/>
              </w:rPr>
              <w:t>nie</w:t>
            </w:r>
          </w:p>
        </w:tc>
      </w:tr>
    </w:tbl>
    <w:p w14:paraId="2EE860C6" w14:textId="77777777" w:rsidR="00530711" w:rsidRDefault="00530711"/>
    <w:p w14:paraId="23D54B9F" w14:textId="77777777" w:rsidR="003F7773" w:rsidRDefault="003F77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521"/>
        <w:gridCol w:w="211"/>
      </w:tblGrid>
      <w:tr w:rsidR="009950A0" w14:paraId="5F2FC9AE" w14:textId="77777777" w:rsidTr="009950A0">
        <w:trPr>
          <w:trHeight w:val="458"/>
        </w:trPr>
        <w:tc>
          <w:tcPr>
            <w:tcW w:w="1913" w:type="dxa"/>
            <w:tcBorders>
              <w:top w:val="single" w:sz="4" w:space="0" w:color="auto"/>
              <w:left w:val="single" w:sz="4" w:space="0" w:color="auto"/>
              <w:bottom w:val="single" w:sz="4" w:space="0" w:color="auto"/>
              <w:right w:val="single" w:sz="4" w:space="0" w:color="auto"/>
            </w:tcBorders>
            <w:hideMark/>
          </w:tcPr>
          <w:p w14:paraId="48C2D55F" w14:textId="77777777" w:rsidR="009950A0" w:rsidRDefault="009950A0">
            <w:pPr>
              <w:rPr>
                <w:b/>
                <w:bCs/>
                <w:i/>
                <w:lang w:val="en-US"/>
              </w:rPr>
            </w:pPr>
            <w:r>
              <w:rPr>
                <w:b/>
                <w:bCs/>
                <w:i/>
                <w:lang w:val="en-US"/>
              </w:rPr>
              <w:t>Title:</w:t>
            </w:r>
          </w:p>
        </w:tc>
        <w:tc>
          <w:tcPr>
            <w:tcW w:w="7299" w:type="dxa"/>
            <w:gridSpan w:val="3"/>
            <w:tcBorders>
              <w:top w:val="single" w:sz="4" w:space="0" w:color="auto"/>
              <w:left w:val="single" w:sz="4" w:space="0" w:color="auto"/>
              <w:bottom w:val="single" w:sz="4" w:space="0" w:color="auto"/>
              <w:right w:val="single" w:sz="4" w:space="0" w:color="auto"/>
            </w:tcBorders>
            <w:hideMark/>
          </w:tcPr>
          <w:p w14:paraId="758089B5" w14:textId="77777777" w:rsidR="009950A0" w:rsidRDefault="009950A0">
            <w:pPr>
              <w:rPr>
                <w:b/>
                <w:bCs/>
                <w:i/>
                <w:lang w:val="en-US"/>
              </w:rPr>
            </w:pPr>
            <w:r>
              <w:rPr>
                <w:b/>
                <w:bCs/>
                <w:i/>
                <w:lang w:val="en-US"/>
              </w:rPr>
              <w:t xml:space="preserve"> International Marketing</w:t>
            </w:r>
          </w:p>
        </w:tc>
      </w:tr>
      <w:tr w:rsidR="009950A0" w14:paraId="4346E39B" w14:textId="77777777" w:rsidTr="009950A0">
        <w:tc>
          <w:tcPr>
            <w:tcW w:w="1913" w:type="dxa"/>
            <w:tcBorders>
              <w:top w:val="single" w:sz="4" w:space="0" w:color="auto"/>
              <w:left w:val="single" w:sz="4" w:space="0" w:color="auto"/>
              <w:bottom w:val="single" w:sz="4" w:space="0" w:color="auto"/>
              <w:right w:val="single" w:sz="4" w:space="0" w:color="auto"/>
            </w:tcBorders>
            <w:hideMark/>
          </w:tcPr>
          <w:p w14:paraId="47590BD3" w14:textId="77777777" w:rsidR="009950A0" w:rsidRDefault="009950A0">
            <w:pPr>
              <w:rPr>
                <w:b/>
                <w:bCs/>
                <w:i/>
                <w:lang w:val="en-US"/>
              </w:rPr>
            </w:pPr>
            <w:r>
              <w:rPr>
                <w:b/>
                <w:bCs/>
                <w:i/>
                <w:lang w:val="en-US"/>
              </w:rPr>
              <w:t xml:space="preserve">Lecture hours: </w:t>
            </w:r>
          </w:p>
        </w:tc>
        <w:tc>
          <w:tcPr>
            <w:tcW w:w="7088" w:type="dxa"/>
            <w:gridSpan w:val="2"/>
            <w:tcBorders>
              <w:top w:val="single" w:sz="4" w:space="0" w:color="auto"/>
              <w:left w:val="single" w:sz="4" w:space="0" w:color="auto"/>
              <w:bottom w:val="single" w:sz="4" w:space="0" w:color="auto"/>
              <w:right w:val="single" w:sz="4" w:space="0" w:color="auto"/>
            </w:tcBorders>
            <w:hideMark/>
          </w:tcPr>
          <w:p w14:paraId="3E2781E8" w14:textId="77777777" w:rsidR="009950A0" w:rsidRDefault="009950A0">
            <w:pPr>
              <w:rPr>
                <w:bCs/>
                <w:i/>
                <w:lang w:val="en-US"/>
              </w:rPr>
            </w:pPr>
            <w:r>
              <w:rPr>
                <w:bCs/>
                <w:i/>
                <w:lang w:val="en-US"/>
              </w:rPr>
              <w:t>30 h lecture</w:t>
            </w:r>
          </w:p>
        </w:tc>
        <w:tc>
          <w:tcPr>
            <w:tcW w:w="211" w:type="dxa"/>
            <w:vMerge w:val="restart"/>
            <w:tcBorders>
              <w:top w:val="single" w:sz="4" w:space="0" w:color="auto"/>
              <w:left w:val="single" w:sz="4" w:space="0" w:color="auto"/>
              <w:bottom w:val="single" w:sz="4" w:space="0" w:color="auto"/>
              <w:right w:val="single" w:sz="4" w:space="0" w:color="auto"/>
            </w:tcBorders>
          </w:tcPr>
          <w:p w14:paraId="0CAF7C79" w14:textId="77777777" w:rsidR="009950A0" w:rsidRDefault="009950A0">
            <w:pPr>
              <w:rPr>
                <w:bCs/>
                <w:i/>
                <w:lang w:val="en-US"/>
              </w:rPr>
            </w:pPr>
          </w:p>
        </w:tc>
      </w:tr>
      <w:tr w:rsidR="009950A0" w14:paraId="1F7E6906" w14:textId="77777777" w:rsidTr="009950A0">
        <w:tc>
          <w:tcPr>
            <w:tcW w:w="1913" w:type="dxa"/>
            <w:tcBorders>
              <w:top w:val="single" w:sz="4" w:space="0" w:color="auto"/>
              <w:left w:val="single" w:sz="4" w:space="0" w:color="auto"/>
              <w:bottom w:val="single" w:sz="4" w:space="0" w:color="auto"/>
              <w:right w:val="single" w:sz="4" w:space="0" w:color="auto"/>
            </w:tcBorders>
            <w:hideMark/>
          </w:tcPr>
          <w:p w14:paraId="11968D40" w14:textId="77777777" w:rsidR="009950A0" w:rsidRDefault="009950A0">
            <w:pPr>
              <w:rPr>
                <w:b/>
                <w:bCs/>
                <w:i/>
                <w:lang w:val="en-US"/>
              </w:rPr>
            </w:pPr>
            <w:r>
              <w:rPr>
                <w:b/>
                <w:bCs/>
                <w:i/>
                <w:lang w:val="en-US"/>
              </w:rPr>
              <w:t>Study period:</w:t>
            </w:r>
          </w:p>
        </w:tc>
        <w:tc>
          <w:tcPr>
            <w:tcW w:w="7088" w:type="dxa"/>
            <w:gridSpan w:val="2"/>
            <w:tcBorders>
              <w:top w:val="single" w:sz="4" w:space="0" w:color="auto"/>
              <w:left w:val="single" w:sz="4" w:space="0" w:color="auto"/>
              <w:bottom w:val="single" w:sz="4" w:space="0" w:color="auto"/>
              <w:right w:val="single" w:sz="4" w:space="0" w:color="auto"/>
            </w:tcBorders>
            <w:hideMark/>
          </w:tcPr>
          <w:p w14:paraId="57B57EDB" w14:textId="77777777" w:rsidR="009950A0" w:rsidRDefault="009950A0">
            <w:pPr>
              <w:rPr>
                <w:bCs/>
                <w:i/>
              </w:rPr>
            </w:pPr>
            <w:r>
              <w:rPr>
                <w:bCs/>
                <w:i/>
              </w:rPr>
              <w:t>Spring semester</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68D070A5" w14:textId="77777777" w:rsidR="009950A0" w:rsidRDefault="009950A0">
            <w:pPr>
              <w:rPr>
                <w:bCs/>
                <w:i/>
                <w:lang w:val="en-US"/>
              </w:rPr>
            </w:pPr>
          </w:p>
        </w:tc>
      </w:tr>
      <w:tr w:rsidR="009950A0" w14:paraId="1EF13B5F" w14:textId="77777777" w:rsidTr="009950A0">
        <w:tc>
          <w:tcPr>
            <w:tcW w:w="1913" w:type="dxa"/>
            <w:tcBorders>
              <w:top w:val="single" w:sz="4" w:space="0" w:color="auto"/>
              <w:left w:val="single" w:sz="4" w:space="0" w:color="auto"/>
              <w:bottom w:val="single" w:sz="4" w:space="0" w:color="auto"/>
              <w:right w:val="single" w:sz="4" w:space="0" w:color="auto"/>
            </w:tcBorders>
            <w:hideMark/>
          </w:tcPr>
          <w:p w14:paraId="4F8FC10D" w14:textId="77777777" w:rsidR="009950A0" w:rsidRDefault="009950A0">
            <w:pPr>
              <w:rPr>
                <w:b/>
                <w:bCs/>
                <w:i/>
                <w:lang w:val="en-US"/>
              </w:rPr>
            </w:pPr>
            <w:r>
              <w:rPr>
                <w:b/>
                <w:bCs/>
                <w:i/>
                <w:lang w:val="en-US"/>
              </w:rPr>
              <w:t>Level:</w:t>
            </w:r>
          </w:p>
        </w:tc>
        <w:tc>
          <w:tcPr>
            <w:tcW w:w="7088" w:type="dxa"/>
            <w:gridSpan w:val="2"/>
            <w:tcBorders>
              <w:top w:val="single" w:sz="4" w:space="0" w:color="auto"/>
              <w:left w:val="single" w:sz="4" w:space="0" w:color="auto"/>
              <w:bottom w:val="single" w:sz="4" w:space="0" w:color="auto"/>
              <w:right w:val="single" w:sz="4" w:space="0" w:color="auto"/>
            </w:tcBorders>
            <w:hideMark/>
          </w:tcPr>
          <w:p w14:paraId="58EE0090" w14:textId="77777777" w:rsidR="009950A0" w:rsidRDefault="009950A0">
            <w:pPr>
              <w:rPr>
                <w:i/>
              </w:rPr>
            </w:pPr>
            <w:r>
              <w:rPr>
                <w:i/>
              </w:rPr>
              <w:t>Advanced</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3D988348" w14:textId="77777777" w:rsidR="009950A0" w:rsidRDefault="009950A0">
            <w:pPr>
              <w:rPr>
                <w:bCs/>
                <w:i/>
                <w:lang w:val="en-US"/>
              </w:rPr>
            </w:pPr>
          </w:p>
        </w:tc>
      </w:tr>
      <w:tr w:rsidR="009950A0" w14:paraId="5A8646BA" w14:textId="77777777" w:rsidTr="009950A0">
        <w:tc>
          <w:tcPr>
            <w:tcW w:w="1913" w:type="dxa"/>
            <w:tcBorders>
              <w:top w:val="single" w:sz="4" w:space="0" w:color="auto"/>
              <w:left w:val="single" w:sz="4" w:space="0" w:color="auto"/>
              <w:bottom w:val="single" w:sz="4" w:space="0" w:color="auto"/>
              <w:right w:val="single" w:sz="4" w:space="0" w:color="auto"/>
            </w:tcBorders>
            <w:hideMark/>
          </w:tcPr>
          <w:p w14:paraId="277F79AA" w14:textId="77777777" w:rsidR="009950A0" w:rsidRDefault="009950A0">
            <w:pPr>
              <w:rPr>
                <w:b/>
                <w:bCs/>
                <w:i/>
                <w:lang w:val="en-US"/>
              </w:rPr>
            </w:pPr>
            <w:r>
              <w:rPr>
                <w:b/>
                <w:bCs/>
                <w:i/>
                <w:lang w:val="en-US"/>
              </w:rPr>
              <w:t>Location:</w:t>
            </w:r>
          </w:p>
        </w:tc>
        <w:tc>
          <w:tcPr>
            <w:tcW w:w="7088" w:type="dxa"/>
            <w:gridSpan w:val="2"/>
            <w:tcBorders>
              <w:top w:val="single" w:sz="4" w:space="0" w:color="auto"/>
              <w:left w:val="single" w:sz="4" w:space="0" w:color="auto"/>
              <w:bottom w:val="single" w:sz="4" w:space="0" w:color="auto"/>
              <w:right w:val="single" w:sz="4" w:space="0" w:color="auto"/>
            </w:tcBorders>
            <w:hideMark/>
          </w:tcPr>
          <w:p w14:paraId="606B338A" w14:textId="77777777" w:rsidR="009950A0" w:rsidRDefault="009950A0">
            <w:pPr>
              <w:rPr>
                <w:bCs/>
                <w:i/>
                <w:lang w:val="en-US"/>
              </w:rPr>
            </w:pPr>
            <w:r>
              <w:rPr>
                <w:bCs/>
                <w:i/>
              </w:rPr>
              <w:t>Wrocław</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0BA52B99" w14:textId="77777777" w:rsidR="009950A0" w:rsidRDefault="009950A0">
            <w:pPr>
              <w:rPr>
                <w:bCs/>
                <w:i/>
                <w:lang w:val="en-US"/>
              </w:rPr>
            </w:pPr>
          </w:p>
        </w:tc>
      </w:tr>
      <w:tr w:rsidR="009950A0" w14:paraId="4B05439A" w14:textId="77777777" w:rsidTr="009950A0">
        <w:tc>
          <w:tcPr>
            <w:tcW w:w="1913" w:type="dxa"/>
            <w:tcBorders>
              <w:top w:val="single" w:sz="4" w:space="0" w:color="auto"/>
              <w:left w:val="single" w:sz="4" w:space="0" w:color="auto"/>
              <w:bottom w:val="single" w:sz="4" w:space="0" w:color="auto"/>
              <w:right w:val="single" w:sz="4" w:space="0" w:color="auto"/>
            </w:tcBorders>
            <w:hideMark/>
          </w:tcPr>
          <w:p w14:paraId="6C54259C" w14:textId="77777777" w:rsidR="009950A0" w:rsidRDefault="009950A0">
            <w:pPr>
              <w:rPr>
                <w:b/>
                <w:bCs/>
                <w:i/>
                <w:lang w:val="en-US"/>
              </w:rPr>
            </w:pPr>
            <w:r>
              <w:rPr>
                <w:b/>
                <w:bCs/>
                <w:i/>
                <w:lang w:val="en-US"/>
              </w:rPr>
              <w:t>Examination:</w:t>
            </w:r>
          </w:p>
        </w:tc>
        <w:tc>
          <w:tcPr>
            <w:tcW w:w="7088" w:type="dxa"/>
            <w:gridSpan w:val="2"/>
            <w:tcBorders>
              <w:top w:val="single" w:sz="4" w:space="0" w:color="auto"/>
              <w:left w:val="single" w:sz="4" w:space="0" w:color="auto"/>
              <w:bottom w:val="single" w:sz="4" w:space="0" w:color="auto"/>
              <w:right w:val="single" w:sz="4" w:space="0" w:color="auto"/>
            </w:tcBorders>
            <w:hideMark/>
          </w:tcPr>
          <w:p w14:paraId="7333BBEB" w14:textId="77777777" w:rsidR="009950A0" w:rsidRDefault="009950A0">
            <w:pPr>
              <w:rPr>
                <w:i/>
              </w:rPr>
            </w:pPr>
            <w:r>
              <w:rPr>
                <w:i/>
              </w:rPr>
              <w:t>Group project</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22BD1617" w14:textId="77777777" w:rsidR="009950A0" w:rsidRDefault="009950A0">
            <w:pPr>
              <w:rPr>
                <w:bCs/>
                <w:i/>
                <w:lang w:val="en-US"/>
              </w:rPr>
            </w:pPr>
          </w:p>
        </w:tc>
      </w:tr>
      <w:tr w:rsidR="009950A0" w14:paraId="4875F70C" w14:textId="77777777" w:rsidTr="009950A0">
        <w:tc>
          <w:tcPr>
            <w:tcW w:w="1913" w:type="dxa"/>
            <w:tcBorders>
              <w:top w:val="single" w:sz="4" w:space="0" w:color="auto"/>
              <w:left w:val="single" w:sz="4" w:space="0" w:color="auto"/>
              <w:bottom w:val="single" w:sz="4" w:space="0" w:color="auto"/>
              <w:right w:val="single" w:sz="4" w:space="0" w:color="auto"/>
            </w:tcBorders>
            <w:hideMark/>
          </w:tcPr>
          <w:p w14:paraId="23FF3D38" w14:textId="77777777" w:rsidR="009950A0" w:rsidRDefault="009950A0">
            <w:pPr>
              <w:rPr>
                <w:b/>
                <w:bCs/>
                <w:i/>
                <w:lang w:val="en-US"/>
              </w:rPr>
            </w:pPr>
            <w:r>
              <w:rPr>
                <w:b/>
                <w:bCs/>
                <w:i/>
                <w:lang w:val="en-US"/>
              </w:rPr>
              <w:t>Language:</w:t>
            </w:r>
          </w:p>
        </w:tc>
        <w:tc>
          <w:tcPr>
            <w:tcW w:w="7088" w:type="dxa"/>
            <w:gridSpan w:val="2"/>
            <w:tcBorders>
              <w:top w:val="single" w:sz="4" w:space="0" w:color="auto"/>
              <w:left w:val="single" w:sz="4" w:space="0" w:color="auto"/>
              <w:bottom w:val="single" w:sz="4" w:space="0" w:color="auto"/>
              <w:right w:val="single" w:sz="4" w:space="0" w:color="auto"/>
            </w:tcBorders>
            <w:hideMark/>
          </w:tcPr>
          <w:p w14:paraId="11DC51C2" w14:textId="77777777" w:rsidR="009950A0" w:rsidRDefault="009950A0">
            <w:pPr>
              <w:rPr>
                <w:bCs/>
                <w:i/>
                <w:lang w:val="en-US"/>
              </w:rPr>
            </w:pPr>
            <w:r>
              <w:rPr>
                <w:bCs/>
                <w:i/>
                <w:lang w:val="en-US"/>
              </w:rPr>
              <w:t>English</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4C392CBC" w14:textId="77777777" w:rsidR="009950A0" w:rsidRDefault="009950A0">
            <w:pPr>
              <w:rPr>
                <w:bCs/>
                <w:i/>
                <w:lang w:val="en-US"/>
              </w:rPr>
            </w:pPr>
          </w:p>
        </w:tc>
      </w:tr>
      <w:tr w:rsidR="009950A0" w14:paraId="70E14059" w14:textId="77777777" w:rsidTr="009950A0">
        <w:tc>
          <w:tcPr>
            <w:tcW w:w="1913" w:type="dxa"/>
            <w:tcBorders>
              <w:top w:val="single" w:sz="4" w:space="0" w:color="auto"/>
              <w:left w:val="single" w:sz="4" w:space="0" w:color="auto"/>
              <w:bottom w:val="single" w:sz="4" w:space="0" w:color="auto"/>
              <w:right w:val="single" w:sz="4" w:space="0" w:color="auto"/>
            </w:tcBorders>
            <w:hideMark/>
          </w:tcPr>
          <w:p w14:paraId="70935D86" w14:textId="77777777" w:rsidR="009950A0" w:rsidRDefault="009950A0">
            <w:pPr>
              <w:rPr>
                <w:b/>
                <w:bCs/>
                <w:i/>
                <w:lang w:val="en-US"/>
              </w:rPr>
            </w:pPr>
            <w:r>
              <w:rPr>
                <w:b/>
                <w:bCs/>
                <w:i/>
                <w:lang w:val="en-US"/>
              </w:rPr>
              <w:t>Prerequisites:</w:t>
            </w:r>
          </w:p>
        </w:tc>
        <w:tc>
          <w:tcPr>
            <w:tcW w:w="7299" w:type="dxa"/>
            <w:gridSpan w:val="3"/>
            <w:tcBorders>
              <w:top w:val="single" w:sz="4" w:space="0" w:color="auto"/>
              <w:left w:val="single" w:sz="4" w:space="0" w:color="auto"/>
              <w:bottom w:val="single" w:sz="4" w:space="0" w:color="auto"/>
              <w:right w:val="single" w:sz="4" w:space="0" w:color="auto"/>
            </w:tcBorders>
            <w:hideMark/>
          </w:tcPr>
          <w:p w14:paraId="6077D989" w14:textId="77777777" w:rsidR="009950A0" w:rsidRDefault="009950A0">
            <w:pPr>
              <w:rPr>
                <w:i/>
                <w:lang w:val="en-US"/>
              </w:rPr>
            </w:pPr>
            <w:r>
              <w:rPr>
                <w:i/>
                <w:lang w:val="en-US"/>
              </w:rPr>
              <w:t xml:space="preserve">Principles of marketing </w:t>
            </w:r>
          </w:p>
        </w:tc>
      </w:tr>
      <w:tr w:rsidR="009950A0" w:rsidRPr="003B7D05" w14:paraId="65A545B4" w14:textId="77777777" w:rsidTr="009950A0">
        <w:tc>
          <w:tcPr>
            <w:tcW w:w="1913" w:type="dxa"/>
            <w:tcBorders>
              <w:top w:val="single" w:sz="4" w:space="0" w:color="auto"/>
              <w:left w:val="single" w:sz="4" w:space="0" w:color="auto"/>
              <w:bottom w:val="single" w:sz="4" w:space="0" w:color="auto"/>
              <w:right w:val="single" w:sz="4" w:space="0" w:color="auto"/>
            </w:tcBorders>
            <w:hideMark/>
          </w:tcPr>
          <w:p w14:paraId="0C6E7F89" w14:textId="77777777" w:rsidR="009950A0" w:rsidRDefault="009950A0">
            <w:pPr>
              <w:rPr>
                <w:b/>
                <w:bCs/>
                <w:i/>
              </w:rPr>
            </w:pPr>
            <w:r>
              <w:rPr>
                <w:b/>
                <w:bCs/>
                <w:i/>
                <w:lang w:val="en-US"/>
              </w:rPr>
              <w:t>Course content</w:t>
            </w:r>
            <w:r>
              <w:rPr>
                <w:b/>
                <w:bCs/>
                <w:i/>
              </w:rPr>
              <w:t>:</w:t>
            </w:r>
          </w:p>
        </w:tc>
        <w:tc>
          <w:tcPr>
            <w:tcW w:w="7299" w:type="dxa"/>
            <w:gridSpan w:val="3"/>
            <w:tcBorders>
              <w:top w:val="single" w:sz="4" w:space="0" w:color="auto"/>
              <w:left w:val="single" w:sz="4" w:space="0" w:color="auto"/>
              <w:bottom w:val="single" w:sz="4" w:space="0" w:color="auto"/>
              <w:right w:val="single" w:sz="4" w:space="0" w:color="auto"/>
            </w:tcBorders>
            <w:hideMark/>
          </w:tcPr>
          <w:p w14:paraId="061F5F26" w14:textId="77777777" w:rsidR="009950A0" w:rsidRDefault="009950A0" w:rsidP="00357EF5">
            <w:pPr>
              <w:numPr>
                <w:ilvl w:val="0"/>
                <w:numId w:val="12"/>
              </w:numPr>
              <w:rPr>
                <w:bCs/>
                <w:i/>
                <w:lang w:val="en-US"/>
              </w:rPr>
            </w:pPr>
            <w:r>
              <w:rPr>
                <w:i/>
                <w:lang w:val="en-US"/>
              </w:rPr>
              <w:t>International marketing versus global marketing</w:t>
            </w:r>
          </w:p>
          <w:p w14:paraId="7C91E701" w14:textId="77777777" w:rsidR="009950A0" w:rsidRDefault="009950A0" w:rsidP="00357EF5">
            <w:pPr>
              <w:numPr>
                <w:ilvl w:val="0"/>
                <w:numId w:val="13"/>
              </w:numPr>
              <w:rPr>
                <w:i/>
                <w:lang w:val="en-US"/>
              </w:rPr>
            </w:pPr>
            <w:r>
              <w:rPr>
                <w:i/>
                <w:lang w:val="en-US"/>
              </w:rPr>
              <w:t>Differences between export, international and global marketing</w:t>
            </w:r>
          </w:p>
          <w:p w14:paraId="04580608" w14:textId="77777777" w:rsidR="009950A0" w:rsidRDefault="009950A0" w:rsidP="00357EF5">
            <w:pPr>
              <w:numPr>
                <w:ilvl w:val="0"/>
                <w:numId w:val="13"/>
              </w:numPr>
              <w:rPr>
                <w:bCs/>
                <w:i/>
                <w:lang w:val="en-US"/>
              </w:rPr>
            </w:pPr>
            <w:r>
              <w:rPr>
                <w:i/>
                <w:lang w:val="en-US"/>
              </w:rPr>
              <w:t>Characteristic of international and global marketing</w:t>
            </w:r>
          </w:p>
          <w:p w14:paraId="3FEC0D57" w14:textId="77777777" w:rsidR="009950A0" w:rsidRDefault="009950A0" w:rsidP="00357EF5">
            <w:pPr>
              <w:numPr>
                <w:ilvl w:val="0"/>
                <w:numId w:val="12"/>
              </w:numPr>
              <w:rPr>
                <w:bCs/>
                <w:i/>
                <w:lang w:val="en-US"/>
              </w:rPr>
            </w:pPr>
            <w:r>
              <w:rPr>
                <w:i/>
                <w:lang w:val="en-US"/>
              </w:rPr>
              <w:t>Standardization versus adaptation</w:t>
            </w:r>
          </w:p>
          <w:p w14:paraId="5DC8916E" w14:textId="77777777" w:rsidR="009950A0" w:rsidRDefault="009950A0" w:rsidP="00357EF5">
            <w:pPr>
              <w:numPr>
                <w:ilvl w:val="0"/>
                <w:numId w:val="14"/>
              </w:numPr>
              <w:rPr>
                <w:bCs/>
                <w:i/>
                <w:lang w:val="en-US"/>
              </w:rPr>
            </w:pPr>
            <w:r>
              <w:rPr>
                <w:i/>
                <w:lang w:val="en-US"/>
              </w:rPr>
              <w:t>Factors that influence standardization and adaptation in international marketing</w:t>
            </w:r>
          </w:p>
          <w:p w14:paraId="72800618" w14:textId="77777777" w:rsidR="009950A0" w:rsidRDefault="009950A0" w:rsidP="00357EF5">
            <w:pPr>
              <w:numPr>
                <w:ilvl w:val="0"/>
                <w:numId w:val="12"/>
              </w:numPr>
              <w:rPr>
                <w:bCs/>
                <w:i/>
                <w:lang w:val="en-US"/>
              </w:rPr>
            </w:pPr>
            <w:r>
              <w:rPr>
                <w:i/>
                <w:lang w:val="en-US"/>
              </w:rPr>
              <w:t>International marketing environment</w:t>
            </w:r>
          </w:p>
          <w:p w14:paraId="3476BE75" w14:textId="77777777" w:rsidR="009950A0" w:rsidRDefault="009950A0" w:rsidP="00357EF5">
            <w:pPr>
              <w:numPr>
                <w:ilvl w:val="0"/>
                <w:numId w:val="14"/>
              </w:numPr>
              <w:rPr>
                <w:bCs/>
                <w:i/>
                <w:lang w:val="en-US"/>
              </w:rPr>
            </w:pPr>
            <w:r>
              <w:rPr>
                <w:i/>
                <w:lang w:val="en-US"/>
              </w:rPr>
              <w:t>Elements of environment that influence managers decisions in international business</w:t>
            </w:r>
          </w:p>
          <w:p w14:paraId="4A754C2B" w14:textId="77777777" w:rsidR="009950A0" w:rsidRDefault="009950A0" w:rsidP="00357EF5">
            <w:pPr>
              <w:numPr>
                <w:ilvl w:val="0"/>
                <w:numId w:val="12"/>
              </w:numPr>
              <w:rPr>
                <w:bCs/>
                <w:i/>
                <w:lang w:val="en-US"/>
              </w:rPr>
            </w:pPr>
            <w:r>
              <w:rPr>
                <w:i/>
                <w:lang w:val="en-US"/>
              </w:rPr>
              <w:t xml:space="preserve">Marketing research on international markets </w:t>
            </w:r>
          </w:p>
          <w:p w14:paraId="10F7FA45" w14:textId="77777777" w:rsidR="009950A0" w:rsidRDefault="009950A0" w:rsidP="00357EF5">
            <w:pPr>
              <w:numPr>
                <w:ilvl w:val="0"/>
                <w:numId w:val="12"/>
              </w:numPr>
              <w:rPr>
                <w:bCs/>
                <w:i/>
                <w:lang w:val="en-US"/>
              </w:rPr>
            </w:pPr>
            <w:r>
              <w:rPr>
                <w:i/>
                <w:lang w:val="en-US"/>
              </w:rPr>
              <w:t>The cultural environment in international marketing</w:t>
            </w:r>
          </w:p>
          <w:p w14:paraId="1448EB15" w14:textId="77777777" w:rsidR="009950A0" w:rsidRDefault="009950A0" w:rsidP="00357EF5">
            <w:pPr>
              <w:numPr>
                <w:ilvl w:val="0"/>
                <w:numId w:val="14"/>
              </w:numPr>
              <w:rPr>
                <w:i/>
                <w:lang w:val="en-US"/>
              </w:rPr>
            </w:pPr>
            <w:r>
              <w:rPr>
                <w:i/>
                <w:lang w:val="en-US"/>
              </w:rPr>
              <w:t>The concept of culture</w:t>
            </w:r>
          </w:p>
          <w:p w14:paraId="4C6F3914" w14:textId="77777777" w:rsidR="009950A0" w:rsidRDefault="009950A0" w:rsidP="00357EF5">
            <w:pPr>
              <w:numPr>
                <w:ilvl w:val="0"/>
                <w:numId w:val="15"/>
              </w:numPr>
              <w:rPr>
                <w:bCs/>
                <w:i/>
                <w:lang w:val="en-US"/>
              </w:rPr>
            </w:pPr>
            <w:r>
              <w:rPr>
                <w:i/>
                <w:lang w:val="en-US"/>
              </w:rPr>
              <w:t>Elements of culture that influence international marketing</w:t>
            </w:r>
          </w:p>
          <w:p w14:paraId="61ED93CC" w14:textId="77777777" w:rsidR="009950A0" w:rsidRDefault="009950A0" w:rsidP="00357EF5">
            <w:pPr>
              <w:numPr>
                <w:ilvl w:val="0"/>
                <w:numId w:val="12"/>
              </w:numPr>
              <w:rPr>
                <w:bCs/>
                <w:i/>
                <w:lang w:val="en-US"/>
              </w:rPr>
            </w:pPr>
            <w:r>
              <w:rPr>
                <w:i/>
                <w:lang w:val="en-US"/>
              </w:rPr>
              <w:t>Product on international markets</w:t>
            </w:r>
          </w:p>
          <w:p w14:paraId="724BE9A6" w14:textId="77777777" w:rsidR="009950A0" w:rsidRDefault="009950A0" w:rsidP="00357EF5">
            <w:pPr>
              <w:numPr>
                <w:ilvl w:val="0"/>
                <w:numId w:val="15"/>
              </w:numPr>
              <w:rPr>
                <w:lang w:val="en-US"/>
              </w:rPr>
            </w:pPr>
            <w:r>
              <w:rPr>
                <w:i/>
                <w:lang w:val="en-US"/>
              </w:rPr>
              <w:t>Factors influencing product strategies</w:t>
            </w:r>
          </w:p>
          <w:p w14:paraId="654F7EC3" w14:textId="77777777" w:rsidR="009950A0" w:rsidRDefault="009950A0" w:rsidP="00357EF5">
            <w:pPr>
              <w:numPr>
                <w:ilvl w:val="0"/>
                <w:numId w:val="15"/>
              </w:numPr>
              <w:rPr>
                <w:lang w:val="en-US"/>
              </w:rPr>
            </w:pPr>
            <w:r>
              <w:rPr>
                <w:i/>
                <w:lang w:val="en-US"/>
              </w:rPr>
              <w:t>Product strategies</w:t>
            </w:r>
          </w:p>
          <w:p w14:paraId="35BEE99D" w14:textId="77777777" w:rsidR="009950A0" w:rsidRDefault="009950A0" w:rsidP="00357EF5">
            <w:pPr>
              <w:numPr>
                <w:ilvl w:val="0"/>
                <w:numId w:val="15"/>
              </w:numPr>
              <w:rPr>
                <w:lang w:val="en-US"/>
              </w:rPr>
            </w:pPr>
            <w:r>
              <w:rPr>
                <w:i/>
                <w:lang w:val="en-US"/>
              </w:rPr>
              <w:t>Brand and product names</w:t>
            </w:r>
          </w:p>
          <w:p w14:paraId="7814FFA7" w14:textId="77777777" w:rsidR="009950A0" w:rsidRDefault="009950A0" w:rsidP="00357EF5">
            <w:pPr>
              <w:numPr>
                <w:ilvl w:val="0"/>
                <w:numId w:val="15"/>
              </w:numPr>
              <w:rPr>
                <w:bCs/>
                <w:i/>
                <w:lang w:val="en-US"/>
              </w:rPr>
            </w:pPr>
            <w:r>
              <w:rPr>
                <w:i/>
                <w:lang w:val="en-US"/>
              </w:rPr>
              <w:t>Country of origin effect</w:t>
            </w:r>
          </w:p>
          <w:p w14:paraId="58A09EC8" w14:textId="77777777" w:rsidR="009950A0" w:rsidRDefault="009950A0" w:rsidP="00357EF5">
            <w:pPr>
              <w:numPr>
                <w:ilvl w:val="0"/>
                <w:numId w:val="12"/>
              </w:numPr>
              <w:rPr>
                <w:bCs/>
                <w:i/>
                <w:lang w:val="en-US"/>
              </w:rPr>
            </w:pPr>
            <w:r>
              <w:rPr>
                <w:i/>
                <w:lang w:val="en-US"/>
              </w:rPr>
              <w:t>Promotion on international markets</w:t>
            </w:r>
          </w:p>
          <w:p w14:paraId="24F834E7" w14:textId="77777777" w:rsidR="009950A0" w:rsidRDefault="009950A0" w:rsidP="00357EF5">
            <w:pPr>
              <w:numPr>
                <w:ilvl w:val="0"/>
                <w:numId w:val="16"/>
              </w:numPr>
              <w:rPr>
                <w:lang w:val="en-US"/>
              </w:rPr>
            </w:pPr>
            <w:r>
              <w:rPr>
                <w:i/>
                <w:lang w:val="en-US"/>
              </w:rPr>
              <w:t>Factors influencing promotion strategies</w:t>
            </w:r>
          </w:p>
          <w:p w14:paraId="61123804" w14:textId="77777777" w:rsidR="009950A0" w:rsidRDefault="009950A0" w:rsidP="00357EF5">
            <w:pPr>
              <w:numPr>
                <w:ilvl w:val="0"/>
                <w:numId w:val="16"/>
              </w:numPr>
              <w:rPr>
                <w:lang w:val="en-US"/>
              </w:rPr>
            </w:pPr>
            <w:r>
              <w:rPr>
                <w:i/>
                <w:lang w:val="en-US"/>
              </w:rPr>
              <w:t>Blending product and promotional strategies</w:t>
            </w:r>
          </w:p>
          <w:p w14:paraId="12FBD0D7" w14:textId="77777777" w:rsidR="009950A0" w:rsidRDefault="009950A0" w:rsidP="00357EF5">
            <w:pPr>
              <w:numPr>
                <w:ilvl w:val="0"/>
                <w:numId w:val="16"/>
              </w:numPr>
              <w:rPr>
                <w:bCs/>
                <w:i/>
                <w:lang w:val="en-US"/>
              </w:rPr>
            </w:pPr>
            <w:r>
              <w:rPr>
                <w:i/>
                <w:lang w:val="en-US"/>
              </w:rPr>
              <w:t>International advertising</w:t>
            </w:r>
          </w:p>
          <w:p w14:paraId="61878459" w14:textId="77777777" w:rsidR="009950A0" w:rsidRDefault="009950A0" w:rsidP="00357EF5">
            <w:pPr>
              <w:numPr>
                <w:ilvl w:val="0"/>
                <w:numId w:val="12"/>
              </w:numPr>
              <w:rPr>
                <w:bCs/>
                <w:i/>
                <w:lang w:val="en-US"/>
              </w:rPr>
            </w:pPr>
            <w:r>
              <w:rPr>
                <w:i/>
                <w:lang w:val="en-US"/>
              </w:rPr>
              <w:t>Pricing</w:t>
            </w:r>
          </w:p>
          <w:p w14:paraId="26ED25AC" w14:textId="77777777" w:rsidR="009950A0" w:rsidRDefault="009950A0" w:rsidP="00357EF5">
            <w:pPr>
              <w:numPr>
                <w:ilvl w:val="0"/>
                <w:numId w:val="17"/>
              </w:numPr>
              <w:rPr>
                <w:lang w:val="en-US"/>
              </w:rPr>
            </w:pPr>
            <w:r>
              <w:rPr>
                <w:i/>
                <w:lang w:val="en-US"/>
              </w:rPr>
              <w:t>Factors that affect pricing decisions</w:t>
            </w:r>
          </w:p>
          <w:p w14:paraId="72CAFB11" w14:textId="77777777" w:rsidR="009950A0" w:rsidRDefault="009950A0" w:rsidP="00357EF5">
            <w:pPr>
              <w:numPr>
                <w:ilvl w:val="0"/>
                <w:numId w:val="17"/>
              </w:numPr>
              <w:rPr>
                <w:bCs/>
                <w:i/>
                <w:lang w:val="en-US"/>
              </w:rPr>
            </w:pPr>
            <w:r>
              <w:rPr>
                <w:i/>
                <w:lang w:val="en-US"/>
              </w:rPr>
              <w:t>Pricing policies</w:t>
            </w:r>
          </w:p>
          <w:p w14:paraId="700EB53B" w14:textId="77777777" w:rsidR="009950A0" w:rsidRDefault="009950A0" w:rsidP="00357EF5">
            <w:pPr>
              <w:numPr>
                <w:ilvl w:val="0"/>
                <w:numId w:val="12"/>
              </w:numPr>
              <w:rPr>
                <w:bCs/>
                <w:i/>
                <w:lang w:val="en-US"/>
              </w:rPr>
            </w:pPr>
            <w:r>
              <w:rPr>
                <w:i/>
                <w:lang w:val="en-US"/>
              </w:rPr>
              <w:t>Distribution</w:t>
            </w:r>
          </w:p>
          <w:p w14:paraId="7F4B9496" w14:textId="77777777" w:rsidR="009950A0" w:rsidRDefault="009950A0" w:rsidP="00357EF5">
            <w:pPr>
              <w:numPr>
                <w:ilvl w:val="0"/>
                <w:numId w:val="18"/>
              </w:numPr>
              <w:rPr>
                <w:i/>
                <w:lang w:val="en-US"/>
              </w:rPr>
            </w:pPr>
            <w:r>
              <w:rPr>
                <w:i/>
                <w:lang w:val="en-US"/>
              </w:rPr>
              <w:lastRenderedPageBreak/>
              <w:t>Designing distribution channels on international markets</w:t>
            </w:r>
          </w:p>
          <w:p w14:paraId="11903DF3" w14:textId="77777777" w:rsidR="009950A0" w:rsidRDefault="009950A0" w:rsidP="00357EF5">
            <w:pPr>
              <w:numPr>
                <w:ilvl w:val="0"/>
                <w:numId w:val="18"/>
              </w:numPr>
              <w:rPr>
                <w:bCs/>
                <w:i/>
                <w:lang w:val="en-US"/>
              </w:rPr>
            </w:pPr>
            <w:r>
              <w:rPr>
                <w:i/>
                <w:lang w:val="en-US"/>
              </w:rPr>
              <w:t>Distribution problems on international markets</w:t>
            </w:r>
          </w:p>
        </w:tc>
      </w:tr>
      <w:tr w:rsidR="009950A0" w:rsidRPr="003B7D05" w14:paraId="7E20B425" w14:textId="77777777" w:rsidTr="009950A0">
        <w:tc>
          <w:tcPr>
            <w:tcW w:w="1913" w:type="dxa"/>
            <w:tcBorders>
              <w:top w:val="single" w:sz="4" w:space="0" w:color="auto"/>
              <w:left w:val="single" w:sz="4" w:space="0" w:color="auto"/>
              <w:bottom w:val="single" w:sz="4" w:space="0" w:color="auto"/>
              <w:right w:val="single" w:sz="4" w:space="0" w:color="auto"/>
            </w:tcBorders>
            <w:hideMark/>
          </w:tcPr>
          <w:p w14:paraId="106FED99" w14:textId="77777777" w:rsidR="009950A0" w:rsidRDefault="009950A0">
            <w:pPr>
              <w:rPr>
                <w:b/>
                <w:bCs/>
                <w:i/>
                <w:lang w:val="en-US"/>
              </w:rPr>
            </w:pPr>
            <w:r>
              <w:rPr>
                <w:b/>
                <w:bCs/>
                <w:i/>
                <w:lang w:val="en-US"/>
              </w:rPr>
              <w:lastRenderedPageBreak/>
              <w:t>Learning outcomes:</w:t>
            </w:r>
          </w:p>
        </w:tc>
        <w:tc>
          <w:tcPr>
            <w:tcW w:w="7299" w:type="dxa"/>
            <w:gridSpan w:val="3"/>
            <w:tcBorders>
              <w:top w:val="single" w:sz="4" w:space="0" w:color="auto"/>
              <w:left w:val="single" w:sz="4" w:space="0" w:color="auto"/>
              <w:bottom w:val="single" w:sz="4" w:space="0" w:color="auto"/>
              <w:right w:val="single" w:sz="4" w:space="0" w:color="auto"/>
            </w:tcBorders>
            <w:hideMark/>
          </w:tcPr>
          <w:p w14:paraId="30FACCF1" w14:textId="77777777" w:rsidR="009950A0" w:rsidRDefault="009950A0">
            <w:pPr>
              <w:rPr>
                <w:i/>
                <w:lang w:val="en-US"/>
              </w:rPr>
            </w:pPr>
            <w:r>
              <w:rPr>
                <w:i/>
                <w:lang w:val="en-US"/>
              </w:rPr>
              <w:t>After attending this lecture a student should be able to:</w:t>
            </w:r>
          </w:p>
          <w:p w14:paraId="20950288" w14:textId="77777777" w:rsidR="009950A0" w:rsidRDefault="009950A0" w:rsidP="00357EF5">
            <w:pPr>
              <w:numPr>
                <w:ilvl w:val="0"/>
                <w:numId w:val="19"/>
              </w:numPr>
              <w:rPr>
                <w:i/>
                <w:lang w:val="en-US"/>
              </w:rPr>
            </w:pPr>
            <w:r>
              <w:rPr>
                <w:i/>
                <w:lang w:val="en-US"/>
              </w:rPr>
              <w:t>Characterize the nature of marketing management on international markets</w:t>
            </w:r>
          </w:p>
          <w:p w14:paraId="0F8EF21A" w14:textId="77777777" w:rsidR="009950A0" w:rsidRDefault="009950A0" w:rsidP="00357EF5">
            <w:pPr>
              <w:numPr>
                <w:ilvl w:val="0"/>
                <w:numId w:val="19"/>
              </w:numPr>
              <w:rPr>
                <w:i/>
                <w:lang w:val="en-US"/>
              </w:rPr>
            </w:pPr>
            <w:r>
              <w:rPr>
                <w:i/>
                <w:lang w:val="en-US"/>
              </w:rPr>
              <w:t>Describe the types of factors that managers must take into consideration when deciding whether adopt or standardize marketing strategies</w:t>
            </w:r>
          </w:p>
          <w:p w14:paraId="79EA88FD" w14:textId="77777777" w:rsidR="009950A0" w:rsidRDefault="009950A0" w:rsidP="00357EF5">
            <w:pPr>
              <w:numPr>
                <w:ilvl w:val="0"/>
                <w:numId w:val="19"/>
              </w:numPr>
              <w:rPr>
                <w:i/>
                <w:lang w:val="en-US"/>
              </w:rPr>
            </w:pPr>
            <w:r>
              <w:rPr>
                <w:i/>
                <w:lang w:val="en-US"/>
              </w:rPr>
              <w:t>Discuss the basic kinds of product policies and decisions made in international business</w:t>
            </w:r>
          </w:p>
          <w:p w14:paraId="35963EEF" w14:textId="77777777" w:rsidR="009950A0" w:rsidRDefault="009950A0" w:rsidP="00357EF5">
            <w:pPr>
              <w:numPr>
                <w:ilvl w:val="0"/>
                <w:numId w:val="19"/>
              </w:numPr>
              <w:rPr>
                <w:i/>
                <w:lang w:val="en-US"/>
              </w:rPr>
            </w:pPr>
            <w:r>
              <w:rPr>
                <w:i/>
                <w:lang w:val="en-US"/>
              </w:rPr>
              <w:t>Discuss the factors that influence international promotional strategies and the blending of product and promotional strategies</w:t>
            </w:r>
          </w:p>
          <w:p w14:paraId="5FF91563" w14:textId="77777777" w:rsidR="009950A0" w:rsidRDefault="009950A0" w:rsidP="00357EF5">
            <w:pPr>
              <w:numPr>
                <w:ilvl w:val="0"/>
                <w:numId w:val="19"/>
              </w:numPr>
              <w:rPr>
                <w:i/>
                <w:lang w:val="en-US"/>
              </w:rPr>
            </w:pPr>
            <w:r>
              <w:rPr>
                <w:i/>
                <w:lang w:val="en-US"/>
              </w:rPr>
              <w:t>Identify pricing issues and evaluate pricing decisions in international marketing</w:t>
            </w:r>
          </w:p>
          <w:p w14:paraId="71B66A80" w14:textId="77777777" w:rsidR="009950A0" w:rsidRDefault="009950A0">
            <w:pPr>
              <w:rPr>
                <w:bCs/>
                <w:i/>
                <w:lang w:val="en-US"/>
              </w:rPr>
            </w:pPr>
            <w:r>
              <w:rPr>
                <w:i/>
                <w:lang w:val="en-US"/>
              </w:rPr>
              <w:t>Discuss the elements that influence international distribution decisions</w:t>
            </w:r>
          </w:p>
        </w:tc>
      </w:tr>
      <w:tr w:rsidR="009950A0" w:rsidRPr="003B7D05" w14:paraId="71390234" w14:textId="77777777" w:rsidTr="009950A0">
        <w:tc>
          <w:tcPr>
            <w:tcW w:w="1913" w:type="dxa"/>
            <w:tcBorders>
              <w:top w:val="single" w:sz="4" w:space="0" w:color="auto"/>
              <w:left w:val="single" w:sz="4" w:space="0" w:color="auto"/>
              <w:bottom w:val="single" w:sz="4" w:space="0" w:color="auto"/>
              <w:right w:val="single" w:sz="4" w:space="0" w:color="auto"/>
            </w:tcBorders>
            <w:hideMark/>
          </w:tcPr>
          <w:p w14:paraId="47ABF530" w14:textId="77777777" w:rsidR="009950A0" w:rsidRDefault="009950A0">
            <w:pPr>
              <w:rPr>
                <w:b/>
                <w:bCs/>
                <w:i/>
                <w:lang w:val="en-US"/>
              </w:rPr>
            </w:pPr>
            <w:r>
              <w:rPr>
                <w:b/>
                <w:bCs/>
                <w:i/>
                <w:lang w:val="en-US"/>
              </w:rPr>
              <w:t>Contact person:</w:t>
            </w:r>
          </w:p>
        </w:tc>
        <w:tc>
          <w:tcPr>
            <w:tcW w:w="7299" w:type="dxa"/>
            <w:gridSpan w:val="3"/>
            <w:tcBorders>
              <w:top w:val="single" w:sz="4" w:space="0" w:color="auto"/>
              <w:left w:val="single" w:sz="4" w:space="0" w:color="auto"/>
              <w:bottom w:val="single" w:sz="4" w:space="0" w:color="auto"/>
              <w:right w:val="single" w:sz="4" w:space="0" w:color="auto"/>
            </w:tcBorders>
            <w:hideMark/>
          </w:tcPr>
          <w:p w14:paraId="2AEA151F" w14:textId="77777777" w:rsidR="009950A0" w:rsidRDefault="009950A0">
            <w:pPr>
              <w:rPr>
                <w:bCs/>
                <w:lang w:val="en-US"/>
              </w:rPr>
            </w:pPr>
            <w:r>
              <w:rPr>
                <w:bCs/>
                <w:i/>
                <w:lang w:val="en-US"/>
              </w:rPr>
              <w:t xml:space="preserve">Aleksandra Kuźmińska, Katedra MSG, email: </w:t>
            </w:r>
            <w:hyperlink r:id="rId17" w:history="1">
              <w:r>
                <w:rPr>
                  <w:rStyle w:val="Hipercze"/>
                  <w:bCs/>
                  <w:i/>
                  <w:lang w:val="en-US"/>
                </w:rPr>
                <w:t>aleksandra.kuzminska@ae.wroc.pl</w:t>
              </w:r>
            </w:hyperlink>
            <w:r>
              <w:rPr>
                <w:bCs/>
                <w:i/>
                <w:lang w:val="en-US"/>
              </w:rPr>
              <w:t xml:space="preserve"> </w:t>
            </w:r>
            <w:r>
              <w:rPr>
                <w:bCs/>
                <w:lang w:val="en-US"/>
              </w:rPr>
              <w:t xml:space="preserve">; 691 375 779; </w:t>
            </w:r>
            <w:r>
              <w:rPr>
                <w:bCs/>
                <w:i/>
                <w:lang w:val="en-US"/>
              </w:rPr>
              <w:t xml:space="preserve">Marcin Haberla, email: </w:t>
            </w:r>
            <w:hyperlink r:id="rId18" w:history="1">
              <w:r>
                <w:rPr>
                  <w:rStyle w:val="Hipercze"/>
                  <w:bCs/>
                  <w:i/>
                  <w:lang w:val="en-US"/>
                </w:rPr>
                <w:t>marcin.haberla@ue.wroc.pl</w:t>
              </w:r>
            </w:hyperlink>
            <w:r>
              <w:rPr>
                <w:bCs/>
                <w:i/>
                <w:lang w:val="en-US"/>
              </w:rPr>
              <w:t xml:space="preserve"> </w:t>
            </w:r>
          </w:p>
        </w:tc>
      </w:tr>
      <w:tr w:rsidR="009950A0" w:rsidRPr="003B7D05" w14:paraId="34A42A56" w14:textId="77777777" w:rsidTr="009950A0">
        <w:trPr>
          <w:trHeight w:val="262"/>
        </w:trPr>
        <w:tc>
          <w:tcPr>
            <w:tcW w:w="1913" w:type="dxa"/>
            <w:tcBorders>
              <w:top w:val="single" w:sz="4" w:space="0" w:color="auto"/>
              <w:left w:val="single" w:sz="4" w:space="0" w:color="auto"/>
              <w:bottom w:val="single" w:sz="4" w:space="0" w:color="auto"/>
              <w:right w:val="single" w:sz="4" w:space="0" w:color="auto"/>
            </w:tcBorders>
            <w:hideMark/>
          </w:tcPr>
          <w:p w14:paraId="33166AB8" w14:textId="77777777" w:rsidR="009950A0" w:rsidRDefault="009950A0">
            <w:pPr>
              <w:rPr>
                <w:b/>
                <w:bCs/>
                <w:i/>
                <w:lang w:val="en-US"/>
              </w:rPr>
            </w:pPr>
            <w:r>
              <w:rPr>
                <w:b/>
                <w:bCs/>
                <w:i/>
                <w:lang w:val="en-US"/>
              </w:rPr>
              <w:t>Literature:</w:t>
            </w:r>
          </w:p>
        </w:tc>
        <w:tc>
          <w:tcPr>
            <w:tcW w:w="7299" w:type="dxa"/>
            <w:gridSpan w:val="3"/>
            <w:tcBorders>
              <w:top w:val="single" w:sz="4" w:space="0" w:color="auto"/>
              <w:left w:val="single" w:sz="4" w:space="0" w:color="auto"/>
              <w:bottom w:val="single" w:sz="4" w:space="0" w:color="auto"/>
              <w:right w:val="single" w:sz="4" w:space="0" w:color="auto"/>
            </w:tcBorders>
            <w:hideMark/>
          </w:tcPr>
          <w:p w14:paraId="7E08E8FC" w14:textId="77777777" w:rsidR="009950A0" w:rsidRDefault="009950A0">
            <w:pPr>
              <w:pStyle w:val="Spistreci1"/>
            </w:pPr>
            <w:r>
              <w:rPr>
                <w:i w:val="0"/>
              </w:rPr>
              <w:t>International Marketing</w:t>
            </w:r>
            <w:r>
              <w:t>, P.R. Ceteora, J.L. Graham, McGraw-Hill Companies, 2004.</w:t>
            </w:r>
          </w:p>
          <w:p w14:paraId="36DF0B13" w14:textId="77777777" w:rsidR="009950A0" w:rsidRDefault="009950A0">
            <w:pPr>
              <w:pStyle w:val="Spistreci1"/>
            </w:pPr>
            <w:r>
              <w:rPr>
                <w:i w:val="0"/>
              </w:rPr>
              <w:t>International Marketing</w:t>
            </w:r>
            <w:r>
              <w:t>, M.R. Czinkota, I.A. Ronkainen, South-Western, Div of Thomson Learning, 2006.</w:t>
            </w:r>
          </w:p>
          <w:p w14:paraId="25B8B7BD" w14:textId="77777777" w:rsidR="009950A0" w:rsidRDefault="009950A0">
            <w:pPr>
              <w:pStyle w:val="Spistreci1"/>
            </w:pPr>
            <w:r>
              <w:rPr>
                <w:i w:val="0"/>
              </w:rPr>
              <w:t>Marketing Across Cultures</w:t>
            </w:r>
            <w:r>
              <w:t>, J.C. Usunier, J.A. Lee, Pearson Education, 2005.</w:t>
            </w:r>
          </w:p>
          <w:p w14:paraId="3A6D8D5A" w14:textId="77777777" w:rsidR="009950A0" w:rsidRDefault="009950A0">
            <w:pPr>
              <w:pStyle w:val="Spistreci1"/>
            </w:pPr>
            <w:r>
              <w:rPr>
                <w:i w:val="0"/>
              </w:rPr>
              <w:t>International Business</w:t>
            </w:r>
            <w:r>
              <w:t>, R.W. Griffin, M.W. Pustay, Pearson Education, 2007.</w:t>
            </w:r>
          </w:p>
          <w:p w14:paraId="17D4784F" w14:textId="77777777" w:rsidR="009950A0" w:rsidRDefault="009950A0">
            <w:pPr>
              <w:pStyle w:val="Spistreci1"/>
            </w:pPr>
            <w:r>
              <w:rPr>
                <w:i w:val="0"/>
              </w:rPr>
              <w:t>International Business. The Challenges of Globalization</w:t>
            </w:r>
            <w:r>
              <w:t>, J.J. Wild, K.L. Han, J.C.Y. Han, Pearson Education, 2008.</w:t>
            </w:r>
          </w:p>
          <w:p w14:paraId="4D183488" w14:textId="77777777" w:rsidR="009950A0" w:rsidRDefault="009950A0">
            <w:pPr>
              <w:pStyle w:val="Spistreci1"/>
            </w:pPr>
            <w:r>
              <w:rPr>
                <w:i w:val="0"/>
              </w:rPr>
              <w:t>International Business. Competing in the Global Marketplace</w:t>
            </w:r>
            <w:r>
              <w:t>, Ch.W.L. Hill, Irwin McGraw-Hill, 1998.</w:t>
            </w:r>
          </w:p>
        </w:tc>
      </w:tr>
      <w:tr w:rsidR="009950A0" w14:paraId="32D66DD7" w14:textId="77777777" w:rsidTr="009950A0">
        <w:trPr>
          <w:trHeight w:val="262"/>
        </w:trPr>
        <w:tc>
          <w:tcPr>
            <w:tcW w:w="1913" w:type="dxa"/>
            <w:tcBorders>
              <w:top w:val="single" w:sz="4" w:space="0" w:color="auto"/>
              <w:left w:val="single" w:sz="4" w:space="0" w:color="auto"/>
              <w:bottom w:val="single" w:sz="4" w:space="0" w:color="auto"/>
              <w:right w:val="single" w:sz="4" w:space="0" w:color="auto"/>
            </w:tcBorders>
            <w:hideMark/>
          </w:tcPr>
          <w:p w14:paraId="18F8F26C" w14:textId="77777777" w:rsidR="009950A0" w:rsidRDefault="009950A0">
            <w:pPr>
              <w:rPr>
                <w:b/>
                <w:bCs/>
                <w:i/>
                <w:lang w:val="en-US"/>
              </w:rPr>
            </w:pPr>
            <w:r>
              <w:rPr>
                <w:b/>
                <w:bCs/>
                <w:i/>
                <w:lang w:val="en-US"/>
              </w:rPr>
              <w:t>Faculty:</w:t>
            </w:r>
          </w:p>
        </w:tc>
        <w:tc>
          <w:tcPr>
            <w:tcW w:w="7299" w:type="dxa"/>
            <w:gridSpan w:val="3"/>
            <w:tcBorders>
              <w:top w:val="single" w:sz="4" w:space="0" w:color="auto"/>
              <w:left w:val="single" w:sz="4" w:space="0" w:color="auto"/>
              <w:bottom w:val="single" w:sz="4" w:space="0" w:color="auto"/>
              <w:right w:val="single" w:sz="4" w:space="0" w:color="auto"/>
            </w:tcBorders>
            <w:hideMark/>
          </w:tcPr>
          <w:p w14:paraId="2178D029" w14:textId="77777777" w:rsidR="009950A0" w:rsidRDefault="009950A0">
            <w:pPr>
              <w:rPr>
                <w:bCs/>
                <w:i/>
                <w:lang w:val="en-US"/>
              </w:rPr>
            </w:pPr>
            <w:r>
              <w:rPr>
                <w:bCs/>
                <w:i/>
                <w:lang w:val="en-US"/>
              </w:rPr>
              <w:t xml:space="preserve"> All students</w:t>
            </w:r>
          </w:p>
        </w:tc>
      </w:tr>
      <w:tr w:rsidR="009950A0" w14:paraId="79BD814D" w14:textId="77777777" w:rsidTr="009950A0">
        <w:trPr>
          <w:trHeight w:val="262"/>
        </w:trPr>
        <w:tc>
          <w:tcPr>
            <w:tcW w:w="1913" w:type="dxa"/>
            <w:tcBorders>
              <w:top w:val="single" w:sz="4" w:space="0" w:color="auto"/>
              <w:left w:val="single" w:sz="4" w:space="0" w:color="auto"/>
              <w:bottom w:val="single" w:sz="4" w:space="0" w:color="auto"/>
              <w:right w:val="single" w:sz="4" w:space="0" w:color="auto"/>
            </w:tcBorders>
            <w:hideMark/>
          </w:tcPr>
          <w:p w14:paraId="6740ACBE" w14:textId="77777777" w:rsidR="009950A0" w:rsidRDefault="009950A0">
            <w:pPr>
              <w:rPr>
                <w:b/>
                <w:bCs/>
                <w:i/>
              </w:rPr>
            </w:pPr>
            <w:r>
              <w:rPr>
                <w:b/>
                <w:bCs/>
                <w:i/>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14:paraId="372FD47C" w14:textId="77777777" w:rsidR="009950A0" w:rsidRDefault="009950A0">
            <w:pPr>
              <w:rPr>
                <w:bCs/>
                <w:i/>
                <w:lang w:val="en-US"/>
              </w:rPr>
            </w:pPr>
            <w:r>
              <w:rPr>
                <w:bCs/>
                <w:i/>
                <w:lang w:val="en-US"/>
              </w:rPr>
              <w:t>Tak</w:t>
            </w:r>
          </w:p>
        </w:tc>
        <w:tc>
          <w:tcPr>
            <w:tcW w:w="6732" w:type="dxa"/>
            <w:gridSpan w:val="2"/>
            <w:tcBorders>
              <w:top w:val="single" w:sz="4" w:space="0" w:color="auto"/>
              <w:left w:val="single" w:sz="4" w:space="0" w:color="auto"/>
              <w:bottom w:val="single" w:sz="4" w:space="0" w:color="auto"/>
              <w:right w:val="single" w:sz="4" w:space="0" w:color="auto"/>
            </w:tcBorders>
            <w:hideMark/>
          </w:tcPr>
          <w:p w14:paraId="40F75C42" w14:textId="77777777" w:rsidR="009950A0" w:rsidRDefault="009950A0">
            <w:pPr>
              <w:rPr>
                <w:bCs/>
                <w:i/>
              </w:rPr>
            </w:pPr>
            <w:r>
              <w:rPr>
                <w:bCs/>
                <w:i/>
              </w:rPr>
              <w:t>Marketing międzynarodowy</w:t>
            </w:r>
          </w:p>
          <w:p w14:paraId="6C9B2731" w14:textId="77777777" w:rsidR="009950A0" w:rsidRDefault="009950A0">
            <w:pPr>
              <w:rPr>
                <w:bCs/>
                <w:i/>
              </w:rPr>
            </w:pPr>
            <w:r>
              <w:rPr>
                <w:bCs/>
                <w:i/>
              </w:rPr>
              <w:t>Wydział: NE</w:t>
            </w:r>
          </w:p>
          <w:p w14:paraId="173B6D20" w14:textId="77777777" w:rsidR="009950A0" w:rsidRDefault="009950A0">
            <w:pPr>
              <w:rPr>
                <w:bCs/>
                <w:i/>
              </w:rPr>
            </w:pPr>
            <w:r>
              <w:rPr>
                <w:bCs/>
                <w:i/>
              </w:rPr>
              <w:t>kierunek: MSG, IB</w:t>
            </w:r>
          </w:p>
          <w:p w14:paraId="5DD634DF" w14:textId="77777777" w:rsidR="009950A0" w:rsidRDefault="009950A0">
            <w:pPr>
              <w:rPr>
                <w:bCs/>
                <w:i/>
              </w:rPr>
            </w:pPr>
            <w:r>
              <w:rPr>
                <w:bCs/>
                <w:i/>
              </w:rPr>
              <w:t>specjalność: BM, PNJRE, ZPiFS, IB</w:t>
            </w:r>
          </w:p>
          <w:p w14:paraId="7DB73D74" w14:textId="77777777" w:rsidR="009950A0" w:rsidRDefault="009950A0">
            <w:pPr>
              <w:rPr>
                <w:bCs/>
                <w:i/>
              </w:rPr>
            </w:pPr>
            <w:r>
              <w:rPr>
                <w:bCs/>
                <w:i/>
              </w:rPr>
              <w:t xml:space="preserve">rok: III, stopień – studia licencjackie </w:t>
            </w:r>
            <w:r>
              <w:rPr>
                <w:b/>
                <w:bCs/>
                <w:i/>
              </w:rPr>
              <w:t>(SEMESTR ZIMOWY)</w:t>
            </w:r>
          </w:p>
        </w:tc>
      </w:tr>
    </w:tbl>
    <w:p w14:paraId="7616520B" w14:textId="77777777" w:rsidR="009950A0" w:rsidRDefault="009950A0"/>
    <w:p w14:paraId="51565F90" w14:textId="77777777" w:rsidR="0057633A" w:rsidRDefault="00576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521"/>
        <w:gridCol w:w="211"/>
      </w:tblGrid>
      <w:tr w:rsidR="0057633A" w:rsidRPr="003B7D05" w14:paraId="64A72179" w14:textId="77777777" w:rsidTr="0057633A">
        <w:trPr>
          <w:trHeight w:val="458"/>
        </w:trPr>
        <w:tc>
          <w:tcPr>
            <w:tcW w:w="1913" w:type="dxa"/>
            <w:tcBorders>
              <w:top w:val="single" w:sz="4" w:space="0" w:color="auto"/>
              <w:left w:val="single" w:sz="4" w:space="0" w:color="auto"/>
              <w:bottom w:val="single" w:sz="4" w:space="0" w:color="auto"/>
              <w:right w:val="single" w:sz="4" w:space="0" w:color="auto"/>
            </w:tcBorders>
            <w:hideMark/>
          </w:tcPr>
          <w:p w14:paraId="799D02FB" w14:textId="77777777" w:rsidR="0057633A" w:rsidRDefault="0057633A">
            <w:pPr>
              <w:rPr>
                <w:b/>
                <w:bCs/>
                <w:i/>
                <w:lang w:val="en-US"/>
              </w:rPr>
            </w:pPr>
            <w:r>
              <w:rPr>
                <w:b/>
                <w:bCs/>
                <w:i/>
                <w:lang w:val="en-US"/>
              </w:rPr>
              <w:t>Title:</w:t>
            </w:r>
          </w:p>
        </w:tc>
        <w:tc>
          <w:tcPr>
            <w:tcW w:w="7299" w:type="dxa"/>
            <w:gridSpan w:val="3"/>
            <w:tcBorders>
              <w:top w:val="single" w:sz="4" w:space="0" w:color="auto"/>
              <w:left w:val="single" w:sz="4" w:space="0" w:color="auto"/>
              <w:bottom w:val="single" w:sz="4" w:space="0" w:color="auto"/>
              <w:right w:val="single" w:sz="4" w:space="0" w:color="auto"/>
            </w:tcBorders>
            <w:hideMark/>
          </w:tcPr>
          <w:p w14:paraId="17885810" w14:textId="77777777" w:rsidR="0057633A" w:rsidRDefault="0057633A">
            <w:pPr>
              <w:rPr>
                <w:b/>
                <w:bCs/>
                <w:i/>
                <w:lang w:val="en-US"/>
              </w:rPr>
            </w:pPr>
            <w:r>
              <w:rPr>
                <w:b/>
                <w:bCs/>
                <w:i/>
                <w:lang w:val="en-US"/>
              </w:rPr>
              <w:t>The Cultural Environment of International Business</w:t>
            </w:r>
          </w:p>
        </w:tc>
      </w:tr>
      <w:tr w:rsidR="0057633A" w14:paraId="5AA6C9AF" w14:textId="77777777" w:rsidTr="0057633A">
        <w:tc>
          <w:tcPr>
            <w:tcW w:w="1913" w:type="dxa"/>
            <w:tcBorders>
              <w:top w:val="single" w:sz="4" w:space="0" w:color="auto"/>
              <w:left w:val="single" w:sz="4" w:space="0" w:color="auto"/>
              <w:bottom w:val="single" w:sz="4" w:space="0" w:color="auto"/>
              <w:right w:val="single" w:sz="4" w:space="0" w:color="auto"/>
            </w:tcBorders>
            <w:hideMark/>
          </w:tcPr>
          <w:p w14:paraId="7ABBF99E" w14:textId="77777777" w:rsidR="0057633A" w:rsidRDefault="0057633A">
            <w:pPr>
              <w:rPr>
                <w:b/>
                <w:bCs/>
                <w:i/>
                <w:lang w:val="en-US"/>
              </w:rPr>
            </w:pPr>
            <w:r>
              <w:rPr>
                <w:b/>
                <w:bCs/>
                <w:i/>
                <w:lang w:val="en-US"/>
              </w:rPr>
              <w:t xml:space="preserve">Lecture hours: </w:t>
            </w:r>
          </w:p>
        </w:tc>
        <w:tc>
          <w:tcPr>
            <w:tcW w:w="7088" w:type="dxa"/>
            <w:gridSpan w:val="2"/>
            <w:tcBorders>
              <w:top w:val="single" w:sz="4" w:space="0" w:color="auto"/>
              <w:left w:val="single" w:sz="4" w:space="0" w:color="auto"/>
              <w:bottom w:val="single" w:sz="4" w:space="0" w:color="auto"/>
              <w:right w:val="single" w:sz="4" w:space="0" w:color="auto"/>
            </w:tcBorders>
            <w:hideMark/>
          </w:tcPr>
          <w:p w14:paraId="18641A5D" w14:textId="77777777" w:rsidR="0057633A" w:rsidRDefault="0057633A">
            <w:pPr>
              <w:rPr>
                <w:bCs/>
                <w:i/>
              </w:rPr>
            </w:pPr>
            <w:r>
              <w:rPr>
                <w:bCs/>
                <w:i/>
              </w:rPr>
              <w:t>30 h (interactive lecture)</w:t>
            </w:r>
          </w:p>
        </w:tc>
        <w:tc>
          <w:tcPr>
            <w:tcW w:w="211" w:type="dxa"/>
            <w:vMerge w:val="restart"/>
            <w:tcBorders>
              <w:top w:val="single" w:sz="4" w:space="0" w:color="auto"/>
              <w:left w:val="single" w:sz="4" w:space="0" w:color="auto"/>
              <w:bottom w:val="single" w:sz="4" w:space="0" w:color="auto"/>
              <w:right w:val="single" w:sz="4" w:space="0" w:color="auto"/>
            </w:tcBorders>
          </w:tcPr>
          <w:p w14:paraId="53540DEB" w14:textId="77777777" w:rsidR="0057633A" w:rsidRDefault="0057633A">
            <w:pPr>
              <w:rPr>
                <w:bCs/>
                <w:i/>
              </w:rPr>
            </w:pPr>
          </w:p>
        </w:tc>
      </w:tr>
      <w:tr w:rsidR="0057633A" w14:paraId="01353B34" w14:textId="77777777" w:rsidTr="0057633A">
        <w:tc>
          <w:tcPr>
            <w:tcW w:w="1913" w:type="dxa"/>
            <w:tcBorders>
              <w:top w:val="single" w:sz="4" w:space="0" w:color="auto"/>
              <w:left w:val="single" w:sz="4" w:space="0" w:color="auto"/>
              <w:bottom w:val="single" w:sz="4" w:space="0" w:color="auto"/>
              <w:right w:val="single" w:sz="4" w:space="0" w:color="auto"/>
            </w:tcBorders>
            <w:hideMark/>
          </w:tcPr>
          <w:p w14:paraId="4B942C32" w14:textId="77777777" w:rsidR="0057633A" w:rsidRDefault="0057633A">
            <w:pPr>
              <w:rPr>
                <w:b/>
                <w:bCs/>
                <w:i/>
                <w:lang w:val="en-US"/>
              </w:rPr>
            </w:pPr>
            <w:r>
              <w:rPr>
                <w:b/>
                <w:bCs/>
                <w:i/>
                <w:lang w:val="en-US"/>
              </w:rPr>
              <w:t>Study period:</w:t>
            </w:r>
          </w:p>
        </w:tc>
        <w:tc>
          <w:tcPr>
            <w:tcW w:w="7088" w:type="dxa"/>
            <w:gridSpan w:val="2"/>
            <w:tcBorders>
              <w:top w:val="single" w:sz="4" w:space="0" w:color="auto"/>
              <w:left w:val="single" w:sz="4" w:space="0" w:color="auto"/>
              <w:bottom w:val="single" w:sz="4" w:space="0" w:color="auto"/>
              <w:right w:val="single" w:sz="4" w:space="0" w:color="auto"/>
            </w:tcBorders>
            <w:hideMark/>
          </w:tcPr>
          <w:p w14:paraId="0E704A0A" w14:textId="77777777" w:rsidR="0057633A" w:rsidRDefault="0057633A">
            <w:pPr>
              <w:rPr>
                <w:bCs/>
                <w:i/>
              </w:rPr>
            </w:pPr>
            <w:r>
              <w:rPr>
                <w:bCs/>
                <w:i/>
              </w:rPr>
              <w:t>Winter semester</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04D52D3D" w14:textId="77777777" w:rsidR="0057633A" w:rsidRDefault="0057633A">
            <w:pPr>
              <w:rPr>
                <w:bCs/>
                <w:i/>
              </w:rPr>
            </w:pPr>
          </w:p>
        </w:tc>
      </w:tr>
      <w:tr w:rsidR="0057633A" w14:paraId="5983E3E2" w14:textId="77777777" w:rsidTr="0057633A">
        <w:tc>
          <w:tcPr>
            <w:tcW w:w="1913" w:type="dxa"/>
            <w:tcBorders>
              <w:top w:val="single" w:sz="4" w:space="0" w:color="auto"/>
              <w:left w:val="single" w:sz="4" w:space="0" w:color="auto"/>
              <w:bottom w:val="single" w:sz="4" w:space="0" w:color="auto"/>
              <w:right w:val="single" w:sz="4" w:space="0" w:color="auto"/>
            </w:tcBorders>
            <w:hideMark/>
          </w:tcPr>
          <w:p w14:paraId="722CFCA6" w14:textId="77777777" w:rsidR="0057633A" w:rsidRDefault="0057633A">
            <w:pPr>
              <w:rPr>
                <w:b/>
                <w:bCs/>
                <w:i/>
                <w:lang w:val="en-US"/>
              </w:rPr>
            </w:pPr>
            <w:r>
              <w:rPr>
                <w:b/>
                <w:bCs/>
                <w:i/>
                <w:lang w:val="en-US"/>
              </w:rPr>
              <w:t>Level:</w:t>
            </w:r>
          </w:p>
        </w:tc>
        <w:tc>
          <w:tcPr>
            <w:tcW w:w="7088" w:type="dxa"/>
            <w:gridSpan w:val="2"/>
            <w:tcBorders>
              <w:top w:val="single" w:sz="4" w:space="0" w:color="auto"/>
              <w:left w:val="single" w:sz="4" w:space="0" w:color="auto"/>
              <w:bottom w:val="single" w:sz="4" w:space="0" w:color="auto"/>
              <w:right w:val="single" w:sz="4" w:space="0" w:color="auto"/>
            </w:tcBorders>
            <w:hideMark/>
          </w:tcPr>
          <w:p w14:paraId="42E56670" w14:textId="77777777" w:rsidR="0057633A" w:rsidRDefault="0057633A">
            <w:pPr>
              <w:rPr>
                <w:i/>
              </w:rPr>
            </w:pPr>
            <w:r>
              <w:rPr>
                <w:i/>
              </w:rPr>
              <w:t>Advanced</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7597BEE9" w14:textId="77777777" w:rsidR="0057633A" w:rsidRDefault="0057633A">
            <w:pPr>
              <w:rPr>
                <w:bCs/>
                <w:i/>
              </w:rPr>
            </w:pPr>
          </w:p>
        </w:tc>
      </w:tr>
      <w:tr w:rsidR="0057633A" w14:paraId="367A5481" w14:textId="77777777" w:rsidTr="0057633A">
        <w:tc>
          <w:tcPr>
            <w:tcW w:w="1913" w:type="dxa"/>
            <w:tcBorders>
              <w:top w:val="single" w:sz="4" w:space="0" w:color="auto"/>
              <w:left w:val="single" w:sz="4" w:space="0" w:color="auto"/>
              <w:bottom w:val="single" w:sz="4" w:space="0" w:color="auto"/>
              <w:right w:val="single" w:sz="4" w:space="0" w:color="auto"/>
            </w:tcBorders>
            <w:hideMark/>
          </w:tcPr>
          <w:p w14:paraId="33CA3D07" w14:textId="77777777" w:rsidR="0057633A" w:rsidRDefault="0057633A">
            <w:pPr>
              <w:rPr>
                <w:b/>
                <w:bCs/>
                <w:i/>
                <w:lang w:val="en-US"/>
              </w:rPr>
            </w:pPr>
            <w:r>
              <w:rPr>
                <w:b/>
                <w:bCs/>
                <w:i/>
                <w:lang w:val="en-US"/>
              </w:rPr>
              <w:t>Location:</w:t>
            </w:r>
          </w:p>
        </w:tc>
        <w:tc>
          <w:tcPr>
            <w:tcW w:w="7088" w:type="dxa"/>
            <w:gridSpan w:val="2"/>
            <w:tcBorders>
              <w:top w:val="single" w:sz="4" w:space="0" w:color="auto"/>
              <w:left w:val="single" w:sz="4" w:space="0" w:color="auto"/>
              <w:bottom w:val="single" w:sz="4" w:space="0" w:color="auto"/>
              <w:right w:val="single" w:sz="4" w:space="0" w:color="auto"/>
            </w:tcBorders>
            <w:hideMark/>
          </w:tcPr>
          <w:p w14:paraId="70940CE8" w14:textId="77777777" w:rsidR="0057633A" w:rsidRDefault="0057633A">
            <w:pPr>
              <w:rPr>
                <w:bCs/>
                <w:i/>
                <w:lang w:val="en-US"/>
              </w:rPr>
            </w:pPr>
            <w:r>
              <w:rPr>
                <w:bCs/>
                <w:i/>
              </w:rPr>
              <w:t>Wrocław</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7AC0188A" w14:textId="77777777" w:rsidR="0057633A" w:rsidRDefault="0057633A">
            <w:pPr>
              <w:rPr>
                <w:bCs/>
                <w:i/>
              </w:rPr>
            </w:pPr>
          </w:p>
        </w:tc>
      </w:tr>
      <w:tr w:rsidR="0057633A" w14:paraId="38F28B5E" w14:textId="77777777" w:rsidTr="0057633A">
        <w:tc>
          <w:tcPr>
            <w:tcW w:w="1913" w:type="dxa"/>
            <w:tcBorders>
              <w:top w:val="single" w:sz="4" w:space="0" w:color="auto"/>
              <w:left w:val="single" w:sz="4" w:space="0" w:color="auto"/>
              <w:bottom w:val="single" w:sz="4" w:space="0" w:color="auto"/>
              <w:right w:val="single" w:sz="4" w:space="0" w:color="auto"/>
            </w:tcBorders>
            <w:hideMark/>
          </w:tcPr>
          <w:p w14:paraId="0E08A1C6" w14:textId="77777777" w:rsidR="0057633A" w:rsidRDefault="0057633A">
            <w:pPr>
              <w:rPr>
                <w:b/>
                <w:bCs/>
                <w:i/>
                <w:lang w:val="en-US"/>
              </w:rPr>
            </w:pPr>
            <w:r>
              <w:rPr>
                <w:b/>
                <w:bCs/>
                <w:i/>
                <w:lang w:val="en-US"/>
              </w:rPr>
              <w:t>Examination:</w:t>
            </w:r>
          </w:p>
        </w:tc>
        <w:tc>
          <w:tcPr>
            <w:tcW w:w="7088" w:type="dxa"/>
            <w:gridSpan w:val="2"/>
            <w:tcBorders>
              <w:top w:val="single" w:sz="4" w:space="0" w:color="auto"/>
              <w:left w:val="single" w:sz="4" w:space="0" w:color="auto"/>
              <w:bottom w:val="single" w:sz="4" w:space="0" w:color="auto"/>
              <w:right w:val="single" w:sz="4" w:space="0" w:color="auto"/>
            </w:tcBorders>
            <w:hideMark/>
          </w:tcPr>
          <w:p w14:paraId="7C32D249" w14:textId="77777777" w:rsidR="0057633A" w:rsidRDefault="0057633A">
            <w:pPr>
              <w:rPr>
                <w:i/>
              </w:rPr>
            </w:pPr>
            <w:r>
              <w:rPr>
                <w:i/>
              </w:rPr>
              <w:t>Group project</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44BA44EA" w14:textId="77777777" w:rsidR="0057633A" w:rsidRDefault="0057633A">
            <w:pPr>
              <w:rPr>
                <w:bCs/>
                <w:i/>
              </w:rPr>
            </w:pPr>
          </w:p>
        </w:tc>
      </w:tr>
      <w:tr w:rsidR="0057633A" w14:paraId="209690EC" w14:textId="77777777" w:rsidTr="0057633A">
        <w:tc>
          <w:tcPr>
            <w:tcW w:w="1913" w:type="dxa"/>
            <w:tcBorders>
              <w:top w:val="single" w:sz="4" w:space="0" w:color="auto"/>
              <w:left w:val="single" w:sz="4" w:space="0" w:color="auto"/>
              <w:bottom w:val="single" w:sz="4" w:space="0" w:color="auto"/>
              <w:right w:val="single" w:sz="4" w:space="0" w:color="auto"/>
            </w:tcBorders>
            <w:hideMark/>
          </w:tcPr>
          <w:p w14:paraId="4BD95E21" w14:textId="77777777" w:rsidR="0057633A" w:rsidRDefault="0057633A">
            <w:pPr>
              <w:rPr>
                <w:b/>
                <w:bCs/>
                <w:i/>
                <w:lang w:val="en-US"/>
              </w:rPr>
            </w:pPr>
            <w:r>
              <w:rPr>
                <w:b/>
                <w:bCs/>
                <w:i/>
                <w:lang w:val="en-US"/>
              </w:rPr>
              <w:t>Language:</w:t>
            </w:r>
          </w:p>
        </w:tc>
        <w:tc>
          <w:tcPr>
            <w:tcW w:w="7088" w:type="dxa"/>
            <w:gridSpan w:val="2"/>
            <w:tcBorders>
              <w:top w:val="single" w:sz="4" w:space="0" w:color="auto"/>
              <w:left w:val="single" w:sz="4" w:space="0" w:color="auto"/>
              <w:bottom w:val="single" w:sz="4" w:space="0" w:color="auto"/>
              <w:right w:val="single" w:sz="4" w:space="0" w:color="auto"/>
            </w:tcBorders>
            <w:hideMark/>
          </w:tcPr>
          <w:p w14:paraId="6CFCEEAE" w14:textId="77777777" w:rsidR="0057633A" w:rsidRDefault="0057633A">
            <w:pPr>
              <w:rPr>
                <w:bCs/>
                <w:i/>
                <w:lang w:val="en-US"/>
              </w:rPr>
            </w:pPr>
            <w:r>
              <w:rPr>
                <w:bCs/>
                <w:i/>
                <w:lang w:val="en-US"/>
              </w:rPr>
              <w:t>English</w:t>
            </w:r>
          </w:p>
        </w:tc>
        <w:tc>
          <w:tcPr>
            <w:tcW w:w="211" w:type="dxa"/>
            <w:vMerge/>
            <w:tcBorders>
              <w:top w:val="single" w:sz="4" w:space="0" w:color="auto"/>
              <w:left w:val="single" w:sz="4" w:space="0" w:color="auto"/>
              <w:bottom w:val="single" w:sz="4" w:space="0" w:color="auto"/>
              <w:right w:val="single" w:sz="4" w:space="0" w:color="auto"/>
            </w:tcBorders>
            <w:vAlign w:val="center"/>
            <w:hideMark/>
          </w:tcPr>
          <w:p w14:paraId="3E5D691F" w14:textId="77777777" w:rsidR="0057633A" w:rsidRDefault="0057633A">
            <w:pPr>
              <w:rPr>
                <w:bCs/>
                <w:i/>
              </w:rPr>
            </w:pPr>
          </w:p>
        </w:tc>
      </w:tr>
      <w:tr w:rsidR="0057633A" w14:paraId="56708C33" w14:textId="77777777" w:rsidTr="0057633A">
        <w:tc>
          <w:tcPr>
            <w:tcW w:w="1913" w:type="dxa"/>
            <w:tcBorders>
              <w:top w:val="single" w:sz="4" w:space="0" w:color="auto"/>
              <w:left w:val="single" w:sz="4" w:space="0" w:color="auto"/>
              <w:bottom w:val="single" w:sz="4" w:space="0" w:color="auto"/>
              <w:right w:val="single" w:sz="4" w:space="0" w:color="auto"/>
            </w:tcBorders>
            <w:hideMark/>
          </w:tcPr>
          <w:p w14:paraId="4B426C39" w14:textId="77777777" w:rsidR="0057633A" w:rsidRDefault="0057633A">
            <w:pPr>
              <w:rPr>
                <w:b/>
                <w:bCs/>
                <w:i/>
                <w:lang w:val="en-US"/>
              </w:rPr>
            </w:pPr>
            <w:r>
              <w:rPr>
                <w:b/>
                <w:bCs/>
                <w:i/>
                <w:lang w:val="en-US"/>
              </w:rPr>
              <w:t>Prerequisites:</w:t>
            </w:r>
          </w:p>
        </w:tc>
        <w:tc>
          <w:tcPr>
            <w:tcW w:w="7299" w:type="dxa"/>
            <w:gridSpan w:val="3"/>
            <w:tcBorders>
              <w:top w:val="single" w:sz="4" w:space="0" w:color="auto"/>
              <w:left w:val="single" w:sz="4" w:space="0" w:color="auto"/>
              <w:bottom w:val="single" w:sz="4" w:space="0" w:color="auto"/>
              <w:right w:val="single" w:sz="4" w:space="0" w:color="auto"/>
            </w:tcBorders>
            <w:hideMark/>
          </w:tcPr>
          <w:p w14:paraId="4E3EB347" w14:textId="77777777" w:rsidR="0057633A" w:rsidRDefault="0057633A">
            <w:pPr>
              <w:rPr>
                <w:i/>
                <w:lang w:val="en-US"/>
              </w:rPr>
            </w:pPr>
            <w:r>
              <w:rPr>
                <w:i/>
                <w:lang w:val="en-US"/>
              </w:rPr>
              <w:t xml:space="preserve">None </w:t>
            </w:r>
          </w:p>
        </w:tc>
      </w:tr>
      <w:tr w:rsidR="0057633A" w:rsidRPr="003B7D05" w14:paraId="5C48CF8B" w14:textId="77777777" w:rsidTr="0057633A">
        <w:tc>
          <w:tcPr>
            <w:tcW w:w="1913" w:type="dxa"/>
            <w:tcBorders>
              <w:top w:val="single" w:sz="4" w:space="0" w:color="auto"/>
              <w:left w:val="single" w:sz="4" w:space="0" w:color="auto"/>
              <w:bottom w:val="single" w:sz="4" w:space="0" w:color="auto"/>
              <w:right w:val="single" w:sz="4" w:space="0" w:color="auto"/>
            </w:tcBorders>
            <w:hideMark/>
          </w:tcPr>
          <w:p w14:paraId="36BF5F76" w14:textId="77777777" w:rsidR="0057633A" w:rsidRDefault="0057633A">
            <w:pPr>
              <w:rPr>
                <w:b/>
                <w:bCs/>
                <w:i/>
              </w:rPr>
            </w:pPr>
            <w:r>
              <w:rPr>
                <w:b/>
                <w:bCs/>
                <w:i/>
                <w:lang w:val="en-US"/>
              </w:rPr>
              <w:t>Course content</w:t>
            </w:r>
            <w:r>
              <w:rPr>
                <w:b/>
                <w:bCs/>
                <w:i/>
              </w:rPr>
              <w:t>:</w:t>
            </w:r>
          </w:p>
        </w:tc>
        <w:tc>
          <w:tcPr>
            <w:tcW w:w="7299" w:type="dxa"/>
            <w:gridSpan w:val="3"/>
            <w:tcBorders>
              <w:top w:val="single" w:sz="4" w:space="0" w:color="auto"/>
              <w:left w:val="single" w:sz="4" w:space="0" w:color="auto"/>
              <w:bottom w:val="single" w:sz="4" w:space="0" w:color="auto"/>
              <w:right w:val="single" w:sz="4" w:space="0" w:color="auto"/>
            </w:tcBorders>
            <w:hideMark/>
          </w:tcPr>
          <w:p w14:paraId="66BE1106" w14:textId="77777777" w:rsidR="0057633A" w:rsidRDefault="0057633A" w:rsidP="00357EF5">
            <w:pPr>
              <w:numPr>
                <w:ilvl w:val="0"/>
                <w:numId w:val="22"/>
              </w:numPr>
              <w:rPr>
                <w:bCs/>
                <w:i/>
                <w:lang w:val="en-US"/>
              </w:rPr>
            </w:pPr>
            <w:r>
              <w:rPr>
                <w:bCs/>
                <w:i/>
                <w:lang w:val="en-US"/>
              </w:rPr>
              <w:t>Conception of culture</w:t>
            </w:r>
          </w:p>
          <w:p w14:paraId="24A0073F" w14:textId="77777777" w:rsidR="0057633A" w:rsidRDefault="0057633A" w:rsidP="00357EF5">
            <w:pPr>
              <w:numPr>
                <w:ilvl w:val="0"/>
                <w:numId w:val="23"/>
              </w:numPr>
              <w:rPr>
                <w:bCs/>
                <w:i/>
                <w:lang w:val="en-US"/>
              </w:rPr>
            </w:pPr>
            <w:r>
              <w:rPr>
                <w:bCs/>
                <w:i/>
                <w:lang w:val="en-US"/>
              </w:rPr>
              <w:t>Definitions</w:t>
            </w:r>
          </w:p>
          <w:p w14:paraId="2A42BD3A" w14:textId="77777777" w:rsidR="0057633A" w:rsidRDefault="0057633A" w:rsidP="00357EF5">
            <w:pPr>
              <w:numPr>
                <w:ilvl w:val="0"/>
                <w:numId w:val="23"/>
              </w:numPr>
              <w:rPr>
                <w:bCs/>
                <w:i/>
                <w:lang w:val="en-US"/>
              </w:rPr>
            </w:pPr>
            <w:r>
              <w:rPr>
                <w:bCs/>
                <w:i/>
                <w:lang w:val="en-US"/>
              </w:rPr>
              <w:t>Dimensions of culture</w:t>
            </w:r>
          </w:p>
          <w:p w14:paraId="5D621C88" w14:textId="77777777" w:rsidR="0057633A" w:rsidRDefault="0057633A" w:rsidP="00357EF5">
            <w:pPr>
              <w:numPr>
                <w:ilvl w:val="0"/>
                <w:numId w:val="23"/>
              </w:numPr>
              <w:rPr>
                <w:bCs/>
                <w:i/>
                <w:lang w:val="en-US"/>
              </w:rPr>
            </w:pPr>
            <w:r>
              <w:rPr>
                <w:bCs/>
                <w:i/>
                <w:lang w:val="en-US"/>
              </w:rPr>
              <w:lastRenderedPageBreak/>
              <w:t>Main characteristics</w:t>
            </w:r>
          </w:p>
          <w:p w14:paraId="17ED6BAB" w14:textId="77777777" w:rsidR="0057633A" w:rsidRDefault="0057633A" w:rsidP="00357EF5">
            <w:pPr>
              <w:numPr>
                <w:ilvl w:val="0"/>
                <w:numId w:val="22"/>
              </w:numPr>
              <w:rPr>
                <w:bCs/>
                <w:i/>
                <w:lang w:val="en-US"/>
              </w:rPr>
            </w:pPr>
            <w:r>
              <w:rPr>
                <w:bCs/>
                <w:i/>
                <w:lang w:val="en-US"/>
              </w:rPr>
              <w:t>Elements of culture</w:t>
            </w:r>
          </w:p>
          <w:p w14:paraId="0A4845EF" w14:textId="77777777" w:rsidR="0057633A" w:rsidRDefault="0057633A" w:rsidP="00357EF5">
            <w:pPr>
              <w:numPr>
                <w:ilvl w:val="0"/>
                <w:numId w:val="24"/>
              </w:numPr>
              <w:rPr>
                <w:bCs/>
                <w:i/>
                <w:lang w:val="en-US"/>
              </w:rPr>
            </w:pPr>
            <w:r>
              <w:rPr>
                <w:bCs/>
                <w:i/>
                <w:lang w:val="en-US"/>
              </w:rPr>
              <w:t>Verbal Language</w:t>
            </w:r>
          </w:p>
          <w:p w14:paraId="11AF87E4" w14:textId="77777777" w:rsidR="0057633A" w:rsidRDefault="0057633A" w:rsidP="00357EF5">
            <w:pPr>
              <w:numPr>
                <w:ilvl w:val="0"/>
                <w:numId w:val="24"/>
              </w:numPr>
              <w:rPr>
                <w:bCs/>
                <w:i/>
                <w:lang w:val="en-US"/>
              </w:rPr>
            </w:pPr>
            <w:r>
              <w:rPr>
                <w:bCs/>
                <w:i/>
                <w:lang w:val="en-US"/>
              </w:rPr>
              <w:t>Body language</w:t>
            </w:r>
          </w:p>
          <w:p w14:paraId="15FCF3CC" w14:textId="77777777" w:rsidR="0057633A" w:rsidRDefault="0057633A" w:rsidP="00357EF5">
            <w:pPr>
              <w:numPr>
                <w:ilvl w:val="0"/>
                <w:numId w:val="24"/>
              </w:numPr>
              <w:rPr>
                <w:bCs/>
                <w:i/>
                <w:lang w:val="en-US"/>
              </w:rPr>
            </w:pPr>
            <w:r>
              <w:rPr>
                <w:bCs/>
                <w:i/>
                <w:lang w:val="en-US"/>
              </w:rPr>
              <w:t>Religion</w:t>
            </w:r>
          </w:p>
          <w:p w14:paraId="242194E7" w14:textId="77777777" w:rsidR="0057633A" w:rsidRDefault="0057633A" w:rsidP="00357EF5">
            <w:pPr>
              <w:numPr>
                <w:ilvl w:val="0"/>
                <w:numId w:val="24"/>
              </w:numPr>
              <w:rPr>
                <w:bCs/>
                <w:i/>
                <w:lang w:val="en-US"/>
              </w:rPr>
            </w:pPr>
            <w:r>
              <w:rPr>
                <w:bCs/>
                <w:i/>
                <w:lang w:val="en-US"/>
              </w:rPr>
              <w:t xml:space="preserve">Walues and customs </w:t>
            </w:r>
          </w:p>
          <w:p w14:paraId="375A39CF" w14:textId="77777777" w:rsidR="0057633A" w:rsidRDefault="0057633A" w:rsidP="00357EF5">
            <w:pPr>
              <w:numPr>
                <w:ilvl w:val="0"/>
                <w:numId w:val="24"/>
              </w:numPr>
              <w:rPr>
                <w:bCs/>
                <w:i/>
                <w:lang w:val="en-US"/>
              </w:rPr>
            </w:pPr>
            <w:r>
              <w:rPr>
                <w:bCs/>
                <w:i/>
                <w:lang w:val="en-US"/>
              </w:rPr>
              <w:t>Symbols</w:t>
            </w:r>
          </w:p>
          <w:p w14:paraId="1B689683" w14:textId="77777777" w:rsidR="0057633A" w:rsidRDefault="0057633A" w:rsidP="00357EF5">
            <w:pPr>
              <w:numPr>
                <w:ilvl w:val="0"/>
                <w:numId w:val="22"/>
              </w:numPr>
              <w:rPr>
                <w:bCs/>
                <w:i/>
                <w:lang w:val="en-US"/>
              </w:rPr>
            </w:pPr>
            <w:r>
              <w:rPr>
                <w:bCs/>
                <w:i/>
                <w:lang w:val="en-US"/>
              </w:rPr>
              <w:t>International business</w:t>
            </w:r>
          </w:p>
          <w:p w14:paraId="1662F10A" w14:textId="77777777" w:rsidR="0057633A" w:rsidRDefault="0057633A" w:rsidP="00357EF5">
            <w:pPr>
              <w:numPr>
                <w:ilvl w:val="0"/>
                <w:numId w:val="25"/>
              </w:numPr>
              <w:rPr>
                <w:bCs/>
                <w:i/>
                <w:lang w:val="en-US"/>
              </w:rPr>
            </w:pPr>
            <w:r>
              <w:rPr>
                <w:bCs/>
                <w:i/>
                <w:lang w:val="en-US"/>
              </w:rPr>
              <w:t>Conception and areas of international business</w:t>
            </w:r>
          </w:p>
          <w:p w14:paraId="6CC5D11D" w14:textId="77777777" w:rsidR="0057633A" w:rsidRDefault="0057633A" w:rsidP="00357EF5">
            <w:pPr>
              <w:numPr>
                <w:ilvl w:val="0"/>
                <w:numId w:val="22"/>
              </w:numPr>
              <w:rPr>
                <w:bCs/>
                <w:i/>
              </w:rPr>
            </w:pPr>
            <w:r>
              <w:rPr>
                <w:bCs/>
                <w:i/>
              </w:rPr>
              <w:t xml:space="preserve">International business orientations </w:t>
            </w:r>
          </w:p>
          <w:p w14:paraId="7BF4467C" w14:textId="77777777" w:rsidR="0057633A" w:rsidRDefault="0057633A" w:rsidP="00357EF5">
            <w:pPr>
              <w:numPr>
                <w:ilvl w:val="0"/>
                <w:numId w:val="22"/>
              </w:numPr>
              <w:rPr>
                <w:bCs/>
                <w:i/>
              </w:rPr>
            </w:pPr>
            <w:r>
              <w:rPr>
                <w:bCs/>
                <w:i/>
              </w:rPr>
              <w:t xml:space="preserve">Main cultural orientations </w:t>
            </w:r>
          </w:p>
          <w:p w14:paraId="6540F41D" w14:textId="77777777" w:rsidR="0057633A" w:rsidRDefault="0057633A" w:rsidP="00357EF5">
            <w:pPr>
              <w:numPr>
                <w:ilvl w:val="0"/>
                <w:numId w:val="22"/>
              </w:numPr>
              <w:rPr>
                <w:bCs/>
                <w:i/>
              </w:rPr>
            </w:pPr>
            <w:r>
              <w:rPr>
                <w:bCs/>
                <w:i/>
              </w:rPr>
              <w:t>Cultural environment of marketing</w:t>
            </w:r>
          </w:p>
          <w:p w14:paraId="07E1DA20" w14:textId="77777777" w:rsidR="0057633A" w:rsidRDefault="0057633A" w:rsidP="00357EF5">
            <w:pPr>
              <w:numPr>
                <w:ilvl w:val="0"/>
                <w:numId w:val="26"/>
              </w:numPr>
              <w:rPr>
                <w:bCs/>
                <w:i/>
              </w:rPr>
            </w:pPr>
            <w:r>
              <w:rPr>
                <w:bCs/>
                <w:i/>
              </w:rPr>
              <w:t>Standardization or adaptation?</w:t>
            </w:r>
          </w:p>
          <w:p w14:paraId="7E79AC14" w14:textId="77777777" w:rsidR="0057633A" w:rsidRDefault="0057633A" w:rsidP="00357EF5">
            <w:pPr>
              <w:numPr>
                <w:ilvl w:val="0"/>
                <w:numId w:val="26"/>
              </w:numPr>
              <w:rPr>
                <w:bCs/>
                <w:i/>
              </w:rPr>
            </w:pPr>
            <w:r>
              <w:rPr>
                <w:bCs/>
                <w:i/>
              </w:rPr>
              <w:t>Marketing research in intercultural environment</w:t>
            </w:r>
          </w:p>
          <w:p w14:paraId="1CCB6CC9" w14:textId="77777777" w:rsidR="0057633A" w:rsidRDefault="0057633A" w:rsidP="00357EF5">
            <w:pPr>
              <w:numPr>
                <w:ilvl w:val="0"/>
                <w:numId w:val="22"/>
              </w:numPr>
              <w:rPr>
                <w:bCs/>
                <w:i/>
              </w:rPr>
            </w:pPr>
            <w:r>
              <w:rPr>
                <w:bCs/>
                <w:i/>
              </w:rPr>
              <w:t>Cultural environment of management</w:t>
            </w:r>
          </w:p>
          <w:p w14:paraId="431915B0" w14:textId="77777777" w:rsidR="0057633A" w:rsidRDefault="0057633A" w:rsidP="00357EF5">
            <w:pPr>
              <w:numPr>
                <w:ilvl w:val="0"/>
                <w:numId w:val="26"/>
              </w:numPr>
              <w:rPr>
                <w:bCs/>
                <w:i/>
              </w:rPr>
            </w:pPr>
            <w:r>
              <w:rPr>
                <w:bCs/>
                <w:i/>
              </w:rPr>
              <w:t>Different management styles</w:t>
            </w:r>
          </w:p>
          <w:p w14:paraId="3461E365" w14:textId="77777777" w:rsidR="0057633A" w:rsidRDefault="0057633A" w:rsidP="00357EF5">
            <w:pPr>
              <w:numPr>
                <w:ilvl w:val="0"/>
                <w:numId w:val="22"/>
              </w:numPr>
              <w:rPr>
                <w:bCs/>
                <w:i/>
              </w:rPr>
            </w:pPr>
            <w:r>
              <w:rPr>
                <w:bCs/>
                <w:i/>
              </w:rPr>
              <w:t>Cultural environment of negotiations</w:t>
            </w:r>
          </w:p>
          <w:p w14:paraId="2A5D6718" w14:textId="77777777" w:rsidR="0057633A" w:rsidRDefault="0057633A" w:rsidP="00357EF5">
            <w:pPr>
              <w:numPr>
                <w:ilvl w:val="0"/>
                <w:numId w:val="24"/>
              </w:numPr>
              <w:rPr>
                <w:bCs/>
                <w:i/>
                <w:lang w:val="en-US"/>
              </w:rPr>
            </w:pPr>
            <w:r>
              <w:rPr>
                <w:bCs/>
                <w:i/>
                <w:lang w:val="en-US"/>
              </w:rPr>
              <w:t>Profiles of negotiators from different cultures</w:t>
            </w:r>
          </w:p>
        </w:tc>
      </w:tr>
      <w:tr w:rsidR="0057633A" w:rsidRPr="003B7D05" w14:paraId="78CFB19F" w14:textId="77777777" w:rsidTr="0057633A">
        <w:tc>
          <w:tcPr>
            <w:tcW w:w="1913" w:type="dxa"/>
            <w:tcBorders>
              <w:top w:val="single" w:sz="4" w:space="0" w:color="auto"/>
              <w:left w:val="single" w:sz="4" w:space="0" w:color="auto"/>
              <w:bottom w:val="single" w:sz="4" w:space="0" w:color="auto"/>
              <w:right w:val="single" w:sz="4" w:space="0" w:color="auto"/>
            </w:tcBorders>
            <w:hideMark/>
          </w:tcPr>
          <w:p w14:paraId="704F00CD" w14:textId="77777777" w:rsidR="0057633A" w:rsidRDefault="0057633A">
            <w:pPr>
              <w:rPr>
                <w:b/>
                <w:bCs/>
                <w:i/>
                <w:lang w:val="en-US"/>
              </w:rPr>
            </w:pPr>
            <w:r>
              <w:rPr>
                <w:b/>
                <w:bCs/>
                <w:i/>
                <w:lang w:val="en-US"/>
              </w:rPr>
              <w:lastRenderedPageBreak/>
              <w:t>Learning outcomes:</w:t>
            </w:r>
          </w:p>
        </w:tc>
        <w:tc>
          <w:tcPr>
            <w:tcW w:w="7299" w:type="dxa"/>
            <w:gridSpan w:val="3"/>
            <w:tcBorders>
              <w:top w:val="single" w:sz="4" w:space="0" w:color="auto"/>
              <w:left w:val="single" w:sz="4" w:space="0" w:color="auto"/>
              <w:bottom w:val="single" w:sz="4" w:space="0" w:color="auto"/>
              <w:right w:val="single" w:sz="4" w:space="0" w:color="auto"/>
            </w:tcBorders>
            <w:hideMark/>
          </w:tcPr>
          <w:p w14:paraId="21DEBB99" w14:textId="77777777" w:rsidR="0057633A" w:rsidRDefault="0057633A">
            <w:pPr>
              <w:rPr>
                <w:bCs/>
                <w:i/>
                <w:lang w:val="en-US"/>
              </w:rPr>
            </w:pPr>
            <w:r>
              <w:rPr>
                <w:i/>
                <w:iCs/>
                <w:lang w:val="en-GB"/>
              </w:rPr>
              <w:t>The module will allow students to develop their understanding of cultural aspects of international business. Students will find out about main cultural orientations, different negotiation styles, management styles, etc. After completing the module students should achieve competence to work within international business environment.</w:t>
            </w:r>
          </w:p>
        </w:tc>
      </w:tr>
      <w:tr w:rsidR="0057633A" w:rsidRPr="003B7D05" w14:paraId="10B5DE7A" w14:textId="77777777" w:rsidTr="0057633A">
        <w:tc>
          <w:tcPr>
            <w:tcW w:w="1913" w:type="dxa"/>
            <w:tcBorders>
              <w:top w:val="single" w:sz="4" w:space="0" w:color="auto"/>
              <w:left w:val="single" w:sz="4" w:space="0" w:color="auto"/>
              <w:bottom w:val="single" w:sz="4" w:space="0" w:color="auto"/>
              <w:right w:val="single" w:sz="4" w:space="0" w:color="auto"/>
            </w:tcBorders>
            <w:hideMark/>
          </w:tcPr>
          <w:p w14:paraId="52DE272F" w14:textId="77777777" w:rsidR="0057633A" w:rsidRDefault="0057633A">
            <w:pPr>
              <w:rPr>
                <w:b/>
                <w:bCs/>
                <w:i/>
                <w:lang w:val="en-US"/>
              </w:rPr>
            </w:pPr>
            <w:r>
              <w:rPr>
                <w:b/>
                <w:bCs/>
                <w:i/>
                <w:lang w:val="en-US"/>
              </w:rPr>
              <w:t>Contact person:</w:t>
            </w:r>
          </w:p>
        </w:tc>
        <w:tc>
          <w:tcPr>
            <w:tcW w:w="7299" w:type="dxa"/>
            <w:gridSpan w:val="3"/>
            <w:tcBorders>
              <w:top w:val="single" w:sz="4" w:space="0" w:color="auto"/>
              <w:left w:val="single" w:sz="4" w:space="0" w:color="auto"/>
              <w:bottom w:val="single" w:sz="4" w:space="0" w:color="auto"/>
              <w:right w:val="single" w:sz="4" w:space="0" w:color="auto"/>
            </w:tcBorders>
            <w:hideMark/>
          </w:tcPr>
          <w:p w14:paraId="2F920AD2" w14:textId="77777777" w:rsidR="0057633A" w:rsidRDefault="0057633A">
            <w:pPr>
              <w:rPr>
                <w:bCs/>
                <w:lang w:val="en-US"/>
              </w:rPr>
            </w:pPr>
            <w:r>
              <w:rPr>
                <w:bCs/>
                <w:i/>
                <w:lang w:val="en-US"/>
              </w:rPr>
              <w:t xml:space="preserve">Aleksandra Kuźmińska-Haberla, Katedra MSG, email: </w:t>
            </w:r>
            <w:hyperlink r:id="rId19" w:history="1">
              <w:r>
                <w:rPr>
                  <w:rStyle w:val="Hipercze"/>
                  <w:bCs/>
                  <w:i/>
                  <w:lang w:val="en-US"/>
                </w:rPr>
                <w:t>aleksandra.kuzminska@ae.wroc.pl</w:t>
              </w:r>
            </w:hyperlink>
            <w:r>
              <w:rPr>
                <w:bCs/>
                <w:i/>
                <w:lang w:val="en-US"/>
              </w:rPr>
              <w:t xml:space="preserve"> </w:t>
            </w:r>
            <w:r>
              <w:rPr>
                <w:bCs/>
                <w:lang w:val="en-US"/>
              </w:rPr>
              <w:t>; 691 375 779</w:t>
            </w:r>
          </w:p>
        </w:tc>
      </w:tr>
      <w:tr w:rsidR="0057633A" w:rsidRPr="003B7D05" w14:paraId="7C012C55" w14:textId="77777777" w:rsidTr="0057633A">
        <w:trPr>
          <w:trHeight w:val="262"/>
        </w:trPr>
        <w:tc>
          <w:tcPr>
            <w:tcW w:w="1913" w:type="dxa"/>
            <w:tcBorders>
              <w:top w:val="single" w:sz="4" w:space="0" w:color="auto"/>
              <w:left w:val="single" w:sz="4" w:space="0" w:color="auto"/>
              <w:bottom w:val="single" w:sz="4" w:space="0" w:color="auto"/>
              <w:right w:val="single" w:sz="4" w:space="0" w:color="auto"/>
            </w:tcBorders>
            <w:hideMark/>
          </w:tcPr>
          <w:p w14:paraId="2C24AD09" w14:textId="77777777" w:rsidR="0057633A" w:rsidRDefault="0057633A">
            <w:pPr>
              <w:rPr>
                <w:b/>
                <w:bCs/>
                <w:i/>
                <w:lang w:val="en-US"/>
              </w:rPr>
            </w:pPr>
            <w:r>
              <w:rPr>
                <w:b/>
                <w:bCs/>
                <w:i/>
                <w:lang w:val="en-US"/>
              </w:rPr>
              <w:t>Literature:</w:t>
            </w:r>
          </w:p>
        </w:tc>
        <w:tc>
          <w:tcPr>
            <w:tcW w:w="7299" w:type="dxa"/>
            <w:gridSpan w:val="3"/>
            <w:tcBorders>
              <w:top w:val="single" w:sz="4" w:space="0" w:color="auto"/>
              <w:left w:val="single" w:sz="4" w:space="0" w:color="auto"/>
              <w:bottom w:val="single" w:sz="4" w:space="0" w:color="auto"/>
              <w:right w:val="single" w:sz="4" w:space="0" w:color="auto"/>
            </w:tcBorders>
            <w:hideMark/>
          </w:tcPr>
          <w:p w14:paraId="160F0D63" w14:textId="77777777" w:rsidR="0057633A" w:rsidRDefault="0057633A" w:rsidP="00357EF5">
            <w:pPr>
              <w:numPr>
                <w:ilvl w:val="0"/>
                <w:numId w:val="21"/>
              </w:numPr>
              <w:rPr>
                <w:bCs/>
                <w:lang w:val="en-US"/>
              </w:rPr>
            </w:pPr>
            <w:r>
              <w:rPr>
                <w:bCs/>
                <w:lang w:val="en-US"/>
              </w:rPr>
              <w:t xml:space="preserve">Deresky H., </w:t>
            </w:r>
            <w:r>
              <w:rPr>
                <w:bCs/>
                <w:i/>
                <w:lang w:val="en-US"/>
              </w:rPr>
              <w:t>International Management: Managing Across Borders and Cultures</w:t>
            </w:r>
            <w:r>
              <w:rPr>
                <w:bCs/>
                <w:lang w:val="en-US"/>
              </w:rPr>
              <w:t>, Prentice Hall, Upper Saddle River, New Jersey 2000.</w:t>
            </w:r>
          </w:p>
          <w:p w14:paraId="5A813DA5" w14:textId="77777777" w:rsidR="0057633A" w:rsidRDefault="0057633A" w:rsidP="00357EF5">
            <w:pPr>
              <w:numPr>
                <w:ilvl w:val="0"/>
                <w:numId w:val="21"/>
              </w:numPr>
              <w:rPr>
                <w:bCs/>
                <w:lang w:val="en-US"/>
              </w:rPr>
            </w:pPr>
            <w:r>
              <w:rPr>
                <w:bCs/>
                <w:lang w:val="en-US"/>
              </w:rPr>
              <w:t xml:space="preserve">Ferraro G.P., </w:t>
            </w:r>
            <w:r>
              <w:rPr>
                <w:bCs/>
                <w:i/>
                <w:lang w:val="en-US"/>
              </w:rPr>
              <w:t xml:space="preserve">The Cultural Dimension of International Business, </w:t>
            </w:r>
            <w:r>
              <w:rPr>
                <w:bCs/>
                <w:lang w:val="en-US"/>
              </w:rPr>
              <w:t>Prentice Hall, Upper Saddle River, New Jersey 2002.</w:t>
            </w:r>
          </w:p>
          <w:p w14:paraId="2B26C300" w14:textId="77777777" w:rsidR="0057633A" w:rsidRDefault="0057633A" w:rsidP="00357EF5">
            <w:pPr>
              <w:numPr>
                <w:ilvl w:val="0"/>
                <w:numId w:val="21"/>
              </w:numPr>
              <w:rPr>
                <w:bCs/>
                <w:lang w:val="en-US"/>
              </w:rPr>
            </w:pPr>
            <w:r>
              <w:rPr>
                <w:bCs/>
                <w:lang w:val="en-US"/>
              </w:rPr>
              <w:t xml:space="preserve">Gesteland R.R., </w:t>
            </w:r>
            <w:r>
              <w:rPr>
                <w:bCs/>
                <w:i/>
                <w:lang w:val="en-US"/>
              </w:rPr>
              <w:t>Cross – Cultural Business Behavior. Marketing Negotiating and Managing Across Cultures</w:t>
            </w:r>
            <w:r>
              <w:rPr>
                <w:bCs/>
                <w:lang w:val="en-US"/>
              </w:rPr>
              <w:t>, Copenhagen Business School Press, Copenhagen 2001.</w:t>
            </w:r>
          </w:p>
          <w:p w14:paraId="0913AB99" w14:textId="77777777" w:rsidR="0057633A" w:rsidRDefault="0057633A" w:rsidP="00357EF5">
            <w:pPr>
              <w:numPr>
                <w:ilvl w:val="0"/>
                <w:numId w:val="21"/>
              </w:numPr>
              <w:rPr>
                <w:bCs/>
                <w:lang w:val="en-US"/>
              </w:rPr>
            </w:pPr>
            <w:r>
              <w:rPr>
                <w:bCs/>
                <w:lang w:val="en-US"/>
              </w:rPr>
              <w:t xml:space="preserve">Hofstede G., </w:t>
            </w:r>
            <w:r>
              <w:rPr>
                <w:bCs/>
                <w:i/>
                <w:lang w:val="en-US"/>
              </w:rPr>
              <w:t>Cultures and Organizations. Intercultural Cooperation and Its Importance for Survival. Software of the Mind</w:t>
            </w:r>
            <w:r>
              <w:rPr>
                <w:bCs/>
                <w:lang w:val="en-US"/>
              </w:rPr>
              <w:t>, HarpersCollinsPublishers, 1994.</w:t>
            </w:r>
          </w:p>
          <w:p w14:paraId="52AAC2D4" w14:textId="77777777" w:rsidR="0057633A" w:rsidRDefault="0057633A" w:rsidP="00357EF5">
            <w:pPr>
              <w:numPr>
                <w:ilvl w:val="0"/>
                <w:numId w:val="21"/>
              </w:numPr>
              <w:rPr>
                <w:bCs/>
                <w:lang w:val="en-US"/>
              </w:rPr>
            </w:pPr>
            <w:r>
              <w:rPr>
                <w:bCs/>
                <w:lang w:val="en-US"/>
              </w:rPr>
              <w:t xml:space="preserve">Katz L., </w:t>
            </w:r>
            <w:r>
              <w:rPr>
                <w:bCs/>
                <w:i/>
                <w:lang w:val="en-US"/>
              </w:rPr>
              <w:t>Negotiating International Business: The Negotiator’s Reference Guide to 50 Countries Around the World</w:t>
            </w:r>
            <w:r>
              <w:rPr>
                <w:bCs/>
                <w:lang w:val="en-US"/>
              </w:rPr>
              <w:t>, Lothar Katz, 2006.</w:t>
            </w:r>
          </w:p>
        </w:tc>
      </w:tr>
      <w:tr w:rsidR="0057633A" w14:paraId="37A60457" w14:textId="77777777" w:rsidTr="0057633A">
        <w:trPr>
          <w:trHeight w:val="262"/>
        </w:trPr>
        <w:tc>
          <w:tcPr>
            <w:tcW w:w="1913" w:type="dxa"/>
            <w:tcBorders>
              <w:top w:val="single" w:sz="4" w:space="0" w:color="auto"/>
              <w:left w:val="single" w:sz="4" w:space="0" w:color="auto"/>
              <w:bottom w:val="single" w:sz="4" w:space="0" w:color="auto"/>
              <w:right w:val="single" w:sz="4" w:space="0" w:color="auto"/>
            </w:tcBorders>
            <w:hideMark/>
          </w:tcPr>
          <w:p w14:paraId="540EB99B" w14:textId="77777777" w:rsidR="0057633A" w:rsidRDefault="0057633A">
            <w:pPr>
              <w:rPr>
                <w:b/>
                <w:bCs/>
                <w:i/>
                <w:lang w:val="en-US"/>
              </w:rPr>
            </w:pPr>
            <w:r>
              <w:rPr>
                <w:b/>
                <w:bCs/>
                <w:i/>
                <w:lang w:val="en-US"/>
              </w:rPr>
              <w:t>Faculty:</w:t>
            </w:r>
          </w:p>
        </w:tc>
        <w:tc>
          <w:tcPr>
            <w:tcW w:w="7299" w:type="dxa"/>
            <w:gridSpan w:val="3"/>
            <w:tcBorders>
              <w:top w:val="single" w:sz="4" w:space="0" w:color="auto"/>
              <w:left w:val="single" w:sz="4" w:space="0" w:color="auto"/>
              <w:bottom w:val="single" w:sz="4" w:space="0" w:color="auto"/>
              <w:right w:val="single" w:sz="4" w:space="0" w:color="auto"/>
            </w:tcBorders>
            <w:hideMark/>
          </w:tcPr>
          <w:p w14:paraId="53F34B8B" w14:textId="77777777" w:rsidR="0057633A" w:rsidRDefault="0057633A">
            <w:pPr>
              <w:rPr>
                <w:bCs/>
                <w:i/>
                <w:lang w:val="en-US"/>
              </w:rPr>
            </w:pPr>
            <w:r>
              <w:rPr>
                <w:bCs/>
                <w:i/>
                <w:lang w:val="en-US"/>
              </w:rPr>
              <w:t xml:space="preserve"> All students</w:t>
            </w:r>
          </w:p>
        </w:tc>
      </w:tr>
      <w:tr w:rsidR="0057633A" w14:paraId="11F32B72" w14:textId="77777777" w:rsidTr="0057633A">
        <w:trPr>
          <w:trHeight w:val="262"/>
        </w:trPr>
        <w:tc>
          <w:tcPr>
            <w:tcW w:w="1913" w:type="dxa"/>
            <w:tcBorders>
              <w:top w:val="single" w:sz="4" w:space="0" w:color="auto"/>
              <w:left w:val="single" w:sz="4" w:space="0" w:color="auto"/>
              <w:bottom w:val="single" w:sz="4" w:space="0" w:color="auto"/>
              <w:right w:val="single" w:sz="4" w:space="0" w:color="auto"/>
            </w:tcBorders>
            <w:hideMark/>
          </w:tcPr>
          <w:p w14:paraId="77014635" w14:textId="77777777" w:rsidR="0057633A" w:rsidRDefault="0057633A">
            <w:pPr>
              <w:rPr>
                <w:b/>
                <w:bCs/>
                <w:i/>
              </w:rPr>
            </w:pPr>
            <w:r>
              <w:rPr>
                <w:b/>
                <w:bCs/>
                <w:i/>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14:paraId="06EF5FD6" w14:textId="77777777" w:rsidR="0057633A" w:rsidRDefault="0057633A">
            <w:pPr>
              <w:rPr>
                <w:bCs/>
                <w:i/>
                <w:lang w:val="en-US"/>
              </w:rPr>
            </w:pPr>
            <w:r>
              <w:rPr>
                <w:bCs/>
                <w:i/>
                <w:lang w:val="en-US"/>
              </w:rPr>
              <w:t>Tak</w:t>
            </w:r>
          </w:p>
        </w:tc>
        <w:tc>
          <w:tcPr>
            <w:tcW w:w="6732" w:type="dxa"/>
            <w:gridSpan w:val="2"/>
            <w:tcBorders>
              <w:top w:val="single" w:sz="4" w:space="0" w:color="auto"/>
              <w:left w:val="single" w:sz="4" w:space="0" w:color="auto"/>
              <w:bottom w:val="single" w:sz="4" w:space="0" w:color="auto"/>
              <w:right w:val="single" w:sz="4" w:space="0" w:color="auto"/>
            </w:tcBorders>
            <w:hideMark/>
          </w:tcPr>
          <w:p w14:paraId="283C3C88" w14:textId="77777777" w:rsidR="0057633A" w:rsidRDefault="0057633A">
            <w:pPr>
              <w:rPr>
                <w:bCs/>
                <w:i/>
              </w:rPr>
            </w:pPr>
            <w:r>
              <w:rPr>
                <w:bCs/>
                <w:i/>
              </w:rPr>
              <w:t>Kulturowe uwarunkowania biznesu międzynarodowego</w:t>
            </w:r>
          </w:p>
          <w:p w14:paraId="29EAF231" w14:textId="77777777" w:rsidR="0057633A" w:rsidRDefault="0057633A">
            <w:pPr>
              <w:rPr>
                <w:bCs/>
                <w:i/>
              </w:rPr>
            </w:pPr>
            <w:r>
              <w:rPr>
                <w:bCs/>
                <w:i/>
              </w:rPr>
              <w:t>Wydział: NE</w:t>
            </w:r>
          </w:p>
          <w:p w14:paraId="355A11E6" w14:textId="77777777" w:rsidR="0057633A" w:rsidRDefault="0057633A">
            <w:pPr>
              <w:rPr>
                <w:bCs/>
                <w:i/>
              </w:rPr>
            </w:pPr>
            <w:r>
              <w:rPr>
                <w:bCs/>
                <w:i/>
              </w:rPr>
              <w:t>kierunek: MSG,IB</w:t>
            </w:r>
          </w:p>
          <w:p w14:paraId="5B6D8510" w14:textId="77777777" w:rsidR="0057633A" w:rsidRDefault="0057633A">
            <w:pPr>
              <w:rPr>
                <w:bCs/>
                <w:i/>
              </w:rPr>
            </w:pPr>
            <w:r>
              <w:rPr>
                <w:bCs/>
                <w:i/>
              </w:rPr>
              <w:t>specjalność: BM, MGP, ZPiFS, IB</w:t>
            </w:r>
          </w:p>
          <w:p w14:paraId="13968EDB" w14:textId="77777777" w:rsidR="0057633A" w:rsidRDefault="0057633A">
            <w:pPr>
              <w:rPr>
                <w:bCs/>
                <w:i/>
              </w:rPr>
            </w:pPr>
            <w:r>
              <w:rPr>
                <w:bCs/>
                <w:i/>
              </w:rPr>
              <w:t xml:space="preserve">rok: I MSU </w:t>
            </w:r>
            <w:r>
              <w:rPr>
                <w:b/>
                <w:bCs/>
                <w:i/>
              </w:rPr>
              <w:t>(SEMESTR LETNI)</w:t>
            </w:r>
          </w:p>
        </w:tc>
      </w:tr>
    </w:tbl>
    <w:p w14:paraId="38D67D9F" w14:textId="77777777" w:rsidR="0057633A" w:rsidRDefault="0057633A"/>
    <w:p w14:paraId="179E0200" w14:textId="77777777" w:rsidR="0057633A" w:rsidRDefault="0057633A"/>
    <w:p w14:paraId="23BF672F" w14:textId="77777777" w:rsidR="0057633A" w:rsidRDefault="0057633A"/>
    <w:tbl>
      <w:tblPr>
        <w:tblW w:w="0" w:type="auto"/>
        <w:tblInd w:w="-30" w:type="dxa"/>
        <w:tblLayout w:type="fixed"/>
        <w:tblCellMar>
          <w:left w:w="70" w:type="dxa"/>
          <w:right w:w="70" w:type="dxa"/>
        </w:tblCellMar>
        <w:tblLook w:val="04A0" w:firstRow="1" w:lastRow="0" w:firstColumn="1" w:lastColumn="0" w:noHBand="0" w:noVBand="1"/>
      </w:tblPr>
      <w:tblGrid>
        <w:gridCol w:w="1913"/>
        <w:gridCol w:w="1037"/>
        <w:gridCol w:w="6322"/>
      </w:tblGrid>
      <w:tr w:rsidR="001A63EF" w14:paraId="74F55DF3" w14:textId="77777777" w:rsidTr="001A63EF">
        <w:tc>
          <w:tcPr>
            <w:tcW w:w="1913" w:type="dxa"/>
            <w:tcBorders>
              <w:top w:val="single" w:sz="4" w:space="0" w:color="000000"/>
              <w:left w:val="single" w:sz="4" w:space="0" w:color="000000"/>
              <w:bottom w:val="single" w:sz="4" w:space="0" w:color="000000"/>
              <w:right w:val="nil"/>
            </w:tcBorders>
            <w:hideMark/>
          </w:tcPr>
          <w:p w14:paraId="00E63DDC" w14:textId="77777777" w:rsidR="001A63EF" w:rsidRDefault="001A63EF">
            <w:pPr>
              <w:suppressAutoHyphens/>
              <w:snapToGrid w:val="0"/>
              <w:rPr>
                <w:b/>
                <w:bCs/>
                <w:i/>
                <w:lang w:eastAsia="ar-SA"/>
              </w:rPr>
            </w:pPr>
            <w:r>
              <w:rPr>
                <w:b/>
                <w:bCs/>
                <w:i/>
              </w:rPr>
              <w:t>Title:</w:t>
            </w:r>
          </w:p>
        </w:tc>
        <w:tc>
          <w:tcPr>
            <w:tcW w:w="7359" w:type="dxa"/>
            <w:gridSpan w:val="2"/>
            <w:tcBorders>
              <w:top w:val="single" w:sz="4" w:space="0" w:color="000000"/>
              <w:left w:val="single" w:sz="4" w:space="0" w:color="000000"/>
              <w:bottom w:val="single" w:sz="4" w:space="0" w:color="000000"/>
              <w:right w:val="single" w:sz="4" w:space="0" w:color="000000"/>
            </w:tcBorders>
            <w:hideMark/>
          </w:tcPr>
          <w:p w14:paraId="1BDFD4DA" w14:textId="77777777" w:rsidR="001A63EF" w:rsidRDefault="001A63EF">
            <w:pPr>
              <w:suppressAutoHyphens/>
              <w:snapToGrid w:val="0"/>
              <w:rPr>
                <w:rFonts w:eastAsia="Helvetica" w:cs="Helvetica"/>
                <w:lang w:eastAsia="ar-SA"/>
              </w:rPr>
            </w:pPr>
            <w:r>
              <w:rPr>
                <w:rFonts w:eastAsia="Helvetica" w:cs="Helvetica"/>
              </w:rPr>
              <w:t>Droit des affaires</w:t>
            </w:r>
          </w:p>
        </w:tc>
      </w:tr>
      <w:tr w:rsidR="001A63EF" w14:paraId="07479A36" w14:textId="77777777" w:rsidTr="001A63EF">
        <w:tc>
          <w:tcPr>
            <w:tcW w:w="1913" w:type="dxa"/>
            <w:tcBorders>
              <w:top w:val="single" w:sz="4" w:space="0" w:color="000000"/>
              <w:left w:val="single" w:sz="4" w:space="0" w:color="000000"/>
              <w:bottom w:val="single" w:sz="4" w:space="0" w:color="000000"/>
              <w:right w:val="nil"/>
            </w:tcBorders>
            <w:hideMark/>
          </w:tcPr>
          <w:p w14:paraId="042225CF" w14:textId="77777777" w:rsidR="001A63EF" w:rsidRDefault="001A63EF">
            <w:pPr>
              <w:suppressAutoHyphens/>
              <w:snapToGrid w:val="0"/>
              <w:rPr>
                <w:b/>
                <w:bCs/>
                <w:i/>
                <w:lang w:eastAsia="ar-SA"/>
              </w:rPr>
            </w:pPr>
            <w:r>
              <w:rPr>
                <w:b/>
                <w:bCs/>
                <w:i/>
              </w:rPr>
              <w:lastRenderedPageBreak/>
              <w:t xml:space="preserve">Lecture hours: </w:t>
            </w:r>
          </w:p>
        </w:tc>
        <w:tc>
          <w:tcPr>
            <w:tcW w:w="7359" w:type="dxa"/>
            <w:gridSpan w:val="2"/>
            <w:tcBorders>
              <w:top w:val="single" w:sz="4" w:space="0" w:color="000000"/>
              <w:left w:val="single" w:sz="4" w:space="0" w:color="000000"/>
              <w:bottom w:val="single" w:sz="4" w:space="0" w:color="000000"/>
              <w:right w:val="single" w:sz="4" w:space="0" w:color="000000"/>
            </w:tcBorders>
            <w:hideMark/>
          </w:tcPr>
          <w:p w14:paraId="2D112F12" w14:textId="77777777" w:rsidR="001A63EF" w:rsidRDefault="001A63EF">
            <w:pPr>
              <w:suppressAutoHyphens/>
              <w:snapToGrid w:val="0"/>
              <w:rPr>
                <w:rFonts w:ascii="TimesNewRoman" w:hAnsi="TimesNewRoman" w:cs="TimesNewRoman"/>
                <w:bCs/>
                <w:i/>
                <w:iCs/>
                <w:lang w:eastAsia="ar-SA"/>
              </w:rPr>
            </w:pPr>
            <w:r>
              <w:rPr>
                <w:bCs/>
              </w:rPr>
              <w:t>15h (</w:t>
            </w:r>
            <w:r>
              <w:rPr>
                <w:rFonts w:ascii="TimesNewRoman" w:hAnsi="TimesNewRoman" w:cs="TimesNewRoman"/>
                <w:bCs/>
                <w:i/>
                <w:iCs/>
              </w:rPr>
              <w:t>lectures)</w:t>
            </w:r>
          </w:p>
        </w:tc>
      </w:tr>
      <w:tr w:rsidR="001A63EF" w:rsidRPr="003B7D05" w14:paraId="74788280" w14:textId="77777777" w:rsidTr="001A63EF">
        <w:tc>
          <w:tcPr>
            <w:tcW w:w="1913" w:type="dxa"/>
            <w:tcBorders>
              <w:top w:val="single" w:sz="4" w:space="0" w:color="000000"/>
              <w:left w:val="single" w:sz="4" w:space="0" w:color="000000"/>
              <w:bottom w:val="single" w:sz="4" w:space="0" w:color="000000"/>
              <w:right w:val="nil"/>
            </w:tcBorders>
            <w:hideMark/>
          </w:tcPr>
          <w:p w14:paraId="60F3C6D5" w14:textId="77777777" w:rsidR="001A63EF" w:rsidRDefault="001A63EF">
            <w:pPr>
              <w:suppressAutoHyphens/>
              <w:snapToGrid w:val="0"/>
              <w:rPr>
                <w:b/>
                <w:bCs/>
                <w:i/>
                <w:lang w:val="en-US" w:eastAsia="ar-SA"/>
              </w:rPr>
            </w:pPr>
            <w:r>
              <w:rPr>
                <w:b/>
                <w:bCs/>
                <w:i/>
                <w:lang w:val="en-US"/>
              </w:rPr>
              <w:t>Study period:</w:t>
            </w:r>
          </w:p>
        </w:tc>
        <w:tc>
          <w:tcPr>
            <w:tcW w:w="7359" w:type="dxa"/>
            <w:gridSpan w:val="2"/>
            <w:tcBorders>
              <w:top w:val="single" w:sz="4" w:space="0" w:color="000000"/>
              <w:left w:val="single" w:sz="4" w:space="0" w:color="000000"/>
              <w:bottom w:val="single" w:sz="4" w:space="0" w:color="000000"/>
              <w:right w:val="single" w:sz="4" w:space="0" w:color="000000"/>
            </w:tcBorders>
            <w:hideMark/>
          </w:tcPr>
          <w:p w14:paraId="031FC295" w14:textId="77777777" w:rsidR="001A63EF" w:rsidRPr="001A63EF" w:rsidRDefault="001A63EF">
            <w:pPr>
              <w:suppressAutoHyphens/>
              <w:snapToGrid w:val="0"/>
              <w:rPr>
                <w:bCs/>
                <w:lang w:val="en-US" w:eastAsia="ar-SA"/>
              </w:rPr>
            </w:pPr>
            <w:r>
              <w:rPr>
                <w:lang w:val="fr-FR"/>
              </w:rPr>
              <w:t>semestre d'automne/</w:t>
            </w:r>
            <w:r w:rsidRPr="001A63EF">
              <w:rPr>
                <w:bCs/>
                <w:lang w:val="en-US"/>
              </w:rPr>
              <w:t>semestre de printemps</w:t>
            </w:r>
          </w:p>
        </w:tc>
      </w:tr>
      <w:tr w:rsidR="001A63EF" w14:paraId="0392F63B" w14:textId="77777777" w:rsidTr="001A63EF">
        <w:tc>
          <w:tcPr>
            <w:tcW w:w="1913" w:type="dxa"/>
            <w:tcBorders>
              <w:top w:val="single" w:sz="4" w:space="0" w:color="000000"/>
              <w:left w:val="single" w:sz="4" w:space="0" w:color="000000"/>
              <w:bottom w:val="single" w:sz="4" w:space="0" w:color="000000"/>
              <w:right w:val="nil"/>
            </w:tcBorders>
            <w:hideMark/>
          </w:tcPr>
          <w:p w14:paraId="4E33676E" w14:textId="77777777" w:rsidR="001A63EF" w:rsidRDefault="001A63EF">
            <w:pPr>
              <w:suppressAutoHyphens/>
              <w:snapToGrid w:val="0"/>
              <w:rPr>
                <w:b/>
                <w:bCs/>
                <w:i/>
                <w:lang w:eastAsia="ar-SA"/>
              </w:rPr>
            </w:pPr>
            <w:r>
              <w:rPr>
                <w:b/>
                <w:bCs/>
                <w:i/>
              </w:rPr>
              <w:t>Level:</w:t>
            </w:r>
          </w:p>
        </w:tc>
        <w:tc>
          <w:tcPr>
            <w:tcW w:w="7359" w:type="dxa"/>
            <w:gridSpan w:val="2"/>
            <w:tcBorders>
              <w:top w:val="single" w:sz="4" w:space="0" w:color="000000"/>
              <w:left w:val="single" w:sz="4" w:space="0" w:color="000000"/>
              <w:bottom w:val="single" w:sz="4" w:space="0" w:color="000000"/>
              <w:right w:val="single" w:sz="4" w:space="0" w:color="000000"/>
            </w:tcBorders>
            <w:hideMark/>
          </w:tcPr>
          <w:p w14:paraId="2513CC57" w14:textId="77777777" w:rsidR="001A63EF" w:rsidRDefault="001A63EF">
            <w:pPr>
              <w:suppressAutoHyphens/>
              <w:snapToGrid w:val="0"/>
              <w:rPr>
                <w:lang w:eastAsia="ar-SA"/>
              </w:rPr>
            </w:pPr>
            <w:r>
              <w:t>niveau de base</w:t>
            </w:r>
          </w:p>
        </w:tc>
      </w:tr>
      <w:tr w:rsidR="001A63EF" w14:paraId="0CE8BFE4" w14:textId="77777777" w:rsidTr="001A63EF">
        <w:tc>
          <w:tcPr>
            <w:tcW w:w="1913" w:type="dxa"/>
            <w:tcBorders>
              <w:top w:val="single" w:sz="4" w:space="0" w:color="000000"/>
              <w:left w:val="single" w:sz="4" w:space="0" w:color="000000"/>
              <w:bottom w:val="single" w:sz="4" w:space="0" w:color="000000"/>
              <w:right w:val="nil"/>
            </w:tcBorders>
            <w:hideMark/>
          </w:tcPr>
          <w:p w14:paraId="37FCF9FE" w14:textId="77777777" w:rsidR="001A63EF" w:rsidRDefault="001A63EF">
            <w:pPr>
              <w:suppressAutoHyphens/>
              <w:snapToGrid w:val="0"/>
              <w:rPr>
                <w:b/>
                <w:bCs/>
                <w:i/>
                <w:lang w:eastAsia="ar-SA"/>
              </w:rPr>
            </w:pPr>
            <w:r>
              <w:rPr>
                <w:b/>
                <w:bCs/>
                <w:i/>
              </w:rPr>
              <w:t>Location:</w:t>
            </w:r>
          </w:p>
        </w:tc>
        <w:tc>
          <w:tcPr>
            <w:tcW w:w="7359" w:type="dxa"/>
            <w:gridSpan w:val="2"/>
            <w:tcBorders>
              <w:top w:val="single" w:sz="4" w:space="0" w:color="000000"/>
              <w:left w:val="single" w:sz="4" w:space="0" w:color="000000"/>
              <w:bottom w:val="single" w:sz="4" w:space="0" w:color="000000"/>
              <w:right w:val="single" w:sz="4" w:space="0" w:color="000000"/>
            </w:tcBorders>
            <w:hideMark/>
          </w:tcPr>
          <w:p w14:paraId="7F0F66D4" w14:textId="77777777" w:rsidR="001A63EF" w:rsidRDefault="001A63EF">
            <w:pPr>
              <w:suppressAutoHyphens/>
              <w:snapToGrid w:val="0"/>
              <w:rPr>
                <w:bCs/>
                <w:lang w:eastAsia="ar-SA"/>
              </w:rPr>
            </w:pPr>
            <w:r>
              <w:rPr>
                <w:bCs/>
              </w:rPr>
              <w:t>Wrocław</w:t>
            </w:r>
          </w:p>
        </w:tc>
      </w:tr>
      <w:tr w:rsidR="001A63EF" w14:paraId="4E42B145" w14:textId="77777777" w:rsidTr="001A63EF">
        <w:tc>
          <w:tcPr>
            <w:tcW w:w="1913" w:type="dxa"/>
            <w:tcBorders>
              <w:top w:val="single" w:sz="4" w:space="0" w:color="000000"/>
              <w:left w:val="single" w:sz="4" w:space="0" w:color="000000"/>
              <w:bottom w:val="single" w:sz="4" w:space="0" w:color="000000"/>
              <w:right w:val="nil"/>
            </w:tcBorders>
            <w:hideMark/>
          </w:tcPr>
          <w:p w14:paraId="58163E75" w14:textId="77777777" w:rsidR="001A63EF" w:rsidRDefault="001A63EF">
            <w:pPr>
              <w:suppressAutoHyphens/>
              <w:snapToGrid w:val="0"/>
              <w:rPr>
                <w:b/>
                <w:bCs/>
                <w:i/>
                <w:lang w:eastAsia="ar-SA"/>
              </w:rPr>
            </w:pPr>
            <w:r>
              <w:rPr>
                <w:b/>
                <w:bCs/>
                <w:i/>
              </w:rPr>
              <w:t>Examination:</w:t>
            </w:r>
          </w:p>
        </w:tc>
        <w:tc>
          <w:tcPr>
            <w:tcW w:w="7359" w:type="dxa"/>
            <w:gridSpan w:val="2"/>
            <w:tcBorders>
              <w:top w:val="single" w:sz="4" w:space="0" w:color="000000"/>
              <w:left w:val="single" w:sz="4" w:space="0" w:color="000000"/>
              <w:bottom w:val="single" w:sz="4" w:space="0" w:color="000000"/>
              <w:right w:val="single" w:sz="4" w:space="0" w:color="000000"/>
            </w:tcBorders>
            <w:hideMark/>
          </w:tcPr>
          <w:p w14:paraId="6866E3EC" w14:textId="77777777" w:rsidR="001A63EF" w:rsidRDefault="001A63EF">
            <w:pPr>
              <w:suppressAutoHyphens/>
              <w:snapToGrid w:val="0"/>
              <w:rPr>
                <w:lang w:eastAsia="ar-SA"/>
              </w:rPr>
            </w:pPr>
            <w:r>
              <w:t>Examen écrit</w:t>
            </w:r>
          </w:p>
        </w:tc>
      </w:tr>
      <w:tr w:rsidR="001A63EF" w14:paraId="33C1C3D9" w14:textId="77777777" w:rsidTr="001A63EF">
        <w:tc>
          <w:tcPr>
            <w:tcW w:w="1913" w:type="dxa"/>
            <w:tcBorders>
              <w:top w:val="single" w:sz="4" w:space="0" w:color="000000"/>
              <w:left w:val="single" w:sz="4" w:space="0" w:color="000000"/>
              <w:bottom w:val="single" w:sz="4" w:space="0" w:color="000000"/>
              <w:right w:val="nil"/>
            </w:tcBorders>
            <w:hideMark/>
          </w:tcPr>
          <w:p w14:paraId="6F978A6A" w14:textId="77777777" w:rsidR="001A63EF" w:rsidRDefault="001A63EF">
            <w:pPr>
              <w:suppressAutoHyphens/>
              <w:snapToGrid w:val="0"/>
              <w:rPr>
                <w:b/>
                <w:bCs/>
                <w:i/>
                <w:lang w:eastAsia="ar-SA"/>
              </w:rPr>
            </w:pPr>
            <w:r>
              <w:rPr>
                <w:b/>
                <w:bCs/>
                <w:i/>
              </w:rPr>
              <w:t>Language:</w:t>
            </w:r>
          </w:p>
        </w:tc>
        <w:tc>
          <w:tcPr>
            <w:tcW w:w="7359" w:type="dxa"/>
            <w:gridSpan w:val="2"/>
            <w:tcBorders>
              <w:top w:val="single" w:sz="4" w:space="0" w:color="000000"/>
              <w:left w:val="single" w:sz="4" w:space="0" w:color="000000"/>
              <w:bottom w:val="single" w:sz="4" w:space="0" w:color="000000"/>
              <w:right w:val="single" w:sz="4" w:space="0" w:color="000000"/>
            </w:tcBorders>
            <w:hideMark/>
          </w:tcPr>
          <w:p w14:paraId="23A6095C" w14:textId="77777777" w:rsidR="001A63EF" w:rsidRDefault="001A63EF">
            <w:pPr>
              <w:suppressAutoHyphens/>
              <w:snapToGrid w:val="0"/>
              <w:rPr>
                <w:bCs/>
                <w:lang w:eastAsia="ar-SA"/>
              </w:rPr>
            </w:pPr>
            <w:r>
              <w:rPr>
                <w:bCs/>
              </w:rPr>
              <w:t>français</w:t>
            </w:r>
          </w:p>
        </w:tc>
      </w:tr>
      <w:tr w:rsidR="001A63EF" w14:paraId="26C3DA5E" w14:textId="77777777" w:rsidTr="001A63EF">
        <w:tc>
          <w:tcPr>
            <w:tcW w:w="1913" w:type="dxa"/>
            <w:tcBorders>
              <w:top w:val="single" w:sz="4" w:space="0" w:color="000000"/>
              <w:left w:val="single" w:sz="4" w:space="0" w:color="000000"/>
              <w:bottom w:val="single" w:sz="4" w:space="0" w:color="000000"/>
              <w:right w:val="nil"/>
            </w:tcBorders>
            <w:hideMark/>
          </w:tcPr>
          <w:p w14:paraId="2B8322DE" w14:textId="77777777" w:rsidR="001A63EF" w:rsidRDefault="001A63EF">
            <w:pPr>
              <w:suppressAutoHyphens/>
              <w:snapToGrid w:val="0"/>
              <w:rPr>
                <w:b/>
                <w:bCs/>
                <w:i/>
                <w:lang w:eastAsia="ar-SA"/>
              </w:rPr>
            </w:pPr>
            <w:r>
              <w:rPr>
                <w:b/>
                <w:bCs/>
                <w:i/>
              </w:rPr>
              <w:t>Prerequisites:</w:t>
            </w:r>
          </w:p>
        </w:tc>
        <w:tc>
          <w:tcPr>
            <w:tcW w:w="7359" w:type="dxa"/>
            <w:gridSpan w:val="2"/>
            <w:tcBorders>
              <w:top w:val="single" w:sz="4" w:space="0" w:color="000000"/>
              <w:left w:val="single" w:sz="4" w:space="0" w:color="000000"/>
              <w:bottom w:val="single" w:sz="4" w:space="0" w:color="000000"/>
              <w:right w:val="single" w:sz="4" w:space="0" w:color="000000"/>
            </w:tcBorders>
            <w:hideMark/>
          </w:tcPr>
          <w:p w14:paraId="60DD599E" w14:textId="77777777" w:rsidR="001A63EF" w:rsidRDefault="001A63EF">
            <w:pPr>
              <w:suppressAutoHyphens/>
              <w:snapToGrid w:val="0"/>
              <w:rPr>
                <w:lang w:eastAsia="ar-SA"/>
              </w:rPr>
            </w:pPr>
            <w:r>
              <w:t>cours de droit</w:t>
            </w:r>
          </w:p>
        </w:tc>
      </w:tr>
      <w:tr w:rsidR="001A63EF" w14:paraId="07B5A167" w14:textId="77777777" w:rsidTr="001A63EF">
        <w:tc>
          <w:tcPr>
            <w:tcW w:w="1913" w:type="dxa"/>
            <w:tcBorders>
              <w:top w:val="single" w:sz="4" w:space="0" w:color="000000"/>
              <w:left w:val="single" w:sz="4" w:space="0" w:color="000000"/>
              <w:bottom w:val="single" w:sz="4" w:space="0" w:color="000000"/>
              <w:right w:val="nil"/>
            </w:tcBorders>
            <w:hideMark/>
          </w:tcPr>
          <w:p w14:paraId="429D0511" w14:textId="77777777" w:rsidR="001A63EF" w:rsidRDefault="001A63EF">
            <w:pPr>
              <w:suppressAutoHyphens/>
              <w:snapToGrid w:val="0"/>
              <w:rPr>
                <w:b/>
                <w:bCs/>
                <w:i/>
                <w:lang w:val="en-US" w:eastAsia="ar-SA"/>
              </w:rPr>
            </w:pPr>
            <w:r>
              <w:rPr>
                <w:b/>
                <w:bCs/>
                <w:i/>
                <w:lang w:val="en-US"/>
              </w:rPr>
              <w:t>Course content:</w:t>
            </w:r>
          </w:p>
        </w:tc>
        <w:tc>
          <w:tcPr>
            <w:tcW w:w="7359" w:type="dxa"/>
            <w:gridSpan w:val="2"/>
            <w:tcBorders>
              <w:top w:val="single" w:sz="4" w:space="0" w:color="000000"/>
              <w:left w:val="single" w:sz="4" w:space="0" w:color="000000"/>
              <w:bottom w:val="single" w:sz="4" w:space="0" w:color="000000"/>
              <w:right w:val="single" w:sz="4" w:space="0" w:color="000000"/>
            </w:tcBorders>
          </w:tcPr>
          <w:p w14:paraId="1CD82A81" w14:textId="77777777" w:rsidR="001A63EF" w:rsidRPr="001A63EF" w:rsidRDefault="001A63EF">
            <w:pPr>
              <w:snapToGrid w:val="0"/>
              <w:rPr>
                <w:lang w:val="en-US" w:eastAsia="ar-SA"/>
              </w:rPr>
            </w:pPr>
          </w:p>
          <w:p w14:paraId="2BE35BB9" w14:textId="77777777" w:rsidR="001A63EF" w:rsidRPr="001A63EF" w:rsidRDefault="001A63EF">
            <w:pPr>
              <w:snapToGrid w:val="0"/>
              <w:rPr>
                <w:rFonts w:eastAsia="TimesNewRomanPSMT" w:cs="TimesNewRomanPSMT"/>
                <w:color w:val="000000"/>
                <w:lang w:val="en-US"/>
              </w:rPr>
            </w:pPr>
            <w:r w:rsidRPr="001A63EF">
              <w:rPr>
                <w:rFonts w:eastAsia="TimesNewRomanPSMT" w:cs="TimesNewRomanPSMT"/>
                <w:color w:val="000000"/>
                <w:lang w:val="en-US"/>
              </w:rPr>
              <w:t>- L'entreprise individuelle exploitée par une personne physique</w:t>
            </w:r>
          </w:p>
          <w:p w14:paraId="4C429F46" w14:textId="77777777" w:rsidR="001A63EF" w:rsidRPr="001A63EF" w:rsidRDefault="001A63EF">
            <w:pPr>
              <w:snapToGrid w:val="0"/>
              <w:rPr>
                <w:rFonts w:eastAsia="TimesNewRomanPSMT" w:cs="TimesNewRomanPSMT"/>
                <w:color w:val="000000"/>
                <w:lang w:val="en-US"/>
              </w:rPr>
            </w:pPr>
            <w:r w:rsidRPr="001A63EF">
              <w:rPr>
                <w:rFonts w:eastAsia="TimesNewRomanPSMT" w:cs="TimesNewRomanPSMT"/>
                <w:color w:val="000000"/>
                <w:lang w:val="en-US"/>
              </w:rPr>
              <w:t>- La formation de la sociéte</w:t>
            </w:r>
          </w:p>
          <w:p w14:paraId="32E51CD1" w14:textId="77777777" w:rsidR="001A63EF" w:rsidRPr="001A63EF" w:rsidRDefault="001A63EF">
            <w:pPr>
              <w:snapToGrid w:val="0"/>
              <w:rPr>
                <w:rFonts w:eastAsia="TimesNewRomanPSMT" w:cs="TimesNewRomanPSMT"/>
                <w:color w:val="000000"/>
                <w:lang w:val="en-US"/>
              </w:rPr>
            </w:pPr>
            <w:r w:rsidRPr="001A63EF">
              <w:rPr>
                <w:rFonts w:eastAsia="TimesNewRomanPSMT" w:cs="TimesNewRomanPSMT"/>
                <w:color w:val="000000"/>
                <w:lang w:val="en-US"/>
              </w:rPr>
              <w:t>- Le fonctionnement de la sociéte</w:t>
            </w:r>
          </w:p>
          <w:p w14:paraId="1A8F5658" w14:textId="77777777" w:rsidR="001A63EF" w:rsidRPr="001A63EF" w:rsidRDefault="001A63EF">
            <w:pPr>
              <w:snapToGrid w:val="0"/>
              <w:rPr>
                <w:rFonts w:eastAsia="TimesNewRomanPSMT" w:cs="TimesNewRomanPSMT"/>
                <w:color w:val="000000"/>
                <w:lang w:val="en-US"/>
              </w:rPr>
            </w:pPr>
            <w:r w:rsidRPr="001A63EF">
              <w:rPr>
                <w:rFonts w:eastAsia="TimesNewRomanPSMT" w:cs="TimesNewRomanPSMT"/>
                <w:color w:val="000000"/>
                <w:lang w:val="en-US"/>
              </w:rPr>
              <w:t>- Les formes de sociéte</w:t>
            </w:r>
          </w:p>
          <w:p w14:paraId="07F02E56" w14:textId="77777777" w:rsidR="001A63EF" w:rsidRPr="001A63EF" w:rsidRDefault="001A63EF">
            <w:pPr>
              <w:snapToGrid w:val="0"/>
              <w:rPr>
                <w:rFonts w:eastAsia="TimesNewRomanPSMT" w:cs="TimesNewRomanPSMT"/>
                <w:color w:val="000000"/>
                <w:lang w:val="en-US"/>
              </w:rPr>
            </w:pPr>
            <w:r w:rsidRPr="001A63EF">
              <w:rPr>
                <w:rFonts w:eastAsia="TimesNewRomanPSMT" w:cs="TimesNewRomanPSMT"/>
                <w:color w:val="000000"/>
                <w:lang w:val="en-US"/>
              </w:rPr>
              <w:t xml:space="preserve">- La durée de la société </w:t>
            </w:r>
          </w:p>
          <w:p w14:paraId="242E4DD8" w14:textId="77777777" w:rsidR="001A63EF" w:rsidRPr="001A63EF" w:rsidRDefault="001A63EF">
            <w:pPr>
              <w:snapToGrid w:val="0"/>
              <w:rPr>
                <w:rFonts w:eastAsia="TimesNewRomanPSMT" w:cs="TimesNewRomanPSMT"/>
                <w:color w:val="000000"/>
                <w:lang w:val="en-US"/>
              </w:rPr>
            </w:pPr>
            <w:r w:rsidRPr="001A63EF">
              <w:rPr>
                <w:rFonts w:eastAsia="TimesNewRomanPSMT" w:cs="TimesNewRomanPSMT"/>
                <w:color w:val="000000"/>
                <w:lang w:val="en-US"/>
              </w:rPr>
              <w:t>- Les caractéristiques de la compagnie</w:t>
            </w:r>
          </w:p>
          <w:p w14:paraId="1F6D1E94" w14:textId="77777777" w:rsidR="001A63EF" w:rsidRPr="001A63EF" w:rsidRDefault="001A63EF">
            <w:pPr>
              <w:snapToGrid w:val="0"/>
              <w:rPr>
                <w:rFonts w:eastAsia="TimesNewRomanPSMT" w:cs="TimesNewRomanPSMT"/>
                <w:color w:val="000000"/>
                <w:lang w:val="en-US"/>
              </w:rPr>
            </w:pPr>
            <w:r w:rsidRPr="001A63EF">
              <w:rPr>
                <w:rFonts w:eastAsia="TimesNewRomanPSMT" w:cs="TimesNewRomanPSMT"/>
                <w:color w:val="000000"/>
                <w:lang w:val="en-US"/>
              </w:rPr>
              <w:t>- L'organisation de la compagnie</w:t>
            </w:r>
          </w:p>
          <w:p w14:paraId="383AD5B4" w14:textId="77777777" w:rsidR="001A63EF" w:rsidRPr="001A63EF" w:rsidRDefault="001A63EF">
            <w:pPr>
              <w:snapToGrid w:val="0"/>
              <w:rPr>
                <w:rFonts w:eastAsia="TimesNewRomanPSMT" w:cs="TimesNewRomanPSMT"/>
                <w:color w:val="000000"/>
                <w:lang w:val="en-US"/>
              </w:rPr>
            </w:pPr>
            <w:r w:rsidRPr="001A63EF">
              <w:rPr>
                <w:rFonts w:eastAsia="TimesNewRomanPSMT" w:cs="TimesNewRomanPSMT"/>
                <w:color w:val="000000"/>
                <w:lang w:val="en-US"/>
              </w:rPr>
              <w:t>- Le financement de l’entreprise</w:t>
            </w:r>
          </w:p>
          <w:p w14:paraId="44252E3C" w14:textId="77777777" w:rsidR="001A63EF" w:rsidRPr="001A63EF" w:rsidRDefault="001A63EF">
            <w:pPr>
              <w:snapToGrid w:val="0"/>
              <w:rPr>
                <w:rFonts w:eastAsia="TimesNewRomanPSMT" w:cs="TimesNewRomanPSMT"/>
                <w:color w:val="000000"/>
                <w:lang w:val="en-US"/>
              </w:rPr>
            </w:pPr>
            <w:r w:rsidRPr="001A63EF">
              <w:rPr>
                <w:rFonts w:eastAsia="TimesNewRomanPSMT" w:cs="TimesNewRomanPSMT"/>
                <w:color w:val="000000"/>
                <w:lang w:val="en-US"/>
              </w:rPr>
              <w:t>- La protection de l’entreprise</w:t>
            </w:r>
          </w:p>
          <w:p w14:paraId="616B9773" w14:textId="77777777" w:rsidR="001A63EF" w:rsidRPr="001A63EF" w:rsidRDefault="001A63EF">
            <w:pPr>
              <w:snapToGrid w:val="0"/>
              <w:rPr>
                <w:rFonts w:eastAsia="Times-Roman" w:cs="Times-Roman"/>
                <w:lang w:val="en-US"/>
              </w:rPr>
            </w:pPr>
            <w:r w:rsidRPr="001A63EF">
              <w:rPr>
                <w:rFonts w:eastAsia="Times-Roman" w:cs="Times-Roman"/>
                <w:lang w:val="en-US"/>
              </w:rPr>
              <w:t>- Les divers aspects du droit des affaires</w:t>
            </w:r>
          </w:p>
          <w:p w14:paraId="779E06F1" w14:textId="77777777" w:rsidR="001A63EF" w:rsidRPr="001A63EF" w:rsidRDefault="001A63EF">
            <w:pPr>
              <w:snapToGrid w:val="0"/>
              <w:rPr>
                <w:rFonts w:eastAsia="Times-Roman" w:cs="Times-Roman"/>
                <w:lang w:val="en-US"/>
              </w:rPr>
            </w:pPr>
            <w:r w:rsidRPr="001A63EF">
              <w:rPr>
                <w:rFonts w:eastAsia="Times-Roman" w:cs="Times-Roman"/>
                <w:lang w:val="en-US"/>
              </w:rPr>
              <w:t>- Le droit public économique</w:t>
            </w:r>
          </w:p>
          <w:p w14:paraId="047D4889" w14:textId="77777777" w:rsidR="001A63EF" w:rsidRPr="001A63EF" w:rsidRDefault="001A63EF">
            <w:pPr>
              <w:snapToGrid w:val="0"/>
              <w:rPr>
                <w:rFonts w:eastAsia="ArialMT" w:cs="ArialMT"/>
                <w:color w:val="343434"/>
                <w:lang w:val="en-US"/>
              </w:rPr>
            </w:pPr>
            <w:r w:rsidRPr="001A63EF">
              <w:rPr>
                <w:rFonts w:eastAsia="ArialMT" w:cs="ArialMT"/>
                <w:color w:val="343434"/>
                <w:lang w:val="en-US"/>
              </w:rPr>
              <w:t>- Les concessions en Pologne</w:t>
            </w:r>
          </w:p>
          <w:p w14:paraId="55546258" w14:textId="77777777" w:rsidR="001A63EF" w:rsidRDefault="001A63EF">
            <w:pPr>
              <w:snapToGrid w:val="0"/>
              <w:rPr>
                <w:rFonts w:eastAsia="ArialMT" w:cs="ArialMT"/>
                <w:color w:val="343434"/>
              </w:rPr>
            </w:pPr>
            <w:r>
              <w:rPr>
                <w:rFonts w:eastAsia="ArialMT" w:cs="ArialMT"/>
                <w:color w:val="343434"/>
              </w:rPr>
              <w:t>- Les marchés publics</w:t>
            </w:r>
          </w:p>
          <w:p w14:paraId="214DBB1D" w14:textId="77777777" w:rsidR="001A63EF" w:rsidRDefault="001A63EF">
            <w:pPr>
              <w:snapToGrid w:val="0"/>
              <w:rPr>
                <w:rFonts w:ascii="Times-Roman" w:eastAsia="Times-Roman" w:hAnsi="Times-Roman" w:cs="Times-Roman"/>
              </w:rPr>
            </w:pPr>
            <w:r>
              <w:rPr>
                <w:rFonts w:ascii="Times-Roman" w:eastAsia="Times-Roman" w:hAnsi="Times-Roman" w:cs="Times-Roman"/>
              </w:rPr>
              <w:t>- La Concurrence</w:t>
            </w:r>
          </w:p>
          <w:p w14:paraId="3E1005A7" w14:textId="77777777" w:rsidR="001A63EF" w:rsidRDefault="001A63EF">
            <w:pPr>
              <w:suppressAutoHyphens/>
              <w:snapToGrid w:val="0"/>
              <w:rPr>
                <w:rFonts w:ascii="Times-Roman" w:eastAsia="Times-Roman" w:hAnsi="Times-Roman" w:cs="Times-Roman"/>
                <w:lang w:eastAsia="ar-SA"/>
              </w:rPr>
            </w:pPr>
          </w:p>
        </w:tc>
      </w:tr>
      <w:tr w:rsidR="001A63EF" w:rsidRPr="003B7D05" w14:paraId="134218BA" w14:textId="77777777" w:rsidTr="001A63EF">
        <w:tc>
          <w:tcPr>
            <w:tcW w:w="1913" w:type="dxa"/>
            <w:tcBorders>
              <w:top w:val="single" w:sz="4" w:space="0" w:color="000000"/>
              <w:left w:val="single" w:sz="4" w:space="0" w:color="000000"/>
              <w:bottom w:val="single" w:sz="4" w:space="0" w:color="000000"/>
              <w:right w:val="nil"/>
            </w:tcBorders>
            <w:hideMark/>
          </w:tcPr>
          <w:p w14:paraId="5DFD95B4" w14:textId="77777777" w:rsidR="001A63EF" w:rsidRDefault="001A63EF">
            <w:pPr>
              <w:suppressAutoHyphens/>
              <w:snapToGrid w:val="0"/>
              <w:rPr>
                <w:b/>
                <w:bCs/>
                <w:i/>
                <w:lang w:val="en-US" w:eastAsia="ar-SA"/>
              </w:rPr>
            </w:pPr>
            <w:r>
              <w:rPr>
                <w:b/>
                <w:bCs/>
                <w:i/>
                <w:lang w:val="en-US"/>
              </w:rPr>
              <w:t>Learning outcomes:</w:t>
            </w:r>
          </w:p>
        </w:tc>
        <w:tc>
          <w:tcPr>
            <w:tcW w:w="7359" w:type="dxa"/>
            <w:gridSpan w:val="2"/>
            <w:tcBorders>
              <w:top w:val="single" w:sz="4" w:space="0" w:color="000000"/>
              <w:left w:val="single" w:sz="4" w:space="0" w:color="000000"/>
              <w:bottom w:val="single" w:sz="4" w:space="0" w:color="000000"/>
              <w:right w:val="single" w:sz="4" w:space="0" w:color="000000"/>
            </w:tcBorders>
          </w:tcPr>
          <w:p w14:paraId="6464F773" w14:textId="77777777" w:rsidR="001A63EF" w:rsidRPr="001A63EF" w:rsidRDefault="001A63EF">
            <w:pPr>
              <w:snapToGrid w:val="0"/>
              <w:rPr>
                <w:bCs/>
                <w:lang w:val="en-US" w:eastAsia="ar-SA"/>
              </w:rPr>
            </w:pPr>
          </w:p>
          <w:p w14:paraId="1075E78C" w14:textId="77777777" w:rsidR="001A63EF" w:rsidRPr="001A63EF" w:rsidRDefault="001A63EF">
            <w:pPr>
              <w:snapToGrid w:val="0"/>
              <w:rPr>
                <w:bCs/>
                <w:lang w:val="en-US"/>
              </w:rPr>
            </w:pPr>
            <w:r w:rsidRPr="001A63EF">
              <w:rPr>
                <w:bCs/>
                <w:lang w:val="en-US"/>
              </w:rPr>
              <w:t>Acquisition de connaissances:</w:t>
            </w:r>
          </w:p>
          <w:p w14:paraId="1640A780" w14:textId="77777777" w:rsidR="001A63EF" w:rsidRPr="001A63EF" w:rsidRDefault="001A63EF">
            <w:pPr>
              <w:snapToGrid w:val="0"/>
              <w:rPr>
                <w:bCs/>
                <w:lang w:val="en-US"/>
              </w:rPr>
            </w:pPr>
            <w:r w:rsidRPr="001A63EF">
              <w:rPr>
                <w:bCs/>
                <w:lang w:val="en-US"/>
              </w:rPr>
              <w:t>L'objectif principal du cours „</w:t>
            </w:r>
            <w:r w:rsidRPr="001A63EF">
              <w:rPr>
                <w:rFonts w:eastAsia="Helvetica" w:cs="Helvetica"/>
                <w:lang w:val="en-US"/>
              </w:rPr>
              <w:t>Droit des affaires”</w:t>
            </w:r>
            <w:r w:rsidRPr="001A63EF">
              <w:rPr>
                <w:bCs/>
                <w:lang w:val="en-US"/>
              </w:rPr>
              <w:t xml:space="preserve"> est de permettre à l’étudiant d’acquérir des connaissances de base en droit pour lui permettre d’identifier des problèmes éventuels qui peuvent se poser à lui dans la gestion courante d’une entreprise. Ainsi, il pourra les prévenir et minimiser les coûts pour l’entreprise.</w:t>
            </w:r>
          </w:p>
          <w:p w14:paraId="49669179" w14:textId="77777777" w:rsidR="001A63EF" w:rsidRPr="001A63EF" w:rsidRDefault="001A63EF">
            <w:pPr>
              <w:snapToGrid w:val="0"/>
              <w:rPr>
                <w:rFonts w:eastAsia="Helvetica" w:cs="Helvetica"/>
                <w:lang w:val="en-US"/>
              </w:rPr>
            </w:pPr>
            <w:r w:rsidRPr="001A63EF">
              <w:rPr>
                <w:bCs/>
                <w:lang w:val="en-US"/>
              </w:rPr>
              <w:t xml:space="preserve">Aptitudes: L'étudiant doit être en mesure: d’expliquer le fonctionnement du système des sociétés en Pologne et d’expliquer certaines notions fondamentales de droit </w:t>
            </w:r>
            <w:r w:rsidRPr="001A63EF">
              <w:rPr>
                <w:rFonts w:eastAsia="Helvetica" w:cs="Helvetica"/>
                <w:lang w:val="en-US"/>
              </w:rPr>
              <w:t>économique (public et privé) en Pologne.</w:t>
            </w:r>
          </w:p>
          <w:p w14:paraId="7EE79CBB" w14:textId="77777777" w:rsidR="001A63EF" w:rsidRPr="001A63EF" w:rsidRDefault="001A63EF">
            <w:pPr>
              <w:snapToGrid w:val="0"/>
              <w:rPr>
                <w:rFonts w:ascii="TimesNewRomanPSMT" w:eastAsia="TimesNewRomanPSMT" w:hAnsi="TimesNewRomanPSMT" w:cs="TimesNewRomanPSMT"/>
                <w:color w:val="000000"/>
                <w:lang w:val="en-US"/>
              </w:rPr>
            </w:pPr>
            <w:r w:rsidRPr="001A63EF">
              <w:rPr>
                <w:bCs/>
                <w:lang w:val="en-US"/>
              </w:rPr>
              <w:t xml:space="preserve">Compétence: </w:t>
            </w:r>
            <w:r w:rsidRPr="001A63EF">
              <w:rPr>
                <w:rFonts w:ascii="TimesNewRomanPSMT" w:eastAsia="TimesNewRomanPSMT" w:hAnsi="TimesNewRomanPSMT" w:cs="TimesNewRomanPSMT"/>
                <w:color w:val="000000"/>
                <w:lang w:val="en-US"/>
              </w:rPr>
              <w:t xml:space="preserve">Le but de ce cours est de permettre à l'étudiant(e) d'acquérir des connaissances générales théoriques et pratiques en droit </w:t>
            </w:r>
            <w:r w:rsidRPr="001A63EF">
              <w:rPr>
                <w:rFonts w:eastAsia="Helvetica" w:cs="Helvetica"/>
                <w:lang w:val="en-US"/>
              </w:rPr>
              <w:t>économique</w:t>
            </w:r>
            <w:r w:rsidRPr="001A63EF">
              <w:rPr>
                <w:rFonts w:ascii="TimesNewRomanPSMT" w:eastAsia="TimesNewRomanPSMT" w:hAnsi="TimesNewRomanPSMT" w:cs="TimesNewRomanPSMT"/>
                <w:color w:val="000000"/>
                <w:lang w:val="en-US"/>
              </w:rPr>
              <w:t>, lesquelles lui permettront d'avoir une vue d'ensemble des différentes situations susceptibles de se présenter à lui dans le monde des affaires et d'en saisir l'essentiel des impacts juridiques.</w:t>
            </w:r>
          </w:p>
          <w:p w14:paraId="1674A09B" w14:textId="77777777" w:rsidR="001A63EF" w:rsidRPr="001A63EF" w:rsidRDefault="001A63EF">
            <w:pPr>
              <w:suppressAutoHyphens/>
              <w:snapToGrid w:val="0"/>
              <w:rPr>
                <w:lang w:val="en-US" w:eastAsia="ar-SA"/>
              </w:rPr>
            </w:pPr>
          </w:p>
        </w:tc>
      </w:tr>
      <w:tr w:rsidR="001A63EF" w:rsidRPr="003B7D05" w14:paraId="7B6D4620" w14:textId="77777777" w:rsidTr="001A63EF">
        <w:tc>
          <w:tcPr>
            <w:tcW w:w="1913" w:type="dxa"/>
            <w:tcBorders>
              <w:top w:val="single" w:sz="4" w:space="0" w:color="000000"/>
              <w:left w:val="single" w:sz="4" w:space="0" w:color="000000"/>
              <w:bottom w:val="single" w:sz="4" w:space="0" w:color="000000"/>
              <w:right w:val="nil"/>
            </w:tcBorders>
            <w:hideMark/>
          </w:tcPr>
          <w:p w14:paraId="69BB56CF" w14:textId="77777777" w:rsidR="001A63EF" w:rsidRDefault="001A63EF">
            <w:pPr>
              <w:suppressAutoHyphens/>
              <w:snapToGrid w:val="0"/>
              <w:rPr>
                <w:b/>
                <w:bCs/>
                <w:i/>
                <w:lang w:val="en-US" w:eastAsia="ar-SA"/>
              </w:rPr>
            </w:pPr>
            <w:r>
              <w:rPr>
                <w:b/>
                <w:bCs/>
                <w:i/>
                <w:lang w:val="en-US"/>
              </w:rPr>
              <w:t>Contact person:</w:t>
            </w:r>
          </w:p>
        </w:tc>
        <w:tc>
          <w:tcPr>
            <w:tcW w:w="7359" w:type="dxa"/>
            <w:gridSpan w:val="2"/>
            <w:tcBorders>
              <w:top w:val="single" w:sz="4" w:space="0" w:color="000000"/>
              <w:left w:val="single" w:sz="4" w:space="0" w:color="000000"/>
              <w:bottom w:val="single" w:sz="4" w:space="0" w:color="000000"/>
              <w:right w:val="single" w:sz="4" w:space="0" w:color="000000"/>
            </w:tcBorders>
            <w:hideMark/>
          </w:tcPr>
          <w:p w14:paraId="52FE28BA" w14:textId="77777777" w:rsidR="001A63EF" w:rsidRPr="001A63EF" w:rsidRDefault="001A63EF">
            <w:pPr>
              <w:suppressAutoHyphens/>
              <w:snapToGrid w:val="0"/>
              <w:rPr>
                <w:bCs/>
                <w:lang w:val="en-US" w:eastAsia="ar-SA"/>
              </w:rPr>
            </w:pPr>
            <w:r w:rsidRPr="001A63EF">
              <w:rPr>
                <w:bCs/>
                <w:lang w:val="en-US"/>
              </w:rPr>
              <w:t>Dr Jan Gola - jan.gola@ue.wroc.pl</w:t>
            </w:r>
          </w:p>
        </w:tc>
      </w:tr>
      <w:tr w:rsidR="001A63EF" w14:paraId="2B63CCE1" w14:textId="77777777" w:rsidTr="001A63EF">
        <w:trPr>
          <w:trHeight w:val="262"/>
        </w:trPr>
        <w:tc>
          <w:tcPr>
            <w:tcW w:w="1913" w:type="dxa"/>
            <w:tcBorders>
              <w:top w:val="single" w:sz="4" w:space="0" w:color="000000"/>
              <w:left w:val="single" w:sz="4" w:space="0" w:color="000000"/>
              <w:bottom w:val="single" w:sz="4" w:space="0" w:color="000000"/>
              <w:right w:val="nil"/>
            </w:tcBorders>
            <w:hideMark/>
          </w:tcPr>
          <w:p w14:paraId="2A2842AC" w14:textId="77777777" w:rsidR="001A63EF" w:rsidRDefault="001A63EF">
            <w:pPr>
              <w:suppressAutoHyphens/>
              <w:snapToGrid w:val="0"/>
              <w:rPr>
                <w:b/>
                <w:bCs/>
                <w:i/>
                <w:lang w:val="en-US" w:eastAsia="ar-SA"/>
              </w:rPr>
            </w:pPr>
            <w:r>
              <w:rPr>
                <w:b/>
                <w:bCs/>
                <w:i/>
                <w:lang w:val="en-US"/>
              </w:rPr>
              <w:t>Literature:</w:t>
            </w:r>
          </w:p>
        </w:tc>
        <w:tc>
          <w:tcPr>
            <w:tcW w:w="7359" w:type="dxa"/>
            <w:gridSpan w:val="2"/>
            <w:tcBorders>
              <w:top w:val="single" w:sz="4" w:space="0" w:color="000000"/>
              <w:left w:val="single" w:sz="4" w:space="0" w:color="000000"/>
              <w:bottom w:val="single" w:sz="4" w:space="0" w:color="000000"/>
              <w:right w:val="single" w:sz="4" w:space="0" w:color="000000"/>
            </w:tcBorders>
          </w:tcPr>
          <w:p w14:paraId="65927C80" w14:textId="77777777" w:rsidR="001A63EF" w:rsidRPr="001A63EF" w:rsidRDefault="001A63EF">
            <w:pPr>
              <w:snapToGrid w:val="0"/>
              <w:rPr>
                <w:bCs/>
                <w:lang w:val="en-US" w:eastAsia="ar-SA"/>
              </w:rPr>
            </w:pPr>
          </w:p>
          <w:p w14:paraId="3FBF274C" w14:textId="77777777" w:rsidR="001A63EF" w:rsidRPr="001A63EF" w:rsidRDefault="001A63EF">
            <w:pPr>
              <w:snapToGrid w:val="0"/>
              <w:rPr>
                <w:rFonts w:eastAsia="ArialMT" w:cs="ArialMT"/>
                <w:lang w:val="en-US"/>
              </w:rPr>
            </w:pPr>
            <w:r w:rsidRPr="001A63EF">
              <w:rPr>
                <w:bCs/>
                <w:lang w:val="en-US"/>
              </w:rPr>
              <w:t xml:space="preserve">- A. Braud, </w:t>
            </w:r>
            <w:r w:rsidRPr="001A63EF">
              <w:rPr>
                <w:rFonts w:eastAsia="ArialMT" w:cs="ArialMT"/>
                <w:i/>
                <w:iCs/>
                <w:lang w:val="en-US"/>
              </w:rPr>
              <w:t>L'essentiel du droit commercial et des affaires</w:t>
            </w:r>
            <w:r w:rsidRPr="001A63EF">
              <w:rPr>
                <w:rFonts w:eastAsia="ArialMT" w:cs="ArialMT"/>
                <w:lang w:val="en-US"/>
              </w:rPr>
              <w:t>, Paris 2012</w:t>
            </w:r>
          </w:p>
          <w:p w14:paraId="23535E8F" w14:textId="77777777" w:rsidR="001A63EF" w:rsidRPr="001A63EF" w:rsidRDefault="001A63EF">
            <w:pPr>
              <w:snapToGrid w:val="0"/>
              <w:rPr>
                <w:rFonts w:eastAsia="Times-Roman" w:cs="Times-Roman"/>
                <w:lang w:val="en-US"/>
              </w:rPr>
            </w:pPr>
            <w:r w:rsidRPr="001A63EF">
              <w:rPr>
                <w:bCs/>
                <w:lang w:val="en-US"/>
              </w:rPr>
              <w:t xml:space="preserve">- D. Linotte, R. Romi, </w:t>
            </w:r>
            <w:r w:rsidRPr="001A63EF">
              <w:rPr>
                <w:rFonts w:eastAsia="Times-Roman" w:cs="Times-Roman"/>
                <w:i/>
                <w:iCs/>
                <w:lang w:val="en-US"/>
              </w:rPr>
              <w:t xml:space="preserve">Droit public économique, </w:t>
            </w:r>
            <w:r w:rsidRPr="001A63EF">
              <w:rPr>
                <w:rFonts w:eastAsia="Times-Roman" w:cs="Times-Roman"/>
                <w:lang w:val="en-US"/>
              </w:rPr>
              <w:t>Paris 2012</w:t>
            </w:r>
          </w:p>
          <w:p w14:paraId="505F6685" w14:textId="77777777" w:rsidR="001A63EF" w:rsidRDefault="001A63EF">
            <w:pPr>
              <w:snapToGrid w:val="0"/>
              <w:rPr>
                <w:rFonts w:eastAsia="Times-Roman" w:cs="Times-Roman"/>
              </w:rPr>
            </w:pPr>
            <w:r>
              <w:rPr>
                <w:rFonts w:eastAsia="Times-Roman" w:cs="Times-Roman"/>
              </w:rPr>
              <w:t xml:space="preserve">- A. Kidyba, </w:t>
            </w:r>
            <w:r>
              <w:rPr>
                <w:rFonts w:eastAsia="Times-Roman" w:cs="Times-Roman"/>
                <w:i/>
                <w:iCs/>
              </w:rPr>
              <w:t>Prawo handlowe</w:t>
            </w:r>
            <w:r>
              <w:rPr>
                <w:rFonts w:eastAsia="Times-Roman" w:cs="Times-Roman"/>
              </w:rPr>
              <w:t>, Warszawa 2012</w:t>
            </w:r>
          </w:p>
          <w:p w14:paraId="76ECDC99" w14:textId="77777777" w:rsidR="001A63EF" w:rsidRDefault="001A63EF">
            <w:pPr>
              <w:snapToGrid w:val="0"/>
              <w:rPr>
                <w:rFonts w:eastAsia="Times-Roman" w:cs="Times-Roman"/>
              </w:rPr>
            </w:pPr>
            <w:r>
              <w:rPr>
                <w:rFonts w:eastAsia="Times-Roman" w:cs="Times-Roman"/>
              </w:rPr>
              <w:t xml:space="preserve">- K. Strzyczkowski, </w:t>
            </w:r>
            <w:r>
              <w:rPr>
                <w:rFonts w:eastAsia="Times-Roman" w:cs="Times-Roman"/>
                <w:i/>
                <w:iCs/>
              </w:rPr>
              <w:t>Publiczne prawo gospodarcze</w:t>
            </w:r>
            <w:r>
              <w:rPr>
                <w:rFonts w:eastAsia="Times-Roman" w:cs="Times-Roman"/>
              </w:rPr>
              <w:t>, Warszawa 2012</w:t>
            </w:r>
          </w:p>
          <w:p w14:paraId="77D7C314" w14:textId="77777777" w:rsidR="001A63EF" w:rsidRDefault="001A63EF">
            <w:pPr>
              <w:suppressAutoHyphens/>
              <w:autoSpaceDE w:val="0"/>
              <w:spacing w:line="260" w:lineRule="atLeast"/>
              <w:rPr>
                <w:bCs/>
                <w:lang w:eastAsia="ar-SA"/>
              </w:rPr>
            </w:pPr>
          </w:p>
        </w:tc>
      </w:tr>
      <w:tr w:rsidR="001A63EF" w:rsidRPr="003B7D05" w14:paraId="5BB47BE1" w14:textId="77777777" w:rsidTr="001A63EF">
        <w:trPr>
          <w:trHeight w:val="262"/>
        </w:trPr>
        <w:tc>
          <w:tcPr>
            <w:tcW w:w="1913" w:type="dxa"/>
            <w:tcBorders>
              <w:top w:val="single" w:sz="4" w:space="0" w:color="000000"/>
              <w:left w:val="single" w:sz="4" w:space="0" w:color="000000"/>
              <w:bottom w:val="single" w:sz="4" w:space="0" w:color="000000"/>
              <w:right w:val="nil"/>
            </w:tcBorders>
            <w:hideMark/>
          </w:tcPr>
          <w:p w14:paraId="2EB79BE5" w14:textId="77777777" w:rsidR="001A63EF" w:rsidRDefault="001A63EF">
            <w:pPr>
              <w:suppressAutoHyphens/>
              <w:snapToGrid w:val="0"/>
              <w:rPr>
                <w:b/>
                <w:bCs/>
                <w:i/>
                <w:lang w:val="en-US" w:eastAsia="ar-SA"/>
              </w:rPr>
            </w:pPr>
            <w:r>
              <w:rPr>
                <w:b/>
                <w:bCs/>
                <w:i/>
                <w:lang w:val="en-US"/>
              </w:rPr>
              <w:t>Faculty:</w:t>
            </w:r>
          </w:p>
        </w:tc>
        <w:tc>
          <w:tcPr>
            <w:tcW w:w="7359" w:type="dxa"/>
            <w:gridSpan w:val="2"/>
            <w:tcBorders>
              <w:top w:val="single" w:sz="4" w:space="0" w:color="000000"/>
              <w:left w:val="single" w:sz="4" w:space="0" w:color="000000"/>
              <w:bottom w:val="single" w:sz="4" w:space="0" w:color="000000"/>
              <w:right w:val="single" w:sz="4" w:space="0" w:color="000000"/>
            </w:tcBorders>
            <w:hideMark/>
          </w:tcPr>
          <w:p w14:paraId="54E476F5" w14:textId="77777777" w:rsidR="001A63EF" w:rsidRPr="001A63EF" w:rsidRDefault="001A63EF">
            <w:pPr>
              <w:suppressAutoHyphens/>
              <w:snapToGrid w:val="0"/>
              <w:rPr>
                <w:rFonts w:eastAsia="ArialMT" w:cs="ArialMT"/>
                <w:color w:val="343434"/>
                <w:lang w:val="en-US" w:eastAsia="ar-SA"/>
              </w:rPr>
            </w:pPr>
            <w:r w:rsidRPr="001A63EF">
              <w:rPr>
                <w:rFonts w:eastAsia="ArialMT" w:cs="ArialMT"/>
                <w:color w:val="343434"/>
                <w:lang w:val="en-US"/>
              </w:rPr>
              <w:t>Cours pour tous les étudiants</w:t>
            </w:r>
          </w:p>
        </w:tc>
      </w:tr>
      <w:tr w:rsidR="001A63EF" w14:paraId="258899D5" w14:textId="77777777" w:rsidTr="001A63EF">
        <w:trPr>
          <w:trHeight w:val="262"/>
        </w:trPr>
        <w:tc>
          <w:tcPr>
            <w:tcW w:w="1913" w:type="dxa"/>
            <w:tcBorders>
              <w:top w:val="single" w:sz="4" w:space="0" w:color="000000"/>
              <w:left w:val="single" w:sz="4" w:space="0" w:color="000000"/>
              <w:bottom w:val="single" w:sz="4" w:space="0" w:color="000000"/>
              <w:right w:val="nil"/>
            </w:tcBorders>
            <w:hideMark/>
          </w:tcPr>
          <w:p w14:paraId="36014FA4" w14:textId="77777777" w:rsidR="001A63EF" w:rsidRDefault="001A63EF">
            <w:pPr>
              <w:suppressAutoHyphens/>
              <w:snapToGrid w:val="0"/>
              <w:rPr>
                <w:b/>
                <w:bCs/>
                <w:i/>
                <w:lang w:eastAsia="ar-SA"/>
              </w:rPr>
            </w:pPr>
            <w:r>
              <w:rPr>
                <w:b/>
                <w:bCs/>
                <w:i/>
              </w:rPr>
              <w:t xml:space="preserve">czy przedmiot jest kopią przedmiotu prowadzonego na </w:t>
            </w:r>
            <w:r>
              <w:rPr>
                <w:b/>
                <w:bCs/>
                <w:i/>
              </w:rPr>
              <w:lastRenderedPageBreak/>
              <w:t>UE?</w:t>
            </w:r>
          </w:p>
        </w:tc>
        <w:tc>
          <w:tcPr>
            <w:tcW w:w="1037" w:type="dxa"/>
            <w:tcBorders>
              <w:top w:val="single" w:sz="4" w:space="0" w:color="000000"/>
              <w:left w:val="single" w:sz="4" w:space="0" w:color="000000"/>
              <w:bottom w:val="single" w:sz="4" w:space="0" w:color="000000"/>
              <w:right w:val="nil"/>
            </w:tcBorders>
          </w:tcPr>
          <w:p w14:paraId="6B590571" w14:textId="77777777" w:rsidR="001A63EF" w:rsidRDefault="001A63EF">
            <w:pPr>
              <w:suppressAutoHyphens/>
              <w:snapToGrid w:val="0"/>
              <w:rPr>
                <w:bCs/>
                <w:i/>
                <w:lang w:eastAsia="ar-SA"/>
              </w:rPr>
            </w:pPr>
          </w:p>
        </w:tc>
        <w:tc>
          <w:tcPr>
            <w:tcW w:w="6322" w:type="dxa"/>
            <w:tcBorders>
              <w:top w:val="single" w:sz="4" w:space="0" w:color="000000"/>
              <w:left w:val="nil"/>
              <w:bottom w:val="single" w:sz="4" w:space="0" w:color="000000"/>
              <w:right w:val="single" w:sz="4" w:space="0" w:color="000000"/>
            </w:tcBorders>
            <w:hideMark/>
          </w:tcPr>
          <w:p w14:paraId="5132A919" w14:textId="77777777" w:rsidR="001A63EF" w:rsidRDefault="001A63EF">
            <w:pPr>
              <w:snapToGrid w:val="0"/>
              <w:rPr>
                <w:bCs/>
                <w:i/>
                <w:lang w:eastAsia="ar-SA"/>
              </w:rPr>
            </w:pPr>
            <w:r>
              <w:rPr>
                <w:bCs/>
                <w:i/>
              </w:rPr>
              <w:t>tak - nazwa przedmiotu:Prawo gospodarcze</w:t>
            </w:r>
          </w:p>
          <w:p w14:paraId="1F8E1766" w14:textId="77777777" w:rsidR="001A63EF" w:rsidRDefault="001A63EF">
            <w:pPr>
              <w:rPr>
                <w:bCs/>
                <w:i/>
              </w:rPr>
            </w:pPr>
            <w:r>
              <w:rPr>
                <w:bCs/>
                <w:i/>
              </w:rPr>
              <w:t>wydział:Wydział Nauk Ekonomicznych/ Wydział Inżynieryjno-Ekonomiczny</w:t>
            </w:r>
          </w:p>
          <w:p w14:paraId="29246C70" w14:textId="77777777" w:rsidR="001A63EF" w:rsidRDefault="001A63EF">
            <w:pPr>
              <w:rPr>
                <w:bCs/>
                <w:i/>
              </w:rPr>
            </w:pPr>
            <w:r>
              <w:rPr>
                <w:bCs/>
                <w:i/>
              </w:rPr>
              <w:lastRenderedPageBreak/>
              <w:t>kierunek:ekonomia(NE), zarządzanie i inżynieria produkcji(IE)</w:t>
            </w:r>
          </w:p>
          <w:p w14:paraId="7560C9FE" w14:textId="77777777" w:rsidR="001A63EF" w:rsidRDefault="001A63EF">
            <w:pPr>
              <w:rPr>
                <w:bCs/>
                <w:i/>
              </w:rPr>
            </w:pPr>
            <w:r>
              <w:rPr>
                <w:bCs/>
                <w:i/>
              </w:rPr>
              <w:t>specjalność:różne</w:t>
            </w:r>
          </w:p>
          <w:p w14:paraId="1D321627" w14:textId="77777777" w:rsidR="001A63EF" w:rsidRDefault="001A63EF">
            <w:pPr>
              <w:suppressAutoHyphens/>
              <w:rPr>
                <w:bCs/>
                <w:i/>
                <w:lang w:eastAsia="ar-SA"/>
              </w:rPr>
            </w:pPr>
            <w:r>
              <w:rPr>
                <w:bCs/>
                <w:i/>
              </w:rPr>
              <w:t>rok:3(I stopnia)- IE,  1(II stopnia)-NE</w:t>
            </w:r>
          </w:p>
        </w:tc>
      </w:tr>
    </w:tbl>
    <w:p w14:paraId="048234AF" w14:textId="77777777" w:rsidR="001A63EF" w:rsidRDefault="001A63EF"/>
    <w:tbl>
      <w:tblPr>
        <w:tblW w:w="0" w:type="auto"/>
        <w:tblInd w:w="-30" w:type="dxa"/>
        <w:tblLayout w:type="fixed"/>
        <w:tblCellMar>
          <w:left w:w="70" w:type="dxa"/>
          <w:right w:w="70" w:type="dxa"/>
        </w:tblCellMar>
        <w:tblLook w:val="04A0" w:firstRow="1" w:lastRow="0" w:firstColumn="1" w:lastColumn="0" w:noHBand="0" w:noVBand="1"/>
      </w:tblPr>
      <w:tblGrid>
        <w:gridCol w:w="1913"/>
        <w:gridCol w:w="1037"/>
        <w:gridCol w:w="6245"/>
      </w:tblGrid>
      <w:tr w:rsidR="00765301" w:rsidRPr="003B7D05" w14:paraId="4B03C91C" w14:textId="77777777" w:rsidTr="00765301">
        <w:tc>
          <w:tcPr>
            <w:tcW w:w="1913" w:type="dxa"/>
            <w:tcBorders>
              <w:top w:val="single" w:sz="4" w:space="0" w:color="000000"/>
              <w:left w:val="single" w:sz="4" w:space="0" w:color="000000"/>
              <w:bottom w:val="single" w:sz="4" w:space="0" w:color="000000"/>
              <w:right w:val="nil"/>
            </w:tcBorders>
            <w:hideMark/>
          </w:tcPr>
          <w:p w14:paraId="122BC8D0" w14:textId="77777777" w:rsidR="00765301" w:rsidRDefault="00765301">
            <w:pPr>
              <w:suppressAutoHyphens/>
              <w:snapToGrid w:val="0"/>
              <w:rPr>
                <w:b/>
                <w:bCs/>
                <w:i/>
                <w:lang w:eastAsia="ar-SA"/>
              </w:rPr>
            </w:pPr>
            <w:r>
              <w:rPr>
                <w:b/>
                <w:bCs/>
                <w:i/>
              </w:rPr>
              <w:t>Title:</w:t>
            </w:r>
          </w:p>
        </w:tc>
        <w:tc>
          <w:tcPr>
            <w:tcW w:w="7282" w:type="dxa"/>
            <w:gridSpan w:val="2"/>
            <w:tcBorders>
              <w:top w:val="single" w:sz="4" w:space="0" w:color="000000"/>
              <w:left w:val="single" w:sz="4" w:space="0" w:color="000000"/>
              <w:bottom w:val="single" w:sz="4" w:space="0" w:color="000000"/>
              <w:right w:val="single" w:sz="4" w:space="0" w:color="000000"/>
            </w:tcBorders>
            <w:hideMark/>
          </w:tcPr>
          <w:p w14:paraId="34C37F9F" w14:textId="77777777" w:rsidR="00765301" w:rsidRDefault="00765301">
            <w:pPr>
              <w:suppressAutoHyphens/>
              <w:snapToGrid w:val="0"/>
              <w:jc w:val="both"/>
              <w:rPr>
                <w:i/>
                <w:lang w:val="en-US" w:eastAsia="ar-SA"/>
              </w:rPr>
            </w:pPr>
            <w:r>
              <w:rPr>
                <w:i/>
                <w:lang w:val="en-US"/>
              </w:rPr>
              <w:t>Academic Science in Knowledge Economies</w:t>
            </w:r>
          </w:p>
        </w:tc>
      </w:tr>
      <w:tr w:rsidR="00765301" w14:paraId="25574A68" w14:textId="77777777" w:rsidTr="00765301">
        <w:tc>
          <w:tcPr>
            <w:tcW w:w="1913" w:type="dxa"/>
            <w:tcBorders>
              <w:top w:val="single" w:sz="4" w:space="0" w:color="000000"/>
              <w:left w:val="single" w:sz="4" w:space="0" w:color="000000"/>
              <w:bottom w:val="single" w:sz="4" w:space="0" w:color="000000"/>
              <w:right w:val="nil"/>
            </w:tcBorders>
            <w:hideMark/>
          </w:tcPr>
          <w:p w14:paraId="6B47028C" w14:textId="77777777" w:rsidR="00765301" w:rsidRDefault="00765301">
            <w:pPr>
              <w:suppressAutoHyphens/>
              <w:snapToGrid w:val="0"/>
              <w:rPr>
                <w:b/>
                <w:bCs/>
                <w:i/>
                <w:lang w:eastAsia="ar-SA"/>
              </w:rPr>
            </w:pPr>
            <w:r>
              <w:rPr>
                <w:b/>
                <w:bCs/>
                <w:i/>
              </w:rPr>
              <w:t xml:space="preserve">Lecture hours: </w:t>
            </w:r>
          </w:p>
        </w:tc>
        <w:tc>
          <w:tcPr>
            <w:tcW w:w="7282" w:type="dxa"/>
            <w:gridSpan w:val="2"/>
            <w:tcBorders>
              <w:top w:val="single" w:sz="4" w:space="0" w:color="000000"/>
              <w:left w:val="single" w:sz="4" w:space="0" w:color="000000"/>
              <w:bottom w:val="single" w:sz="4" w:space="0" w:color="000000"/>
              <w:right w:val="single" w:sz="4" w:space="0" w:color="000000"/>
            </w:tcBorders>
            <w:hideMark/>
          </w:tcPr>
          <w:p w14:paraId="1E39AAB9" w14:textId="77777777" w:rsidR="00765301" w:rsidRDefault="00765301">
            <w:pPr>
              <w:suppressAutoHyphens/>
              <w:snapToGrid w:val="0"/>
              <w:rPr>
                <w:bCs/>
                <w:i/>
                <w:lang w:eastAsia="ar-SA"/>
              </w:rPr>
            </w:pPr>
            <w:r>
              <w:rPr>
                <w:bCs/>
                <w:i/>
              </w:rPr>
              <w:t>15 hrs lecture, 5 hrs seminar</w:t>
            </w:r>
          </w:p>
        </w:tc>
      </w:tr>
      <w:tr w:rsidR="00765301" w14:paraId="1FE2C80B" w14:textId="77777777" w:rsidTr="00765301">
        <w:tc>
          <w:tcPr>
            <w:tcW w:w="1913" w:type="dxa"/>
            <w:tcBorders>
              <w:top w:val="single" w:sz="4" w:space="0" w:color="000000"/>
              <w:left w:val="single" w:sz="4" w:space="0" w:color="000000"/>
              <w:bottom w:val="single" w:sz="4" w:space="0" w:color="000000"/>
              <w:right w:val="nil"/>
            </w:tcBorders>
            <w:hideMark/>
          </w:tcPr>
          <w:p w14:paraId="20CE5166" w14:textId="77777777" w:rsidR="00765301" w:rsidRDefault="00765301">
            <w:pPr>
              <w:suppressAutoHyphens/>
              <w:snapToGrid w:val="0"/>
              <w:rPr>
                <w:b/>
                <w:bCs/>
                <w:i/>
                <w:lang w:val="en-US" w:eastAsia="ar-SA"/>
              </w:rPr>
            </w:pPr>
            <w:r>
              <w:rPr>
                <w:b/>
                <w:bCs/>
                <w:i/>
                <w:lang w:val="en-US"/>
              </w:rPr>
              <w:t>Study period:</w:t>
            </w:r>
          </w:p>
        </w:tc>
        <w:tc>
          <w:tcPr>
            <w:tcW w:w="7282" w:type="dxa"/>
            <w:gridSpan w:val="2"/>
            <w:tcBorders>
              <w:top w:val="single" w:sz="4" w:space="0" w:color="000000"/>
              <w:left w:val="single" w:sz="4" w:space="0" w:color="000000"/>
              <w:bottom w:val="single" w:sz="4" w:space="0" w:color="000000"/>
              <w:right w:val="single" w:sz="4" w:space="0" w:color="000000"/>
            </w:tcBorders>
            <w:hideMark/>
          </w:tcPr>
          <w:p w14:paraId="261572D3" w14:textId="77777777" w:rsidR="00765301" w:rsidRDefault="00765301">
            <w:pPr>
              <w:suppressAutoHyphens/>
              <w:snapToGrid w:val="0"/>
              <w:rPr>
                <w:bCs/>
                <w:i/>
                <w:lang w:eastAsia="ar-SA"/>
              </w:rPr>
            </w:pPr>
            <w:r>
              <w:rPr>
                <w:bCs/>
                <w:i/>
              </w:rPr>
              <w:t>Summer semester</w:t>
            </w:r>
          </w:p>
        </w:tc>
      </w:tr>
      <w:tr w:rsidR="00765301" w14:paraId="402D807C" w14:textId="77777777" w:rsidTr="00765301">
        <w:tc>
          <w:tcPr>
            <w:tcW w:w="1913" w:type="dxa"/>
            <w:tcBorders>
              <w:top w:val="single" w:sz="4" w:space="0" w:color="000000"/>
              <w:left w:val="single" w:sz="4" w:space="0" w:color="000000"/>
              <w:bottom w:val="single" w:sz="4" w:space="0" w:color="000000"/>
              <w:right w:val="nil"/>
            </w:tcBorders>
            <w:hideMark/>
          </w:tcPr>
          <w:p w14:paraId="5A211B19" w14:textId="77777777" w:rsidR="00765301" w:rsidRDefault="00765301">
            <w:pPr>
              <w:suppressAutoHyphens/>
              <w:snapToGrid w:val="0"/>
              <w:rPr>
                <w:b/>
                <w:bCs/>
                <w:i/>
                <w:lang w:eastAsia="ar-SA"/>
              </w:rPr>
            </w:pPr>
            <w:r>
              <w:rPr>
                <w:b/>
                <w:bCs/>
                <w:i/>
              </w:rPr>
              <w:t>Level:</w:t>
            </w:r>
          </w:p>
        </w:tc>
        <w:tc>
          <w:tcPr>
            <w:tcW w:w="7282" w:type="dxa"/>
            <w:gridSpan w:val="2"/>
            <w:tcBorders>
              <w:top w:val="single" w:sz="4" w:space="0" w:color="000000"/>
              <w:left w:val="single" w:sz="4" w:space="0" w:color="000000"/>
              <w:bottom w:val="single" w:sz="4" w:space="0" w:color="000000"/>
              <w:right w:val="single" w:sz="4" w:space="0" w:color="000000"/>
            </w:tcBorders>
            <w:hideMark/>
          </w:tcPr>
          <w:p w14:paraId="43196466" w14:textId="77777777" w:rsidR="00765301" w:rsidRDefault="00765301">
            <w:pPr>
              <w:suppressAutoHyphens/>
              <w:snapToGrid w:val="0"/>
              <w:rPr>
                <w:i/>
                <w:lang w:eastAsia="ar-SA"/>
              </w:rPr>
            </w:pPr>
            <w:r>
              <w:rPr>
                <w:i/>
              </w:rPr>
              <w:t>advanced</w:t>
            </w:r>
          </w:p>
        </w:tc>
      </w:tr>
      <w:tr w:rsidR="00765301" w14:paraId="7CDA9006" w14:textId="77777777" w:rsidTr="00765301">
        <w:tc>
          <w:tcPr>
            <w:tcW w:w="1913" w:type="dxa"/>
            <w:tcBorders>
              <w:top w:val="single" w:sz="4" w:space="0" w:color="000000"/>
              <w:left w:val="single" w:sz="4" w:space="0" w:color="000000"/>
              <w:bottom w:val="single" w:sz="4" w:space="0" w:color="000000"/>
              <w:right w:val="nil"/>
            </w:tcBorders>
            <w:hideMark/>
          </w:tcPr>
          <w:p w14:paraId="2CA6F050" w14:textId="77777777" w:rsidR="00765301" w:rsidRDefault="00765301">
            <w:pPr>
              <w:suppressAutoHyphens/>
              <w:snapToGrid w:val="0"/>
              <w:rPr>
                <w:b/>
                <w:bCs/>
                <w:i/>
                <w:lang w:eastAsia="ar-SA"/>
              </w:rPr>
            </w:pPr>
            <w:r>
              <w:rPr>
                <w:b/>
                <w:bCs/>
                <w:i/>
              </w:rPr>
              <w:t>Location:</w:t>
            </w:r>
          </w:p>
        </w:tc>
        <w:tc>
          <w:tcPr>
            <w:tcW w:w="7282" w:type="dxa"/>
            <w:gridSpan w:val="2"/>
            <w:tcBorders>
              <w:top w:val="single" w:sz="4" w:space="0" w:color="000000"/>
              <w:left w:val="single" w:sz="4" w:space="0" w:color="000000"/>
              <w:bottom w:val="single" w:sz="4" w:space="0" w:color="000000"/>
              <w:right w:val="single" w:sz="4" w:space="0" w:color="000000"/>
            </w:tcBorders>
            <w:hideMark/>
          </w:tcPr>
          <w:p w14:paraId="1B5DE9AF" w14:textId="77777777" w:rsidR="00765301" w:rsidRDefault="00765301">
            <w:pPr>
              <w:suppressAutoHyphens/>
              <w:snapToGrid w:val="0"/>
              <w:rPr>
                <w:bCs/>
                <w:i/>
                <w:lang w:eastAsia="ar-SA"/>
              </w:rPr>
            </w:pPr>
            <w:r>
              <w:rPr>
                <w:bCs/>
                <w:i/>
              </w:rPr>
              <w:t>Wrocław or Jelenia Góra</w:t>
            </w:r>
          </w:p>
        </w:tc>
      </w:tr>
      <w:tr w:rsidR="00765301" w:rsidRPr="003B7D05" w14:paraId="2C39A840" w14:textId="77777777" w:rsidTr="00765301">
        <w:tc>
          <w:tcPr>
            <w:tcW w:w="1913" w:type="dxa"/>
            <w:tcBorders>
              <w:top w:val="single" w:sz="4" w:space="0" w:color="000000"/>
              <w:left w:val="single" w:sz="4" w:space="0" w:color="000000"/>
              <w:bottom w:val="single" w:sz="4" w:space="0" w:color="000000"/>
              <w:right w:val="nil"/>
            </w:tcBorders>
            <w:hideMark/>
          </w:tcPr>
          <w:p w14:paraId="67D431E2" w14:textId="77777777" w:rsidR="00765301" w:rsidRDefault="00765301">
            <w:pPr>
              <w:suppressAutoHyphens/>
              <w:snapToGrid w:val="0"/>
              <w:rPr>
                <w:b/>
                <w:bCs/>
                <w:i/>
                <w:lang w:eastAsia="ar-SA"/>
              </w:rPr>
            </w:pPr>
            <w:r>
              <w:rPr>
                <w:b/>
                <w:bCs/>
                <w:i/>
              </w:rPr>
              <w:t>Examination:</w:t>
            </w:r>
          </w:p>
        </w:tc>
        <w:tc>
          <w:tcPr>
            <w:tcW w:w="7282" w:type="dxa"/>
            <w:gridSpan w:val="2"/>
            <w:tcBorders>
              <w:top w:val="single" w:sz="4" w:space="0" w:color="000000"/>
              <w:left w:val="single" w:sz="4" w:space="0" w:color="000000"/>
              <w:bottom w:val="single" w:sz="4" w:space="0" w:color="000000"/>
              <w:right w:val="single" w:sz="4" w:space="0" w:color="000000"/>
            </w:tcBorders>
            <w:hideMark/>
          </w:tcPr>
          <w:p w14:paraId="528AA71B" w14:textId="77777777" w:rsidR="00765301" w:rsidRDefault="00765301">
            <w:pPr>
              <w:suppressAutoHyphens/>
              <w:snapToGrid w:val="0"/>
              <w:rPr>
                <w:i/>
                <w:lang w:val="en-US" w:eastAsia="ar-SA"/>
              </w:rPr>
            </w:pPr>
            <w:r>
              <w:rPr>
                <w:i/>
                <w:lang w:val="en-US"/>
              </w:rPr>
              <w:t>A report as an outcome of student's own research on  agreed topics</w:t>
            </w:r>
          </w:p>
        </w:tc>
      </w:tr>
      <w:tr w:rsidR="00765301" w14:paraId="3C076EB7" w14:textId="77777777" w:rsidTr="00765301">
        <w:tc>
          <w:tcPr>
            <w:tcW w:w="1913" w:type="dxa"/>
            <w:tcBorders>
              <w:top w:val="single" w:sz="4" w:space="0" w:color="000000"/>
              <w:left w:val="single" w:sz="4" w:space="0" w:color="000000"/>
              <w:bottom w:val="single" w:sz="4" w:space="0" w:color="000000"/>
              <w:right w:val="nil"/>
            </w:tcBorders>
            <w:hideMark/>
          </w:tcPr>
          <w:p w14:paraId="3AF8793D" w14:textId="77777777" w:rsidR="00765301" w:rsidRDefault="00765301">
            <w:pPr>
              <w:suppressAutoHyphens/>
              <w:snapToGrid w:val="0"/>
              <w:rPr>
                <w:b/>
                <w:bCs/>
                <w:i/>
                <w:lang w:eastAsia="ar-SA"/>
              </w:rPr>
            </w:pPr>
            <w:r>
              <w:rPr>
                <w:b/>
                <w:bCs/>
                <w:i/>
              </w:rPr>
              <w:t>Language:</w:t>
            </w:r>
          </w:p>
        </w:tc>
        <w:tc>
          <w:tcPr>
            <w:tcW w:w="7282" w:type="dxa"/>
            <w:gridSpan w:val="2"/>
            <w:tcBorders>
              <w:top w:val="single" w:sz="4" w:space="0" w:color="000000"/>
              <w:left w:val="single" w:sz="4" w:space="0" w:color="000000"/>
              <w:bottom w:val="single" w:sz="4" w:space="0" w:color="000000"/>
              <w:right w:val="single" w:sz="4" w:space="0" w:color="000000"/>
            </w:tcBorders>
            <w:hideMark/>
          </w:tcPr>
          <w:p w14:paraId="694FF8C4" w14:textId="77777777" w:rsidR="00765301" w:rsidRDefault="00765301">
            <w:pPr>
              <w:suppressAutoHyphens/>
              <w:snapToGrid w:val="0"/>
              <w:rPr>
                <w:bCs/>
                <w:i/>
                <w:lang w:eastAsia="ar-SA"/>
              </w:rPr>
            </w:pPr>
            <w:r>
              <w:rPr>
                <w:bCs/>
                <w:i/>
              </w:rPr>
              <w:t>English</w:t>
            </w:r>
          </w:p>
        </w:tc>
      </w:tr>
      <w:tr w:rsidR="00765301" w:rsidRPr="003B7D05" w14:paraId="23BF791D" w14:textId="77777777" w:rsidTr="00765301">
        <w:tc>
          <w:tcPr>
            <w:tcW w:w="1913" w:type="dxa"/>
            <w:tcBorders>
              <w:top w:val="single" w:sz="4" w:space="0" w:color="000000"/>
              <w:left w:val="single" w:sz="4" w:space="0" w:color="000000"/>
              <w:bottom w:val="single" w:sz="4" w:space="0" w:color="000000"/>
              <w:right w:val="nil"/>
            </w:tcBorders>
            <w:hideMark/>
          </w:tcPr>
          <w:p w14:paraId="042F3175" w14:textId="77777777" w:rsidR="00765301" w:rsidRDefault="00765301">
            <w:pPr>
              <w:suppressAutoHyphens/>
              <w:snapToGrid w:val="0"/>
              <w:rPr>
                <w:b/>
                <w:bCs/>
                <w:i/>
                <w:lang w:eastAsia="ar-SA"/>
              </w:rPr>
            </w:pPr>
            <w:r>
              <w:rPr>
                <w:b/>
                <w:bCs/>
                <w:i/>
              </w:rPr>
              <w:t>Prerequisites:</w:t>
            </w:r>
          </w:p>
        </w:tc>
        <w:tc>
          <w:tcPr>
            <w:tcW w:w="7282" w:type="dxa"/>
            <w:gridSpan w:val="2"/>
            <w:tcBorders>
              <w:top w:val="single" w:sz="4" w:space="0" w:color="000000"/>
              <w:left w:val="single" w:sz="4" w:space="0" w:color="000000"/>
              <w:bottom w:val="single" w:sz="4" w:space="0" w:color="000000"/>
              <w:right w:val="single" w:sz="4" w:space="0" w:color="000000"/>
            </w:tcBorders>
            <w:hideMark/>
          </w:tcPr>
          <w:p w14:paraId="21891A37" w14:textId="77777777" w:rsidR="00765301" w:rsidRDefault="00765301">
            <w:pPr>
              <w:suppressAutoHyphens/>
              <w:snapToGrid w:val="0"/>
              <w:rPr>
                <w:i/>
                <w:lang w:val="en-US" w:eastAsia="ar-SA"/>
              </w:rPr>
            </w:pPr>
            <w:r>
              <w:rPr>
                <w:i/>
                <w:lang w:val="en-US"/>
              </w:rPr>
              <w:t>Micro and macroeconomics course completed</w:t>
            </w:r>
          </w:p>
        </w:tc>
      </w:tr>
      <w:tr w:rsidR="00765301" w:rsidRPr="003B7D05" w14:paraId="2ED48267" w14:textId="77777777" w:rsidTr="00765301">
        <w:tc>
          <w:tcPr>
            <w:tcW w:w="1913" w:type="dxa"/>
            <w:tcBorders>
              <w:top w:val="single" w:sz="4" w:space="0" w:color="000000"/>
              <w:left w:val="single" w:sz="4" w:space="0" w:color="000000"/>
              <w:bottom w:val="single" w:sz="4" w:space="0" w:color="000000"/>
              <w:right w:val="nil"/>
            </w:tcBorders>
            <w:hideMark/>
          </w:tcPr>
          <w:p w14:paraId="03960BCE" w14:textId="77777777" w:rsidR="00765301" w:rsidRDefault="00765301">
            <w:pPr>
              <w:suppressAutoHyphens/>
              <w:snapToGrid w:val="0"/>
              <w:rPr>
                <w:b/>
                <w:bCs/>
                <w:i/>
                <w:lang w:val="en-US" w:eastAsia="ar-SA"/>
              </w:rPr>
            </w:pPr>
            <w:r>
              <w:rPr>
                <w:b/>
                <w:bCs/>
                <w:i/>
                <w:lang w:val="en-US"/>
              </w:rPr>
              <w:t>Course content:</w:t>
            </w:r>
          </w:p>
        </w:tc>
        <w:tc>
          <w:tcPr>
            <w:tcW w:w="7282" w:type="dxa"/>
            <w:gridSpan w:val="2"/>
            <w:tcBorders>
              <w:top w:val="single" w:sz="4" w:space="0" w:color="000000"/>
              <w:left w:val="single" w:sz="4" w:space="0" w:color="000000"/>
              <w:bottom w:val="single" w:sz="4" w:space="0" w:color="000000"/>
              <w:right w:val="single" w:sz="4" w:space="0" w:color="000000"/>
            </w:tcBorders>
            <w:hideMark/>
          </w:tcPr>
          <w:p w14:paraId="2E4F8F24" w14:textId="77777777" w:rsidR="00765301" w:rsidRDefault="00765301" w:rsidP="00357EF5">
            <w:pPr>
              <w:numPr>
                <w:ilvl w:val="0"/>
                <w:numId w:val="27"/>
              </w:numPr>
              <w:suppressAutoHyphens/>
              <w:snapToGrid w:val="0"/>
              <w:rPr>
                <w:bCs/>
                <w:i/>
                <w:lang w:val="en-US" w:eastAsia="ar-SA"/>
              </w:rPr>
            </w:pPr>
            <w:r>
              <w:rPr>
                <w:bCs/>
                <w:i/>
                <w:lang w:val="en-US"/>
              </w:rPr>
              <w:t>The theory of endogenic growth; the importance of knowledge in the economic growth creation; the role of scientific research expenditures in the economic growth creation.</w:t>
            </w:r>
          </w:p>
          <w:p w14:paraId="3D331F7C" w14:textId="77777777" w:rsidR="00765301" w:rsidRDefault="00765301" w:rsidP="00357EF5">
            <w:pPr>
              <w:numPr>
                <w:ilvl w:val="0"/>
                <w:numId w:val="27"/>
              </w:numPr>
              <w:suppressAutoHyphens/>
              <w:snapToGrid w:val="0"/>
              <w:rPr>
                <w:bCs/>
                <w:i/>
                <w:lang w:val="en-US"/>
              </w:rPr>
            </w:pPr>
            <w:r>
              <w:rPr>
                <w:bCs/>
                <w:i/>
                <w:lang w:val="en-US"/>
              </w:rPr>
              <w:t>The theory of sectors; knowledge sectors in modern economies.</w:t>
            </w:r>
          </w:p>
          <w:p w14:paraId="6D4BB5DB" w14:textId="77777777" w:rsidR="00765301" w:rsidRDefault="00765301" w:rsidP="00357EF5">
            <w:pPr>
              <w:numPr>
                <w:ilvl w:val="0"/>
                <w:numId w:val="27"/>
              </w:numPr>
              <w:suppressAutoHyphens/>
              <w:snapToGrid w:val="0"/>
              <w:rPr>
                <w:i/>
                <w:iCs/>
                <w:lang w:val="en-US"/>
              </w:rPr>
            </w:pPr>
            <w:r>
              <w:rPr>
                <w:bCs/>
                <w:i/>
                <w:lang w:val="en-US"/>
              </w:rPr>
              <w:t>Knowledge-Based Economy-description, characteristics; Knowledge-Based Economy vs. The New Economy;</w:t>
            </w:r>
            <w:r>
              <w:rPr>
                <w:bCs/>
                <w:i/>
                <w:iCs/>
                <w:lang w:val="en-US"/>
              </w:rPr>
              <w:t xml:space="preserve"> </w:t>
            </w:r>
            <w:bookmarkStart w:id="3" w:name="result_box"/>
            <w:bookmarkEnd w:id="3"/>
            <w:r>
              <w:rPr>
                <w:i/>
                <w:iCs/>
                <w:shd w:val="clear" w:color="auto" w:fill="FFFFFF"/>
                <w:lang w:val="en-US"/>
              </w:rPr>
              <w:t>measuring the level of</w:t>
            </w:r>
            <w:r>
              <w:rPr>
                <w:i/>
                <w:iCs/>
                <w:lang w:val="en-US"/>
              </w:rPr>
              <w:t xml:space="preserve"> the Knowledge-Based Economy development.</w:t>
            </w:r>
          </w:p>
          <w:p w14:paraId="0C8C7C49" w14:textId="77777777" w:rsidR="00765301" w:rsidRDefault="00765301" w:rsidP="00357EF5">
            <w:pPr>
              <w:numPr>
                <w:ilvl w:val="0"/>
                <w:numId w:val="27"/>
              </w:numPr>
              <w:suppressAutoHyphens/>
              <w:snapToGrid w:val="0"/>
              <w:rPr>
                <w:i/>
                <w:iCs/>
              </w:rPr>
            </w:pPr>
            <w:r>
              <w:rPr>
                <w:i/>
                <w:iCs/>
                <w:lang w:val="en-US"/>
              </w:rPr>
              <w:t xml:space="preserve">The conditions of the KBE development. The science. Universities evolution or revolution? </w:t>
            </w:r>
            <w:r>
              <w:rPr>
                <w:i/>
                <w:iCs/>
              </w:rPr>
              <w:t>Enterpreneurial universities. 3G University.</w:t>
            </w:r>
          </w:p>
          <w:p w14:paraId="0488BB63" w14:textId="77777777" w:rsidR="00765301" w:rsidRDefault="00765301" w:rsidP="00357EF5">
            <w:pPr>
              <w:numPr>
                <w:ilvl w:val="0"/>
                <w:numId w:val="27"/>
              </w:numPr>
              <w:suppressAutoHyphens/>
              <w:snapToGrid w:val="0"/>
              <w:rPr>
                <w:i/>
                <w:iCs/>
                <w:lang w:val="en-US"/>
              </w:rPr>
            </w:pPr>
            <w:r>
              <w:rPr>
                <w:i/>
                <w:iCs/>
                <w:lang w:val="en-US"/>
              </w:rPr>
              <w:t>The post-academic science. Clusters. Industrial science. Academic enterpreneurship, spin-offs, spin-outs, faculty enterprises.</w:t>
            </w:r>
          </w:p>
          <w:p w14:paraId="0C8987A8" w14:textId="77777777" w:rsidR="00765301" w:rsidRDefault="00765301" w:rsidP="00357EF5">
            <w:pPr>
              <w:numPr>
                <w:ilvl w:val="0"/>
                <w:numId w:val="27"/>
              </w:numPr>
              <w:suppressAutoHyphens/>
              <w:snapToGrid w:val="0"/>
              <w:rPr>
                <w:i/>
                <w:iCs/>
              </w:rPr>
            </w:pPr>
            <w:r>
              <w:rPr>
                <w:i/>
                <w:iCs/>
                <w:lang w:val="en-US"/>
              </w:rPr>
              <w:t xml:space="preserve">Institutional conditions of the post academic science development. </w:t>
            </w:r>
            <w:r>
              <w:rPr>
                <w:i/>
                <w:iCs/>
              </w:rPr>
              <w:t>Financing, venture capital, tax allowances, law regulations, knowledge commercialization.</w:t>
            </w:r>
          </w:p>
          <w:p w14:paraId="1325DE79" w14:textId="77777777" w:rsidR="00765301" w:rsidRDefault="00765301">
            <w:pPr>
              <w:suppressAutoHyphens/>
              <w:snapToGrid w:val="0"/>
              <w:rPr>
                <w:i/>
                <w:iCs/>
                <w:lang w:val="en-US" w:eastAsia="ar-SA"/>
              </w:rPr>
            </w:pPr>
            <w:r>
              <w:rPr>
                <w:i/>
                <w:iCs/>
                <w:lang w:val="en-US"/>
              </w:rPr>
              <w:t>Teaching methods: lecture on which these subjects will be described and seminar on which the complementary for lecture's subjects will be given, described and discussed in order to let the students write their final paper.</w:t>
            </w:r>
          </w:p>
        </w:tc>
      </w:tr>
      <w:tr w:rsidR="00765301" w:rsidRPr="003B7D05" w14:paraId="63F87FA0" w14:textId="77777777" w:rsidTr="00765301">
        <w:tc>
          <w:tcPr>
            <w:tcW w:w="1913" w:type="dxa"/>
            <w:tcBorders>
              <w:top w:val="single" w:sz="4" w:space="0" w:color="000000"/>
              <w:left w:val="single" w:sz="4" w:space="0" w:color="000000"/>
              <w:bottom w:val="single" w:sz="4" w:space="0" w:color="000000"/>
              <w:right w:val="nil"/>
            </w:tcBorders>
            <w:hideMark/>
          </w:tcPr>
          <w:p w14:paraId="299B76F8" w14:textId="77777777" w:rsidR="00765301" w:rsidRDefault="00765301">
            <w:pPr>
              <w:suppressAutoHyphens/>
              <w:snapToGrid w:val="0"/>
              <w:rPr>
                <w:b/>
                <w:bCs/>
                <w:i/>
                <w:lang w:val="en-US" w:eastAsia="ar-SA"/>
              </w:rPr>
            </w:pPr>
            <w:r>
              <w:rPr>
                <w:b/>
                <w:bCs/>
                <w:i/>
                <w:lang w:val="en-US"/>
              </w:rPr>
              <w:t>Learning outcomes:</w:t>
            </w:r>
          </w:p>
        </w:tc>
        <w:tc>
          <w:tcPr>
            <w:tcW w:w="7282" w:type="dxa"/>
            <w:gridSpan w:val="2"/>
            <w:tcBorders>
              <w:top w:val="single" w:sz="4" w:space="0" w:color="000000"/>
              <w:left w:val="single" w:sz="4" w:space="0" w:color="000000"/>
              <w:bottom w:val="single" w:sz="4" w:space="0" w:color="000000"/>
              <w:right w:val="single" w:sz="4" w:space="0" w:color="000000"/>
            </w:tcBorders>
            <w:hideMark/>
          </w:tcPr>
          <w:p w14:paraId="4C2FE1DC" w14:textId="77777777" w:rsidR="00765301" w:rsidRDefault="00765301">
            <w:pPr>
              <w:suppressAutoHyphens/>
              <w:snapToGrid w:val="0"/>
              <w:rPr>
                <w:bCs/>
                <w:i/>
                <w:lang w:val="en-US" w:eastAsia="ar-SA"/>
              </w:rPr>
            </w:pPr>
            <w:r>
              <w:rPr>
                <w:bCs/>
                <w:i/>
                <w:lang w:val="en-US"/>
              </w:rPr>
              <w:t xml:space="preserve"> The general knowledge on the sources of economic growth and on the challenges faced by universities. The aim of the lecture is to focus students attention on the modern problems of economic development.</w:t>
            </w:r>
          </w:p>
        </w:tc>
      </w:tr>
      <w:tr w:rsidR="00765301" w14:paraId="2E121474" w14:textId="77777777" w:rsidTr="00765301">
        <w:tc>
          <w:tcPr>
            <w:tcW w:w="1913" w:type="dxa"/>
            <w:tcBorders>
              <w:top w:val="single" w:sz="4" w:space="0" w:color="000000"/>
              <w:left w:val="single" w:sz="4" w:space="0" w:color="000000"/>
              <w:bottom w:val="single" w:sz="4" w:space="0" w:color="000000"/>
              <w:right w:val="nil"/>
            </w:tcBorders>
            <w:hideMark/>
          </w:tcPr>
          <w:p w14:paraId="4F44FAA3" w14:textId="77777777" w:rsidR="00765301" w:rsidRDefault="00765301">
            <w:pPr>
              <w:suppressAutoHyphens/>
              <w:snapToGrid w:val="0"/>
              <w:rPr>
                <w:b/>
                <w:bCs/>
                <w:i/>
                <w:lang w:val="en-US" w:eastAsia="ar-SA"/>
              </w:rPr>
            </w:pPr>
            <w:r>
              <w:rPr>
                <w:b/>
                <w:bCs/>
                <w:i/>
                <w:lang w:val="en-US"/>
              </w:rPr>
              <w:t>Contact person:</w:t>
            </w:r>
          </w:p>
        </w:tc>
        <w:tc>
          <w:tcPr>
            <w:tcW w:w="7282" w:type="dxa"/>
            <w:gridSpan w:val="2"/>
            <w:tcBorders>
              <w:top w:val="single" w:sz="4" w:space="0" w:color="000000"/>
              <w:left w:val="single" w:sz="4" w:space="0" w:color="000000"/>
              <w:bottom w:val="single" w:sz="4" w:space="0" w:color="000000"/>
              <w:right w:val="single" w:sz="4" w:space="0" w:color="000000"/>
            </w:tcBorders>
            <w:hideMark/>
          </w:tcPr>
          <w:p w14:paraId="24500D11" w14:textId="77777777" w:rsidR="00765301" w:rsidRDefault="00765301">
            <w:pPr>
              <w:suppressAutoHyphens/>
              <w:snapToGrid w:val="0"/>
              <w:rPr>
                <w:bCs/>
                <w:i/>
                <w:lang w:eastAsia="ar-SA"/>
              </w:rPr>
            </w:pPr>
            <w:r>
              <w:rPr>
                <w:bCs/>
                <w:i/>
              </w:rPr>
              <w:t xml:space="preserve">Elżbieta Pohulak-Żołędowska, dr, </w:t>
            </w:r>
            <w:hyperlink r:id="rId20" w:history="1">
              <w:r>
                <w:rPr>
                  <w:rStyle w:val="Hipercze"/>
                </w:rPr>
                <w:t>elzbieta.pohulak-zoledowska@ue.wroc.pl</w:t>
              </w:r>
            </w:hyperlink>
            <w:r>
              <w:rPr>
                <w:bCs/>
                <w:i/>
              </w:rPr>
              <w:t>, 757538252</w:t>
            </w:r>
          </w:p>
        </w:tc>
      </w:tr>
      <w:tr w:rsidR="00765301" w14:paraId="075CB695" w14:textId="77777777" w:rsidTr="00765301">
        <w:trPr>
          <w:trHeight w:val="262"/>
        </w:trPr>
        <w:tc>
          <w:tcPr>
            <w:tcW w:w="1913" w:type="dxa"/>
            <w:tcBorders>
              <w:top w:val="single" w:sz="4" w:space="0" w:color="000000"/>
              <w:left w:val="single" w:sz="4" w:space="0" w:color="000000"/>
              <w:bottom w:val="single" w:sz="4" w:space="0" w:color="000000"/>
              <w:right w:val="nil"/>
            </w:tcBorders>
            <w:hideMark/>
          </w:tcPr>
          <w:p w14:paraId="06A7605D" w14:textId="77777777" w:rsidR="00765301" w:rsidRDefault="00765301">
            <w:pPr>
              <w:suppressAutoHyphens/>
              <w:snapToGrid w:val="0"/>
              <w:rPr>
                <w:b/>
                <w:bCs/>
                <w:i/>
                <w:lang w:val="en-US" w:eastAsia="ar-SA"/>
              </w:rPr>
            </w:pPr>
            <w:r>
              <w:rPr>
                <w:b/>
                <w:bCs/>
                <w:i/>
                <w:lang w:val="en-US"/>
              </w:rPr>
              <w:t>Literature:</w:t>
            </w:r>
          </w:p>
        </w:tc>
        <w:tc>
          <w:tcPr>
            <w:tcW w:w="7282" w:type="dxa"/>
            <w:gridSpan w:val="2"/>
            <w:tcBorders>
              <w:top w:val="single" w:sz="4" w:space="0" w:color="000000"/>
              <w:left w:val="single" w:sz="4" w:space="0" w:color="000000"/>
              <w:bottom w:val="single" w:sz="4" w:space="0" w:color="000000"/>
              <w:right w:val="single" w:sz="4" w:space="0" w:color="000000"/>
            </w:tcBorders>
            <w:hideMark/>
          </w:tcPr>
          <w:p w14:paraId="5E28886E" w14:textId="77777777" w:rsidR="00765301" w:rsidRDefault="00765301" w:rsidP="00357EF5">
            <w:pPr>
              <w:numPr>
                <w:ilvl w:val="0"/>
                <w:numId w:val="28"/>
              </w:numPr>
              <w:tabs>
                <w:tab w:val="clear" w:pos="0"/>
                <w:tab w:val="num" w:pos="720"/>
              </w:tabs>
              <w:suppressAutoHyphens/>
              <w:snapToGrid w:val="0"/>
              <w:rPr>
                <w:bCs/>
                <w:i/>
                <w:lang w:val="en-US" w:eastAsia="ar-SA"/>
              </w:rPr>
            </w:pPr>
            <w:r>
              <w:rPr>
                <w:bCs/>
                <w:i/>
                <w:lang w:val="en-US"/>
              </w:rPr>
              <w:t xml:space="preserve">Bok D.: </w:t>
            </w:r>
            <w:r>
              <w:rPr>
                <w:lang w:val="en-US"/>
              </w:rPr>
              <w:t>Universities in the Marketplace. The Commercialization of Higher Education</w:t>
            </w:r>
            <w:r>
              <w:rPr>
                <w:bCs/>
                <w:i/>
                <w:lang w:val="en-US"/>
              </w:rPr>
              <w:t>, Princeton University Press, 2003</w:t>
            </w:r>
          </w:p>
          <w:p w14:paraId="5406CA16" w14:textId="77777777" w:rsidR="00765301" w:rsidRDefault="00765301" w:rsidP="00357EF5">
            <w:pPr>
              <w:numPr>
                <w:ilvl w:val="0"/>
                <w:numId w:val="28"/>
              </w:numPr>
              <w:tabs>
                <w:tab w:val="clear" w:pos="0"/>
                <w:tab w:val="num" w:pos="720"/>
              </w:tabs>
              <w:suppressAutoHyphens/>
              <w:snapToGrid w:val="0"/>
              <w:rPr>
                <w:bCs/>
                <w:i/>
                <w:lang w:val="en-US"/>
              </w:rPr>
            </w:pPr>
            <w:r>
              <w:rPr>
                <w:bCs/>
                <w:i/>
                <w:lang w:val="en-US"/>
              </w:rPr>
              <w:t xml:space="preserve">Etzkowitz H.: </w:t>
            </w:r>
            <w:r>
              <w:rPr>
                <w:bCs/>
                <w:lang w:val="en-US"/>
              </w:rPr>
              <w:t>The Triple Helix. University-Industry-Government Innovation in Action</w:t>
            </w:r>
            <w:r>
              <w:rPr>
                <w:bCs/>
                <w:i/>
                <w:lang w:val="en-US"/>
              </w:rPr>
              <w:t>, Routledge, 2008.</w:t>
            </w:r>
          </w:p>
          <w:p w14:paraId="23839DF0" w14:textId="77777777" w:rsidR="00765301" w:rsidRDefault="00765301" w:rsidP="00357EF5">
            <w:pPr>
              <w:numPr>
                <w:ilvl w:val="0"/>
                <w:numId w:val="28"/>
              </w:numPr>
              <w:tabs>
                <w:tab w:val="clear" w:pos="0"/>
                <w:tab w:val="num" w:pos="720"/>
              </w:tabs>
              <w:suppressAutoHyphens/>
              <w:snapToGrid w:val="0"/>
              <w:rPr>
                <w:bCs/>
                <w:i/>
              </w:rPr>
            </w:pPr>
            <w:r>
              <w:rPr>
                <w:bCs/>
                <w:i/>
              </w:rPr>
              <w:t xml:space="preserve">Krimsky S.: </w:t>
            </w:r>
            <w:r>
              <w:rPr>
                <w:bCs/>
              </w:rPr>
              <w:t>Nauka skorumpowana?</w:t>
            </w:r>
            <w:r>
              <w:rPr>
                <w:bCs/>
                <w:i/>
              </w:rPr>
              <w:t>, PIW 2006</w:t>
            </w:r>
          </w:p>
          <w:p w14:paraId="0B4EC1E7" w14:textId="77777777" w:rsidR="00765301" w:rsidRDefault="00765301" w:rsidP="00357EF5">
            <w:pPr>
              <w:numPr>
                <w:ilvl w:val="0"/>
                <w:numId w:val="28"/>
              </w:numPr>
              <w:tabs>
                <w:tab w:val="clear" w:pos="0"/>
                <w:tab w:val="num" w:pos="720"/>
              </w:tabs>
              <w:suppressAutoHyphens/>
              <w:snapToGrid w:val="0"/>
              <w:rPr>
                <w:bCs/>
                <w:i/>
                <w:lang w:val="en-US"/>
              </w:rPr>
            </w:pPr>
            <w:r>
              <w:rPr>
                <w:bCs/>
                <w:i/>
                <w:lang w:val="en-US"/>
              </w:rPr>
              <w:t xml:space="preserve">Ziman J.: </w:t>
            </w:r>
            <w:r>
              <w:rPr>
                <w:bCs/>
                <w:lang w:val="en-US"/>
              </w:rPr>
              <w:t>Real Science.What it is and what it means</w:t>
            </w:r>
            <w:r>
              <w:rPr>
                <w:bCs/>
                <w:i/>
                <w:lang w:val="en-US"/>
              </w:rPr>
              <w:t>, Cambridge University Press, 2000.</w:t>
            </w:r>
          </w:p>
          <w:p w14:paraId="677179DB" w14:textId="77777777" w:rsidR="00765301" w:rsidRDefault="00765301" w:rsidP="00357EF5">
            <w:pPr>
              <w:numPr>
                <w:ilvl w:val="0"/>
                <w:numId w:val="28"/>
              </w:numPr>
              <w:tabs>
                <w:tab w:val="clear" w:pos="0"/>
                <w:tab w:val="num" w:pos="720"/>
              </w:tabs>
              <w:suppressAutoHyphens/>
              <w:snapToGrid w:val="0"/>
              <w:rPr>
                <w:bCs/>
                <w:i/>
                <w:lang w:eastAsia="ar-SA"/>
              </w:rPr>
            </w:pPr>
            <w:r>
              <w:rPr>
                <w:bCs/>
                <w:i/>
              </w:rPr>
              <w:t xml:space="preserve">Wissema J.G.: </w:t>
            </w:r>
            <w:r>
              <w:rPr>
                <w:bCs/>
              </w:rPr>
              <w:t>Uniwersytet Trzeciej Generacji. Uczelnia XXI wieku</w:t>
            </w:r>
            <w:r>
              <w:rPr>
                <w:bCs/>
                <w:i/>
              </w:rPr>
              <w:t>. WCTT, 2009.</w:t>
            </w:r>
          </w:p>
        </w:tc>
      </w:tr>
      <w:tr w:rsidR="00765301" w14:paraId="249AC99D" w14:textId="77777777" w:rsidTr="00765301">
        <w:trPr>
          <w:trHeight w:val="262"/>
        </w:trPr>
        <w:tc>
          <w:tcPr>
            <w:tcW w:w="1913" w:type="dxa"/>
            <w:tcBorders>
              <w:top w:val="single" w:sz="4" w:space="0" w:color="000000"/>
              <w:left w:val="single" w:sz="4" w:space="0" w:color="000000"/>
              <w:bottom w:val="single" w:sz="4" w:space="0" w:color="000000"/>
              <w:right w:val="nil"/>
            </w:tcBorders>
            <w:hideMark/>
          </w:tcPr>
          <w:p w14:paraId="0AD51473" w14:textId="77777777" w:rsidR="00765301" w:rsidRDefault="00765301">
            <w:pPr>
              <w:suppressAutoHyphens/>
              <w:snapToGrid w:val="0"/>
              <w:rPr>
                <w:b/>
                <w:bCs/>
                <w:i/>
                <w:lang w:val="en-US" w:eastAsia="ar-SA"/>
              </w:rPr>
            </w:pPr>
            <w:r>
              <w:rPr>
                <w:b/>
                <w:bCs/>
                <w:i/>
                <w:lang w:val="en-US"/>
              </w:rPr>
              <w:t>Faculty:</w:t>
            </w:r>
          </w:p>
        </w:tc>
        <w:tc>
          <w:tcPr>
            <w:tcW w:w="7282" w:type="dxa"/>
            <w:gridSpan w:val="2"/>
            <w:tcBorders>
              <w:top w:val="single" w:sz="4" w:space="0" w:color="000000"/>
              <w:left w:val="single" w:sz="4" w:space="0" w:color="000000"/>
              <w:bottom w:val="single" w:sz="4" w:space="0" w:color="000000"/>
              <w:right w:val="single" w:sz="4" w:space="0" w:color="000000"/>
            </w:tcBorders>
            <w:hideMark/>
          </w:tcPr>
          <w:p w14:paraId="2B7E3A99" w14:textId="77777777" w:rsidR="00765301" w:rsidRDefault="00765301">
            <w:pPr>
              <w:suppressAutoHyphens/>
              <w:snapToGrid w:val="0"/>
              <w:rPr>
                <w:bCs/>
                <w:i/>
                <w:lang w:eastAsia="ar-SA"/>
              </w:rPr>
            </w:pPr>
            <w:r>
              <w:rPr>
                <w:bCs/>
                <w:i/>
              </w:rPr>
              <w:t>All students</w:t>
            </w:r>
          </w:p>
        </w:tc>
      </w:tr>
      <w:tr w:rsidR="00765301" w14:paraId="5D28C103" w14:textId="77777777" w:rsidTr="00765301">
        <w:trPr>
          <w:trHeight w:val="262"/>
        </w:trPr>
        <w:tc>
          <w:tcPr>
            <w:tcW w:w="1913" w:type="dxa"/>
            <w:tcBorders>
              <w:top w:val="single" w:sz="4" w:space="0" w:color="000000"/>
              <w:left w:val="single" w:sz="4" w:space="0" w:color="000000"/>
              <w:bottom w:val="single" w:sz="4" w:space="0" w:color="000000"/>
              <w:right w:val="nil"/>
            </w:tcBorders>
            <w:hideMark/>
          </w:tcPr>
          <w:p w14:paraId="61355131" w14:textId="77777777" w:rsidR="00765301" w:rsidRDefault="00765301">
            <w:pPr>
              <w:suppressAutoHyphens/>
              <w:snapToGrid w:val="0"/>
              <w:rPr>
                <w:b/>
                <w:bCs/>
                <w:i/>
                <w:lang w:eastAsia="ar-SA"/>
              </w:rPr>
            </w:pPr>
            <w:r>
              <w:rPr>
                <w:b/>
                <w:bCs/>
                <w:i/>
              </w:rPr>
              <w:t xml:space="preserve">czy przedmiot jest kopią przedmiotu prowadzonego na </w:t>
            </w:r>
            <w:r>
              <w:rPr>
                <w:b/>
                <w:bCs/>
                <w:i/>
              </w:rPr>
              <w:lastRenderedPageBreak/>
              <w:t>UE?</w:t>
            </w:r>
          </w:p>
        </w:tc>
        <w:tc>
          <w:tcPr>
            <w:tcW w:w="1037" w:type="dxa"/>
            <w:tcBorders>
              <w:top w:val="single" w:sz="4" w:space="0" w:color="000000"/>
              <w:left w:val="single" w:sz="4" w:space="0" w:color="000000"/>
              <w:bottom w:val="single" w:sz="4" w:space="0" w:color="000000"/>
              <w:right w:val="nil"/>
            </w:tcBorders>
          </w:tcPr>
          <w:p w14:paraId="5578B7BD" w14:textId="77777777" w:rsidR="00765301" w:rsidRDefault="00765301">
            <w:pPr>
              <w:suppressAutoHyphens/>
              <w:snapToGrid w:val="0"/>
              <w:rPr>
                <w:bCs/>
                <w:i/>
                <w:lang w:eastAsia="ar-SA"/>
              </w:rPr>
            </w:pPr>
          </w:p>
        </w:tc>
        <w:tc>
          <w:tcPr>
            <w:tcW w:w="6245" w:type="dxa"/>
            <w:tcBorders>
              <w:top w:val="single" w:sz="4" w:space="0" w:color="000000"/>
              <w:left w:val="nil"/>
              <w:bottom w:val="single" w:sz="4" w:space="0" w:color="000000"/>
              <w:right w:val="single" w:sz="4" w:space="0" w:color="000000"/>
            </w:tcBorders>
            <w:hideMark/>
          </w:tcPr>
          <w:p w14:paraId="132DBFEE" w14:textId="77777777" w:rsidR="00765301" w:rsidRDefault="00765301">
            <w:pPr>
              <w:suppressAutoHyphens/>
              <w:snapToGrid w:val="0"/>
              <w:rPr>
                <w:bCs/>
                <w:i/>
                <w:lang w:eastAsia="ar-SA"/>
              </w:rPr>
            </w:pPr>
            <w:r>
              <w:rPr>
                <w:bCs/>
                <w:i/>
              </w:rPr>
              <w:t>no</w:t>
            </w:r>
          </w:p>
        </w:tc>
      </w:tr>
    </w:tbl>
    <w:p w14:paraId="7F8168BA" w14:textId="77777777" w:rsidR="00765301" w:rsidRDefault="007653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765301" w14:paraId="30E0F9BF" w14:textId="77777777" w:rsidTr="00765301">
        <w:tc>
          <w:tcPr>
            <w:tcW w:w="1913" w:type="dxa"/>
            <w:tcBorders>
              <w:top w:val="single" w:sz="4" w:space="0" w:color="auto"/>
              <w:left w:val="single" w:sz="4" w:space="0" w:color="auto"/>
              <w:bottom w:val="single" w:sz="4" w:space="0" w:color="auto"/>
              <w:right w:val="single" w:sz="4" w:space="0" w:color="auto"/>
            </w:tcBorders>
            <w:hideMark/>
          </w:tcPr>
          <w:p w14:paraId="229BA334" w14:textId="77777777" w:rsidR="00765301" w:rsidRDefault="00765301">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47D0D0A4" w14:textId="77777777" w:rsidR="00765301" w:rsidRDefault="00765301">
            <w:pPr>
              <w:rPr>
                <w:bCs/>
                <w:i/>
              </w:rPr>
            </w:pPr>
            <w:r>
              <w:rPr>
                <w:bCs/>
                <w:i/>
              </w:rPr>
              <w:t>Knowledge in Contemporary Economies</w:t>
            </w:r>
          </w:p>
        </w:tc>
      </w:tr>
      <w:tr w:rsidR="00765301" w14:paraId="52236CC1" w14:textId="77777777" w:rsidTr="00765301">
        <w:tc>
          <w:tcPr>
            <w:tcW w:w="1913" w:type="dxa"/>
            <w:tcBorders>
              <w:top w:val="single" w:sz="4" w:space="0" w:color="auto"/>
              <w:left w:val="single" w:sz="4" w:space="0" w:color="auto"/>
              <w:bottom w:val="single" w:sz="4" w:space="0" w:color="auto"/>
              <w:right w:val="single" w:sz="4" w:space="0" w:color="auto"/>
            </w:tcBorders>
            <w:hideMark/>
          </w:tcPr>
          <w:p w14:paraId="41D9E9E1" w14:textId="77777777" w:rsidR="00765301" w:rsidRDefault="00765301">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FEE403E" w14:textId="77777777" w:rsidR="00765301" w:rsidRDefault="00765301">
            <w:pPr>
              <w:rPr>
                <w:bCs/>
                <w:i/>
              </w:rPr>
            </w:pPr>
            <w:r>
              <w:rPr>
                <w:bCs/>
                <w:i/>
              </w:rPr>
              <w:t>15 hrs lecture</w:t>
            </w:r>
          </w:p>
        </w:tc>
      </w:tr>
      <w:tr w:rsidR="00765301" w:rsidRPr="003B7D05" w14:paraId="1D50F021" w14:textId="77777777" w:rsidTr="00765301">
        <w:tc>
          <w:tcPr>
            <w:tcW w:w="1913" w:type="dxa"/>
            <w:tcBorders>
              <w:top w:val="single" w:sz="4" w:space="0" w:color="auto"/>
              <w:left w:val="single" w:sz="4" w:space="0" w:color="auto"/>
              <w:bottom w:val="single" w:sz="4" w:space="0" w:color="auto"/>
              <w:right w:val="single" w:sz="4" w:space="0" w:color="auto"/>
            </w:tcBorders>
            <w:hideMark/>
          </w:tcPr>
          <w:p w14:paraId="341006F9" w14:textId="77777777" w:rsidR="00765301" w:rsidRDefault="00765301">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5E856A5" w14:textId="77777777" w:rsidR="00765301" w:rsidRDefault="00765301">
            <w:pPr>
              <w:rPr>
                <w:bCs/>
                <w:i/>
                <w:lang w:val="en-US"/>
              </w:rPr>
            </w:pPr>
            <w:r>
              <w:rPr>
                <w:bCs/>
                <w:i/>
                <w:lang w:val="en-US"/>
              </w:rPr>
              <w:t>Both winter and summer semesters</w:t>
            </w:r>
          </w:p>
        </w:tc>
      </w:tr>
      <w:tr w:rsidR="00765301" w14:paraId="0C3876A1" w14:textId="77777777" w:rsidTr="00765301">
        <w:tc>
          <w:tcPr>
            <w:tcW w:w="1913" w:type="dxa"/>
            <w:tcBorders>
              <w:top w:val="single" w:sz="4" w:space="0" w:color="auto"/>
              <w:left w:val="single" w:sz="4" w:space="0" w:color="auto"/>
              <w:bottom w:val="single" w:sz="4" w:space="0" w:color="auto"/>
              <w:right w:val="single" w:sz="4" w:space="0" w:color="auto"/>
            </w:tcBorders>
            <w:hideMark/>
          </w:tcPr>
          <w:p w14:paraId="4518E2F3" w14:textId="77777777" w:rsidR="00765301" w:rsidRDefault="00765301">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66C7709F" w14:textId="77777777" w:rsidR="00765301" w:rsidRDefault="00765301">
            <w:pPr>
              <w:rPr>
                <w:i/>
              </w:rPr>
            </w:pPr>
            <w:r>
              <w:rPr>
                <w:i/>
              </w:rPr>
              <w:t>basic</w:t>
            </w:r>
          </w:p>
        </w:tc>
      </w:tr>
      <w:tr w:rsidR="00765301" w14:paraId="47E60368" w14:textId="77777777" w:rsidTr="00765301">
        <w:tc>
          <w:tcPr>
            <w:tcW w:w="1913" w:type="dxa"/>
            <w:tcBorders>
              <w:top w:val="single" w:sz="4" w:space="0" w:color="auto"/>
              <w:left w:val="single" w:sz="4" w:space="0" w:color="auto"/>
              <w:bottom w:val="single" w:sz="4" w:space="0" w:color="auto"/>
              <w:right w:val="single" w:sz="4" w:space="0" w:color="auto"/>
            </w:tcBorders>
            <w:hideMark/>
          </w:tcPr>
          <w:p w14:paraId="6D2BC36B" w14:textId="77777777" w:rsidR="00765301" w:rsidRDefault="00765301">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2F4E445" w14:textId="77777777" w:rsidR="00765301" w:rsidRDefault="00765301">
            <w:pPr>
              <w:rPr>
                <w:bCs/>
                <w:i/>
              </w:rPr>
            </w:pPr>
            <w:r>
              <w:rPr>
                <w:bCs/>
                <w:i/>
              </w:rPr>
              <w:t>Wrocław or Jelenia Góra</w:t>
            </w:r>
          </w:p>
        </w:tc>
      </w:tr>
      <w:tr w:rsidR="00765301" w:rsidRPr="003B7D05" w14:paraId="1AC25014" w14:textId="77777777" w:rsidTr="00765301">
        <w:tc>
          <w:tcPr>
            <w:tcW w:w="1913" w:type="dxa"/>
            <w:tcBorders>
              <w:top w:val="single" w:sz="4" w:space="0" w:color="auto"/>
              <w:left w:val="single" w:sz="4" w:space="0" w:color="auto"/>
              <w:bottom w:val="single" w:sz="4" w:space="0" w:color="auto"/>
              <w:right w:val="single" w:sz="4" w:space="0" w:color="auto"/>
            </w:tcBorders>
            <w:hideMark/>
          </w:tcPr>
          <w:p w14:paraId="5E1D8C8A" w14:textId="77777777" w:rsidR="00765301" w:rsidRDefault="00765301">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EA56938" w14:textId="77777777" w:rsidR="00765301" w:rsidRDefault="00765301">
            <w:pPr>
              <w:rPr>
                <w:i/>
                <w:lang w:val="en-US"/>
              </w:rPr>
            </w:pPr>
            <w:r>
              <w:rPr>
                <w:i/>
                <w:lang w:val="en-US"/>
              </w:rPr>
              <w:t>A report as an outcome of student's own research on  agreed topics</w:t>
            </w:r>
          </w:p>
        </w:tc>
      </w:tr>
      <w:tr w:rsidR="00765301" w14:paraId="642EFFD0" w14:textId="77777777" w:rsidTr="00765301">
        <w:tc>
          <w:tcPr>
            <w:tcW w:w="1913" w:type="dxa"/>
            <w:tcBorders>
              <w:top w:val="single" w:sz="4" w:space="0" w:color="auto"/>
              <w:left w:val="single" w:sz="4" w:space="0" w:color="auto"/>
              <w:bottom w:val="single" w:sz="4" w:space="0" w:color="auto"/>
              <w:right w:val="single" w:sz="4" w:space="0" w:color="auto"/>
            </w:tcBorders>
            <w:hideMark/>
          </w:tcPr>
          <w:p w14:paraId="2B86D4BA" w14:textId="77777777" w:rsidR="00765301" w:rsidRDefault="00765301">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6E9BA5A8" w14:textId="77777777" w:rsidR="00765301" w:rsidRDefault="00765301">
            <w:pPr>
              <w:rPr>
                <w:bCs/>
                <w:i/>
              </w:rPr>
            </w:pPr>
            <w:r>
              <w:rPr>
                <w:bCs/>
                <w:i/>
              </w:rPr>
              <w:t>English</w:t>
            </w:r>
          </w:p>
        </w:tc>
      </w:tr>
      <w:tr w:rsidR="00765301" w14:paraId="096AEA58" w14:textId="77777777" w:rsidTr="00765301">
        <w:tc>
          <w:tcPr>
            <w:tcW w:w="1913" w:type="dxa"/>
            <w:tcBorders>
              <w:top w:val="single" w:sz="4" w:space="0" w:color="auto"/>
              <w:left w:val="single" w:sz="4" w:space="0" w:color="auto"/>
              <w:bottom w:val="single" w:sz="4" w:space="0" w:color="auto"/>
              <w:right w:val="single" w:sz="4" w:space="0" w:color="auto"/>
            </w:tcBorders>
            <w:hideMark/>
          </w:tcPr>
          <w:p w14:paraId="7A18AA0C" w14:textId="77777777" w:rsidR="00765301" w:rsidRDefault="00765301">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1F40863F" w14:textId="77777777" w:rsidR="00765301" w:rsidRDefault="00765301">
            <w:pPr>
              <w:rPr>
                <w:i/>
              </w:rPr>
            </w:pPr>
            <w:r>
              <w:rPr>
                <w:i/>
              </w:rPr>
              <w:t>Basic micro and macroeconomics</w:t>
            </w:r>
          </w:p>
        </w:tc>
      </w:tr>
      <w:tr w:rsidR="00765301" w:rsidRPr="003B7D05" w14:paraId="7DB6496D" w14:textId="77777777" w:rsidTr="00765301">
        <w:tc>
          <w:tcPr>
            <w:tcW w:w="1913" w:type="dxa"/>
            <w:tcBorders>
              <w:top w:val="single" w:sz="4" w:space="0" w:color="auto"/>
              <w:left w:val="single" w:sz="4" w:space="0" w:color="auto"/>
              <w:bottom w:val="single" w:sz="4" w:space="0" w:color="auto"/>
              <w:right w:val="single" w:sz="4" w:space="0" w:color="auto"/>
            </w:tcBorders>
            <w:hideMark/>
          </w:tcPr>
          <w:p w14:paraId="65ACE212" w14:textId="77777777" w:rsidR="00765301" w:rsidRDefault="00765301">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3469BDE8" w14:textId="77777777" w:rsidR="00765301" w:rsidRDefault="00765301" w:rsidP="00357EF5">
            <w:pPr>
              <w:pStyle w:val="Akapitzlist"/>
              <w:numPr>
                <w:ilvl w:val="0"/>
                <w:numId w:val="29"/>
              </w:numPr>
              <w:rPr>
                <w:bCs/>
                <w:i/>
                <w:lang w:val="en-US"/>
              </w:rPr>
            </w:pPr>
            <w:r>
              <w:rPr>
                <w:bCs/>
                <w:i/>
                <w:lang w:val="en-US"/>
              </w:rPr>
              <w:t>Knowledge based economy – features, phenomenon’s determinants, measurement of the phenomenon.</w:t>
            </w:r>
          </w:p>
          <w:p w14:paraId="57A7404D" w14:textId="77777777" w:rsidR="00765301" w:rsidRDefault="00765301" w:rsidP="00357EF5">
            <w:pPr>
              <w:pStyle w:val="Akapitzlist"/>
              <w:numPr>
                <w:ilvl w:val="0"/>
                <w:numId w:val="29"/>
              </w:numPr>
              <w:rPr>
                <w:bCs/>
                <w:i/>
                <w:lang w:val="en-US"/>
              </w:rPr>
            </w:pPr>
            <w:r>
              <w:rPr>
                <w:bCs/>
                <w:i/>
                <w:lang w:val="en-US"/>
              </w:rPr>
              <w:t xml:space="preserve">Knowledge Assesment Methodology – the World Bank methodology in assessing the level of knowledge within world’s economies. </w:t>
            </w:r>
            <w:r>
              <w:rPr>
                <w:bCs/>
                <w:i/>
              </w:rPr>
              <w:t>KAM elements, Knowledge Economy Index (KEI), Knowledge Indeks (KI)</w:t>
            </w:r>
          </w:p>
          <w:p w14:paraId="465AADB4" w14:textId="77777777" w:rsidR="00765301" w:rsidRDefault="00765301" w:rsidP="00357EF5">
            <w:pPr>
              <w:pStyle w:val="Akapitzlist"/>
              <w:numPr>
                <w:ilvl w:val="0"/>
                <w:numId w:val="29"/>
              </w:numPr>
              <w:rPr>
                <w:bCs/>
                <w:i/>
                <w:lang w:val="en-US"/>
              </w:rPr>
            </w:pPr>
            <w:r>
              <w:rPr>
                <w:bCs/>
                <w:i/>
                <w:lang w:val="en-US"/>
              </w:rPr>
              <w:t>Types of economies – industrial, post-industrial, cognitive and their links and interdependencies with knowledge sources.</w:t>
            </w:r>
          </w:p>
          <w:p w14:paraId="1FC6A32A" w14:textId="77777777" w:rsidR="00765301" w:rsidRDefault="00765301" w:rsidP="00357EF5">
            <w:pPr>
              <w:pStyle w:val="Akapitzlist"/>
              <w:numPr>
                <w:ilvl w:val="0"/>
                <w:numId w:val="29"/>
              </w:numPr>
              <w:rPr>
                <w:bCs/>
                <w:i/>
                <w:lang w:val="en-US"/>
              </w:rPr>
            </w:pPr>
            <w:r>
              <w:rPr>
                <w:bCs/>
                <w:i/>
                <w:lang w:val="en-US"/>
              </w:rPr>
              <w:t xml:space="preserve">Science as a condition of Knowledge Based Economies development </w:t>
            </w:r>
          </w:p>
          <w:p w14:paraId="226E54C2" w14:textId="77777777" w:rsidR="00765301" w:rsidRDefault="00765301">
            <w:pPr>
              <w:rPr>
                <w:bCs/>
                <w:i/>
                <w:lang w:val="en-US"/>
              </w:rPr>
            </w:pPr>
          </w:p>
        </w:tc>
      </w:tr>
      <w:tr w:rsidR="00765301" w:rsidRPr="003B7D05" w14:paraId="018BFBD2" w14:textId="77777777" w:rsidTr="00765301">
        <w:tc>
          <w:tcPr>
            <w:tcW w:w="1913" w:type="dxa"/>
            <w:tcBorders>
              <w:top w:val="single" w:sz="4" w:space="0" w:color="auto"/>
              <w:left w:val="single" w:sz="4" w:space="0" w:color="auto"/>
              <w:bottom w:val="single" w:sz="4" w:space="0" w:color="auto"/>
              <w:right w:val="single" w:sz="4" w:space="0" w:color="auto"/>
            </w:tcBorders>
            <w:hideMark/>
          </w:tcPr>
          <w:p w14:paraId="552BC837" w14:textId="77777777" w:rsidR="00765301" w:rsidRDefault="00765301">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0BACDC4C" w14:textId="77777777" w:rsidR="00765301" w:rsidRDefault="00765301">
            <w:pPr>
              <w:rPr>
                <w:bCs/>
                <w:i/>
                <w:lang w:val="en-US"/>
              </w:rPr>
            </w:pPr>
            <w:r>
              <w:rPr>
                <w:bCs/>
                <w:i/>
                <w:lang w:val="en-US"/>
              </w:rPr>
              <w:t>The extended knowledge on the knowledge based economies, their measurement, size and features. The aim of the lecture is to focus students attention on the modern problems of economic development.</w:t>
            </w:r>
          </w:p>
        </w:tc>
      </w:tr>
      <w:tr w:rsidR="00765301" w14:paraId="138A22E7" w14:textId="77777777" w:rsidTr="00765301">
        <w:tc>
          <w:tcPr>
            <w:tcW w:w="1913" w:type="dxa"/>
            <w:tcBorders>
              <w:top w:val="single" w:sz="4" w:space="0" w:color="auto"/>
              <w:left w:val="single" w:sz="4" w:space="0" w:color="auto"/>
              <w:bottom w:val="single" w:sz="4" w:space="0" w:color="auto"/>
              <w:right w:val="single" w:sz="4" w:space="0" w:color="auto"/>
            </w:tcBorders>
            <w:hideMark/>
          </w:tcPr>
          <w:p w14:paraId="72486135" w14:textId="77777777" w:rsidR="00765301" w:rsidRDefault="00765301">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5DC617C1" w14:textId="77777777" w:rsidR="00765301" w:rsidRDefault="00765301">
            <w:pPr>
              <w:rPr>
                <w:bCs/>
                <w:i/>
              </w:rPr>
            </w:pPr>
            <w:r>
              <w:rPr>
                <w:bCs/>
                <w:i/>
              </w:rPr>
              <w:t>Elżbieta Pohulak-Żołędowska, dr, elzbieta.pohulak-zoledowska@ue.wroc.pl, 757538252</w:t>
            </w:r>
          </w:p>
        </w:tc>
      </w:tr>
      <w:tr w:rsidR="00765301" w14:paraId="3DFAB49F" w14:textId="77777777" w:rsidTr="00765301">
        <w:trPr>
          <w:trHeight w:val="262"/>
        </w:trPr>
        <w:tc>
          <w:tcPr>
            <w:tcW w:w="1913" w:type="dxa"/>
            <w:tcBorders>
              <w:top w:val="single" w:sz="4" w:space="0" w:color="auto"/>
              <w:left w:val="single" w:sz="4" w:space="0" w:color="auto"/>
              <w:bottom w:val="single" w:sz="4" w:space="0" w:color="auto"/>
              <w:right w:val="single" w:sz="4" w:space="0" w:color="auto"/>
            </w:tcBorders>
            <w:hideMark/>
          </w:tcPr>
          <w:p w14:paraId="3569BEF3" w14:textId="77777777" w:rsidR="00765301" w:rsidRDefault="00765301">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34CF519C" w14:textId="77777777" w:rsidR="00765301" w:rsidRDefault="00765301">
            <w:pPr>
              <w:rPr>
                <w:bCs/>
                <w:i/>
              </w:rPr>
            </w:pPr>
            <w:r>
              <w:rPr>
                <w:bCs/>
                <w:i/>
              </w:rPr>
              <w:t xml:space="preserve"> Thurow L.C.: Powiększanie bogactwa. Nowe reguły gry w gospodarce opartej na wiedzy, Wydawnictwo Helion, 2006.</w:t>
            </w:r>
          </w:p>
          <w:p w14:paraId="107AA5A4" w14:textId="77777777" w:rsidR="00765301" w:rsidRDefault="00765301">
            <w:pPr>
              <w:rPr>
                <w:bCs/>
                <w:i/>
              </w:rPr>
            </w:pPr>
            <w:r>
              <w:rPr>
                <w:bCs/>
                <w:i/>
              </w:rPr>
              <w:t xml:space="preserve"> Toffler A. i H.: Rewolucyjne Bogactwo, Kurpisz S.A., Przeźmierowo 2007</w:t>
            </w:r>
          </w:p>
          <w:p w14:paraId="4C31417F" w14:textId="77777777" w:rsidR="00765301" w:rsidRDefault="00765301">
            <w:pPr>
              <w:rPr>
                <w:bCs/>
                <w:i/>
              </w:rPr>
            </w:pPr>
            <w:r>
              <w:rPr>
                <w:bCs/>
                <w:i/>
              </w:rPr>
              <w:t xml:space="preserve"> Krimsky S.: Nauka skorumpowana?, PIW 2006</w:t>
            </w:r>
          </w:p>
          <w:p w14:paraId="18AA7277" w14:textId="77777777" w:rsidR="00765301" w:rsidRDefault="00765301">
            <w:pPr>
              <w:rPr>
                <w:bCs/>
                <w:i/>
                <w:lang w:val="en-US"/>
              </w:rPr>
            </w:pPr>
            <w:r>
              <w:rPr>
                <w:bCs/>
                <w:i/>
              </w:rPr>
              <w:t xml:space="preserve"> </w:t>
            </w:r>
            <w:r>
              <w:rPr>
                <w:bCs/>
                <w:i/>
                <w:lang w:val="en-US"/>
              </w:rPr>
              <w:t>Ziman J.: Real Science.What it is and what it means, Cambridge University Press, 2000.</w:t>
            </w:r>
          </w:p>
          <w:p w14:paraId="5DF60417" w14:textId="77777777" w:rsidR="00765301" w:rsidRDefault="00765301">
            <w:pPr>
              <w:rPr>
                <w:bCs/>
                <w:i/>
              </w:rPr>
            </w:pPr>
            <w:r>
              <w:rPr>
                <w:bCs/>
                <w:i/>
                <w:lang w:val="en-US"/>
              </w:rPr>
              <w:t xml:space="preserve"> </w:t>
            </w:r>
            <w:r>
              <w:rPr>
                <w:bCs/>
                <w:i/>
              </w:rPr>
              <w:t>Banerski G. et al : Przedsiębiorczość akademicka – raport z badania, PARP, Warszawa 2009</w:t>
            </w:r>
          </w:p>
          <w:p w14:paraId="4207BD6C" w14:textId="77777777" w:rsidR="00765301" w:rsidRDefault="00765301">
            <w:pPr>
              <w:rPr>
                <w:bCs/>
                <w:i/>
              </w:rPr>
            </w:pPr>
            <w:r>
              <w:rPr>
                <w:bCs/>
                <w:i/>
              </w:rPr>
              <w:t xml:space="preserve"> Wissema J.G.: Uniwersytet Trzeciej Generacji. Uczelnia XXI wieku. WCTT, 2009.</w:t>
            </w:r>
          </w:p>
        </w:tc>
      </w:tr>
      <w:tr w:rsidR="00765301" w14:paraId="00FD34DF" w14:textId="77777777" w:rsidTr="00765301">
        <w:trPr>
          <w:trHeight w:val="262"/>
        </w:trPr>
        <w:tc>
          <w:tcPr>
            <w:tcW w:w="1913" w:type="dxa"/>
            <w:tcBorders>
              <w:top w:val="single" w:sz="4" w:space="0" w:color="auto"/>
              <w:left w:val="single" w:sz="4" w:space="0" w:color="auto"/>
              <w:bottom w:val="single" w:sz="4" w:space="0" w:color="auto"/>
              <w:right w:val="single" w:sz="4" w:space="0" w:color="auto"/>
            </w:tcBorders>
            <w:hideMark/>
          </w:tcPr>
          <w:p w14:paraId="55F0102D" w14:textId="77777777" w:rsidR="00765301" w:rsidRDefault="00765301">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5A97512" w14:textId="77777777" w:rsidR="00765301" w:rsidRDefault="00765301">
            <w:pPr>
              <w:rPr>
                <w:bCs/>
                <w:i/>
              </w:rPr>
            </w:pPr>
            <w:r>
              <w:rPr>
                <w:bCs/>
                <w:i/>
              </w:rPr>
              <w:t>All students</w:t>
            </w:r>
          </w:p>
        </w:tc>
      </w:tr>
      <w:tr w:rsidR="00765301" w14:paraId="615B79F1" w14:textId="77777777" w:rsidTr="00765301">
        <w:trPr>
          <w:trHeight w:val="262"/>
        </w:trPr>
        <w:tc>
          <w:tcPr>
            <w:tcW w:w="1913" w:type="dxa"/>
            <w:tcBorders>
              <w:top w:val="single" w:sz="4" w:space="0" w:color="auto"/>
              <w:left w:val="single" w:sz="4" w:space="0" w:color="auto"/>
              <w:bottom w:val="single" w:sz="4" w:space="0" w:color="auto"/>
              <w:right w:val="single" w:sz="4" w:space="0" w:color="auto"/>
            </w:tcBorders>
            <w:hideMark/>
          </w:tcPr>
          <w:p w14:paraId="0CE1EFE9" w14:textId="77777777" w:rsidR="00765301" w:rsidRDefault="00765301">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52BD6728" w14:textId="77777777" w:rsidR="00765301" w:rsidRDefault="00765301">
            <w:pPr>
              <w:rPr>
                <w:bCs/>
                <w:i/>
              </w:rPr>
            </w:pPr>
            <w:r>
              <w:rPr>
                <w:bCs/>
                <w:i/>
              </w:rPr>
              <w:t>no</w:t>
            </w:r>
          </w:p>
        </w:tc>
        <w:tc>
          <w:tcPr>
            <w:tcW w:w="6262" w:type="dxa"/>
            <w:tcBorders>
              <w:top w:val="single" w:sz="4" w:space="0" w:color="auto"/>
              <w:left w:val="nil"/>
              <w:bottom w:val="single" w:sz="4" w:space="0" w:color="auto"/>
              <w:right w:val="single" w:sz="4" w:space="0" w:color="auto"/>
            </w:tcBorders>
          </w:tcPr>
          <w:p w14:paraId="472B40A3" w14:textId="77777777" w:rsidR="00765301" w:rsidRDefault="00765301">
            <w:pPr>
              <w:rPr>
                <w:bCs/>
                <w:i/>
              </w:rPr>
            </w:pPr>
          </w:p>
        </w:tc>
      </w:tr>
    </w:tbl>
    <w:p w14:paraId="0D61EC65" w14:textId="77777777" w:rsidR="00765301" w:rsidRDefault="00765301"/>
    <w:p w14:paraId="00B68A01" w14:textId="77777777" w:rsidR="00765301" w:rsidRDefault="00765301"/>
    <w:tbl>
      <w:tblPr>
        <w:tblW w:w="0" w:type="auto"/>
        <w:tblInd w:w="-353" w:type="dxa"/>
        <w:tblLayout w:type="fixed"/>
        <w:tblCellMar>
          <w:left w:w="70" w:type="dxa"/>
          <w:right w:w="70" w:type="dxa"/>
        </w:tblCellMar>
        <w:tblLook w:val="04A0" w:firstRow="1" w:lastRow="0" w:firstColumn="1" w:lastColumn="0" w:noHBand="0" w:noVBand="1"/>
      </w:tblPr>
      <w:tblGrid>
        <w:gridCol w:w="2259"/>
        <w:gridCol w:w="1030"/>
        <w:gridCol w:w="6764"/>
      </w:tblGrid>
      <w:tr w:rsidR="00370255" w14:paraId="11E293E1" w14:textId="77777777" w:rsidTr="00370255">
        <w:tc>
          <w:tcPr>
            <w:tcW w:w="2259" w:type="dxa"/>
            <w:tcBorders>
              <w:top w:val="single" w:sz="4" w:space="0" w:color="000000"/>
              <w:left w:val="single" w:sz="4" w:space="0" w:color="000000"/>
              <w:bottom w:val="single" w:sz="4" w:space="0" w:color="000000"/>
              <w:right w:val="nil"/>
            </w:tcBorders>
            <w:hideMark/>
          </w:tcPr>
          <w:p w14:paraId="75D8FB63" w14:textId="77777777" w:rsidR="00370255" w:rsidRDefault="00370255">
            <w:pPr>
              <w:suppressAutoHyphens/>
              <w:snapToGrid w:val="0"/>
              <w:rPr>
                <w:b/>
                <w:bCs/>
                <w:i/>
                <w:lang w:eastAsia="ar-SA"/>
              </w:rPr>
            </w:pPr>
            <w:r>
              <w:rPr>
                <w:b/>
                <w:bCs/>
                <w:i/>
              </w:rPr>
              <w:t>Title:</w:t>
            </w:r>
          </w:p>
        </w:tc>
        <w:tc>
          <w:tcPr>
            <w:tcW w:w="7794" w:type="dxa"/>
            <w:gridSpan w:val="2"/>
            <w:tcBorders>
              <w:top w:val="single" w:sz="4" w:space="0" w:color="000000"/>
              <w:left w:val="single" w:sz="4" w:space="0" w:color="000000"/>
              <w:bottom w:val="single" w:sz="4" w:space="0" w:color="000000"/>
              <w:right w:val="single" w:sz="4" w:space="0" w:color="000000"/>
            </w:tcBorders>
            <w:hideMark/>
          </w:tcPr>
          <w:p w14:paraId="2030F98F" w14:textId="77777777" w:rsidR="00370255" w:rsidRDefault="00370255">
            <w:pPr>
              <w:suppressAutoHyphens/>
              <w:snapToGrid w:val="0"/>
              <w:rPr>
                <w:bCs/>
                <w:i/>
                <w:lang w:eastAsia="ar-SA"/>
              </w:rPr>
            </w:pPr>
            <w:r>
              <w:rPr>
                <w:bCs/>
                <w:i/>
              </w:rPr>
              <w:t>European Project Management</w:t>
            </w:r>
          </w:p>
        </w:tc>
      </w:tr>
      <w:tr w:rsidR="00370255" w14:paraId="3F9A5E24" w14:textId="77777777" w:rsidTr="00370255">
        <w:tc>
          <w:tcPr>
            <w:tcW w:w="2259" w:type="dxa"/>
            <w:tcBorders>
              <w:top w:val="single" w:sz="4" w:space="0" w:color="000000"/>
              <w:left w:val="single" w:sz="4" w:space="0" w:color="000000"/>
              <w:bottom w:val="single" w:sz="4" w:space="0" w:color="000000"/>
              <w:right w:val="nil"/>
            </w:tcBorders>
            <w:hideMark/>
          </w:tcPr>
          <w:p w14:paraId="3C4FE9AB" w14:textId="77777777" w:rsidR="00370255" w:rsidRDefault="00370255">
            <w:pPr>
              <w:suppressAutoHyphens/>
              <w:snapToGrid w:val="0"/>
              <w:rPr>
                <w:b/>
                <w:bCs/>
                <w:i/>
                <w:lang w:eastAsia="ar-SA"/>
              </w:rPr>
            </w:pPr>
            <w:r>
              <w:rPr>
                <w:b/>
                <w:bCs/>
                <w:i/>
              </w:rPr>
              <w:t xml:space="preserve">Lecture hours: </w:t>
            </w:r>
          </w:p>
        </w:tc>
        <w:tc>
          <w:tcPr>
            <w:tcW w:w="7794" w:type="dxa"/>
            <w:gridSpan w:val="2"/>
            <w:tcBorders>
              <w:top w:val="single" w:sz="4" w:space="0" w:color="000000"/>
              <w:left w:val="single" w:sz="4" w:space="0" w:color="000000"/>
              <w:bottom w:val="single" w:sz="4" w:space="0" w:color="000000"/>
              <w:right w:val="single" w:sz="4" w:space="0" w:color="000000"/>
            </w:tcBorders>
            <w:hideMark/>
          </w:tcPr>
          <w:p w14:paraId="60C4112C" w14:textId="77777777" w:rsidR="00370255" w:rsidRDefault="00370255">
            <w:pPr>
              <w:snapToGrid w:val="0"/>
              <w:rPr>
                <w:bCs/>
                <w:i/>
                <w:lang w:eastAsia="ar-SA"/>
              </w:rPr>
            </w:pPr>
            <w:r>
              <w:rPr>
                <w:bCs/>
                <w:i/>
              </w:rPr>
              <w:t>15 hours – lecture</w:t>
            </w:r>
          </w:p>
          <w:p w14:paraId="5CD3ACD5" w14:textId="77777777" w:rsidR="00370255" w:rsidRDefault="00370255">
            <w:pPr>
              <w:suppressAutoHyphens/>
              <w:snapToGrid w:val="0"/>
              <w:rPr>
                <w:bCs/>
                <w:i/>
                <w:lang w:eastAsia="ar-SA"/>
              </w:rPr>
            </w:pPr>
            <w:r>
              <w:rPr>
                <w:bCs/>
                <w:i/>
              </w:rPr>
              <w:t>15 hours - workshop</w:t>
            </w:r>
          </w:p>
        </w:tc>
      </w:tr>
      <w:tr w:rsidR="00370255" w14:paraId="715D2FF6" w14:textId="77777777" w:rsidTr="00370255">
        <w:tc>
          <w:tcPr>
            <w:tcW w:w="2259" w:type="dxa"/>
            <w:tcBorders>
              <w:top w:val="single" w:sz="4" w:space="0" w:color="000000"/>
              <w:left w:val="single" w:sz="4" w:space="0" w:color="000000"/>
              <w:bottom w:val="single" w:sz="4" w:space="0" w:color="000000"/>
              <w:right w:val="nil"/>
            </w:tcBorders>
            <w:hideMark/>
          </w:tcPr>
          <w:p w14:paraId="201A6119" w14:textId="77777777" w:rsidR="00370255" w:rsidRDefault="00370255">
            <w:pPr>
              <w:suppressAutoHyphens/>
              <w:snapToGrid w:val="0"/>
              <w:rPr>
                <w:b/>
                <w:bCs/>
                <w:i/>
                <w:lang w:val="en-US" w:eastAsia="ar-SA"/>
              </w:rPr>
            </w:pPr>
            <w:r>
              <w:rPr>
                <w:b/>
                <w:bCs/>
                <w:i/>
                <w:lang w:val="en-US"/>
              </w:rPr>
              <w:t>Study period:</w:t>
            </w:r>
          </w:p>
        </w:tc>
        <w:tc>
          <w:tcPr>
            <w:tcW w:w="7794" w:type="dxa"/>
            <w:gridSpan w:val="2"/>
            <w:tcBorders>
              <w:top w:val="single" w:sz="4" w:space="0" w:color="000000"/>
              <w:left w:val="single" w:sz="4" w:space="0" w:color="000000"/>
              <w:bottom w:val="single" w:sz="4" w:space="0" w:color="000000"/>
              <w:right w:val="single" w:sz="4" w:space="0" w:color="000000"/>
            </w:tcBorders>
            <w:hideMark/>
          </w:tcPr>
          <w:p w14:paraId="2F0BC3A4" w14:textId="77777777" w:rsidR="00370255" w:rsidRDefault="00370255">
            <w:pPr>
              <w:suppressAutoHyphens/>
              <w:snapToGrid w:val="0"/>
              <w:rPr>
                <w:bCs/>
                <w:i/>
                <w:lang w:eastAsia="ar-SA"/>
              </w:rPr>
            </w:pPr>
            <w:r>
              <w:rPr>
                <w:bCs/>
                <w:i/>
              </w:rPr>
              <w:t>Spring, Winter</w:t>
            </w:r>
          </w:p>
        </w:tc>
      </w:tr>
      <w:tr w:rsidR="00370255" w14:paraId="4E458234" w14:textId="77777777" w:rsidTr="00370255">
        <w:tc>
          <w:tcPr>
            <w:tcW w:w="2259" w:type="dxa"/>
            <w:tcBorders>
              <w:top w:val="single" w:sz="4" w:space="0" w:color="000000"/>
              <w:left w:val="single" w:sz="4" w:space="0" w:color="000000"/>
              <w:bottom w:val="single" w:sz="4" w:space="0" w:color="000000"/>
              <w:right w:val="nil"/>
            </w:tcBorders>
            <w:hideMark/>
          </w:tcPr>
          <w:p w14:paraId="1F05D1DA" w14:textId="77777777" w:rsidR="00370255" w:rsidRDefault="00370255">
            <w:pPr>
              <w:suppressAutoHyphens/>
              <w:snapToGrid w:val="0"/>
              <w:rPr>
                <w:b/>
                <w:bCs/>
                <w:i/>
                <w:lang w:eastAsia="ar-SA"/>
              </w:rPr>
            </w:pPr>
            <w:r>
              <w:rPr>
                <w:b/>
                <w:bCs/>
                <w:i/>
              </w:rPr>
              <w:t>Level:</w:t>
            </w:r>
          </w:p>
        </w:tc>
        <w:tc>
          <w:tcPr>
            <w:tcW w:w="7794" w:type="dxa"/>
            <w:gridSpan w:val="2"/>
            <w:tcBorders>
              <w:top w:val="single" w:sz="4" w:space="0" w:color="000000"/>
              <w:left w:val="single" w:sz="4" w:space="0" w:color="000000"/>
              <w:bottom w:val="single" w:sz="4" w:space="0" w:color="000000"/>
              <w:right w:val="single" w:sz="4" w:space="0" w:color="000000"/>
            </w:tcBorders>
            <w:hideMark/>
          </w:tcPr>
          <w:p w14:paraId="3D5057CF" w14:textId="77777777" w:rsidR="00370255" w:rsidRDefault="00370255">
            <w:pPr>
              <w:suppressAutoHyphens/>
              <w:snapToGrid w:val="0"/>
              <w:rPr>
                <w:i/>
                <w:lang w:eastAsia="ar-SA"/>
              </w:rPr>
            </w:pPr>
            <w:r>
              <w:rPr>
                <w:i/>
              </w:rPr>
              <w:t>Specialization Course</w:t>
            </w:r>
          </w:p>
        </w:tc>
      </w:tr>
      <w:tr w:rsidR="00370255" w14:paraId="1A9C93E6" w14:textId="77777777" w:rsidTr="00370255">
        <w:tc>
          <w:tcPr>
            <w:tcW w:w="2259" w:type="dxa"/>
            <w:tcBorders>
              <w:top w:val="single" w:sz="4" w:space="0" w:color="000000"/>
              <w:left w:val="single" w:sz="4" w:space="0" w:color="000000"/>
              <w:bottom w:val="single" w:sz="4" w:space="0" w:color="000000"/>
              <w:right w:val="nil"/>
            </w:tcBorders>
            <w:hideMark/>
          </w:tcPr>
          <w:p w14:paraId="5BA0F535" w14:textId="77777777" w:rsidR="00370255" w:rsidRDefault="00370255">
            <w:pPr>
              <w:suppressAutoHyphens/>
              <w:snapToGrid w:val="0"/>
              <w:rPr>
                <w:b/>
                <w:bCs/>
                <w:i/>
                <w:lang w:eastAsia="ar-SA"/>
              </w:rPr>
            </w:pPr>
            <w:r>
              <w:rPr>
                <w:b/>
                <w:bCs/>
                <w:i/>
              </w:rPr>
              <w:t>Location:</w:t>
            </w:r>
          </w:p>
        </w:tc>
        <w:tc>
          <w:tcPr>
            <w:tcW w:w="7794" w:type="dxa"/>
            <w:gridSpan w:val="2"/>
            <w:tcBorders>
              <w:top w:val="single" w:sz="4" w:space="0" w:color="000000"/>
              <w:left w:val="single" w:sz="4" w:space="0" w:color="000000"/>
              <w:bottom w:val="single" w:sz="4" w:space="0" w:color="000000"/>
              <w:right w:val="single" w:sz="4" w:space="0" w:color="000000"/>
            </w:tcBorders>
            <w:hideMark/>
          </w:tcPr>
          <w:p w14:paraId="48EBD6CF" w14:textId="77777777" w:rsidR="00370255" w:rsidRDefault="00370255">
            <w:pPr>
              <w:suppressAutoHyphens/>
              <w:snapToGrid w:val="0"/>
              <w:rPr>
                <w:bCs/>
                <w:i/>
                <w:lang w:eastAsia="ar-SA"/>
              </w:rPr>
            </w:pPr>
            <w:r>
              <w:rPr>
                <w:bCs/>
                <w:i/>
              </w:rPr>
              <w:t>Wrocław</w:t>
            </w:r>
          </w:p>
        </w:tc>
      </w:tr>
      <w:tr w:rsidR="00370255" w14:paraId="4AF8E6D8" w14:textId="77777777" w:rsidTr="00370255">
        <w:tc>
          <w:tcPr>
            <w:tcW w:w="2259" w:type="dxa"/>
            <w:tcBorders>
              <w:top w:val="single" w:sz="4" w:space="0" w:color="000000"/>
              <w:left w:val="single" w:sz="4" w:space="0" w:color="000000"/>
              <w:bottom w:val="single" w:sz="4" w:space="0" w:color="000000"/>
              <w:right w:val="nil"/>
            </w:tcBorders>
            <w:hideMark/>
          </w:tcPr>
          <w:p w14:paraId="03E2AA16" w14:textId="77777777" w:rsidR="00370255" w:rsidRDefault="00370255">
            <w:pPr>
              <w:suppressAutoHyphens/>
              <w:snapToGrid w:val="0"/>
              <w:rPr>
                <w:b/>
                <w:bCs/>
                <w:i/>
                <w:lang w:eastAsia="ar-SA"/>
              </w:rPr>
            </w:pPr>
            <w:r>
              <w:rPr>
                <w:b/>
                <w:bCs/>
                <w:i/>
              </w:rPr>
              <w:lastRenderedPageBreak/>
              <w:t>Examination:</w:t>
            </w:r>
          </w:p>
        </w:tc>
        <w:tc>
          <w:tcPr>
            <w:tcW w:w="7794" w:type="dxa"/>
            <w:gridSpan w:val="2"/>
            <w:tcBorders>
              <w:top w:val="single" w:sz="4" w:space="0" w:color="000000"/>
              <w:left w:val="single" w:sz="4" w:space="0" w:color="000000"/>
              <w:bottom w:val="single" w:sz="4" w:space="0" w:color="000000"/>
              <w:right w:val="single" w:sz="4" w:space="0" w:color="000000"/>
            </w:tcBorders>
            <w:hideMark/>
          </w:tcPr>
          <w:p w14:paraId="29A3C511" w14:textId="77777777" w:rsidR="00370255" w:rsidRDefault="00370255">
            <w:pPr>
              <w:snapToGrid w:val="0"/>
              <w:rPr>
                <w:i/>
                <w:lang w:eastAsia="ar-SA"/>
              </w:rPr>
            </w:pPr>
            <w:r>
              <w:rPr>
                <w:i/>
              </w:rPr>
              <w:t>Lectures – exam</w:t>
            </w:r>
          </w:p>
          <w:p w14:paraId="0ACBE410" w14:textId="77777777" w:rsidR="00370255" w:rsidRDefault="00370255">
            <w:pPr>
              <w:suppressAutoHyphens/>
              <w:snapToGrid w:val="0"/>
              <w:rPr>
                <w:i/>
                <w:lang w:eastAsia="ar-SA"/>
              </w:rPr>
            </w:pPr>
            <w:r>
              <w:rPr>
                <w:i/>
              </w:rPr>
              <w:t>Workshops - presentation</w:t>
            </w:r>
          </w:p>
        </w:tc>
      </w:tr>
      <w:tr w:rsidR="00370255" w14:paraId="36C6BC9C" w14:textId="77777777" w:rsidTr="00370255">
        <w:tc>
          <w:tcPr>
            <w:tcW w:w="2259" w:type="dxa"/>
            <w:tcBorders>
              <w:top w:val="single" w:sz="4" w:space="0" w:color="000000"/>
              <w:left w:val="single" w:sz="4" w:space="0" w:color="000000"/>
              <w:bottom w:val="single" w:sz="4" w:space="0" w:color="000000"/>
              <w:right w:val="nil"/>
            </w:tcBorders>
            <w:hideMark/>
          </w:tcPr>
          <w:p w14:paraId="49BCCCAD" w14:textId="77777777" w:rsidR="00370255" w:rsidRDefault="00370255">
            <w:pPr>
              <w:suppressAutoHyphens/>
              <w:snapToGrid w:val="0"/>
              <w:rPr>
                <w:b/>
                <w:bCs/>
                <w:i/>
                <w:lang w:eastAsia="ar-SA"/>
              </w:rPr>
            </w:pPr>
            <w:r>
              <w:rPr>
                <w:b/>
                <w:bCs/>
                <w:i/>
              </w:rPr>
              <w:t>Language:</w:t>
            </w:r>
          </w:p>
        </w:tc>
        <w:tc>
          <w:tcPr>
            <w:tcW w:w="7794" w:type="dxa"/>
            <w:gridSpan w:val="2"/>
            <w:tcBorders>
              <w:top w:val="single" w:sz="4" w:space="0" w:color="000000"/>
              <w:left w:val="single" w:sz="4" w:space="0" w:color="000000"/>
              <w:bottom w:val="single" w:sz="4" w:space="0" w:color="000000"/>
              <w:right w:val="single" w:sz="4" w:space="0" w:color="000000"/>
            </w:tcBorders>
            <w:hideMark/>
          </w:tcPr>
          <w:p w14:paraId="6B04EB60" w14:textId="77777777" w:rsidR="00370255" w:rsidRDefault="00370255">
            <w:pPr>
              <w:suppressAutoHyphens/>
              <w:snapToGrid w:val="0"/>
              <w:rPr>
                <w:bCs/>
                <w:i/>
                <w:lang w:eastAsia="ar-SA"/>
              </w:rPr>
            </w:pPr>
            <w:r>
              <w:rPr>
                <w:bCs/>
                <w:i/>
              </w:rPr>
              <w:t>English</w:t>
            </w:r>
          </w:p>
        </w:tc>
      </w:tr>
      <w:tr w:rsidR="00370255" w:rsidRPr="003B7D05" w14:paraId="01F49AFA" w14:textId="77777777" w:rsidTr="00370255">
        <w:tc>
          <w:tcPr>
            <w:tcW w:w="2259" w:type="dxa"/>
            <w:tcBorders>
              <w:top w:val="single" w:sz="4" w:space="0" w:color="000000"/>
              <w:left w:val="single" w:sz="4" w:space="0" w:color="000000"/>
              <w:bottom w:val="single" w:sz="4" w:space="0" w:color="000000"/>
              <w:right w:val="nil"/>
            </w:tcBorders>
            <w:hideMark/>
          </w:tcPr>
          <w:p w14:paraId="013E7488" w14:textId="77777777" w:rsidR="00370255" w:rsidRDefault="00370255">
            <w:pPr>
              <w:suppressAutoHyphens/>
              <w:snapToGrid w:val="0"/>
              <w:rPr>
                <w:b/>
                <w:bCs/>
                <w:i/>
                <w:lang w:eastAsia="ar-SA"/>
              </w:rPr>
            </w:pPr>
            <w:r>
              <w:rPr>
                <w:b/>
                <w:bCs/>
                <w:i/>
              </w:rPr>
              <w:t>Prerequisites:</w:t>
            </w:r>
          </w:p>
        </w:tc>
        <w:tc>
          <w:tcPr>
            <w:tcW w:w="7794" w:type="dxa"/>
            <w:gridSpan w:val="2"/>
            <w:tcBorders>
              <w:top w:val="single" w:sz="4" w:space="0" w:color="000000"/>
              <w:left w:val="single" w:sz="4" w:space="0" w:color="000000"/>
              <w:bottom w:val="single" w:sz="4" w:space="0" w:color="000000"/>
              <w:right w:val="single" w:sz="4" w:space="0" w:color="000000"/>
            </w:tcBorders>
            <w:hideMark/>
          </w:tcPr>
          <w:p w14:paraId="5409404D" w14:textId="77777777" w:rsidR="00370255" w:rsidRPr="00370255" w:rsidRDefault="00370255">
            <w:pPr>
              <w:pStyle w:val="Default"/>
              <w:snapToGrid w:val="0"/>
              <w:rPr>
                <w:i/>
                <w:iCs/>
                <w:sz w:val="23"/>
                <w:szCs w:val="23"/>
                <w:lang w:val="en-US"/>
              </w:rPr>
            </w:pPr>
            <w:r w:rsidRPr="00370255">
              <w:rPr>
                <w:i/>
                <w:iCs/>
                <w:sz w:val="23"/>
                <w:szCs w:val="23"/>
                <w:lang w:val="en-US"/>
              </w:rPr>
              <w:t xml:space="preserve">Basic knowledge about management and European integration </w:t>
            </w:r>
          </w:p>
        </w:tc>
      </w:tr>
      <w:tr w:rsidR="00370255" w14:paraId="49522F30" w14:textId="77777777" w:rsidTr="00370255">
        <w:tc>
          <w:tcPr>
            <w:tcW w:w="2259" w:type="dxa"/>
            <w:tcBorders>
              <w:top w:val="single" w:sz="4" w:space="0" w:color="000000"/>
              <w:left w:val="single" w:sz="4" w:space="0" w:color="000000"/>
              <w:bottom w:val="single" w:sz="4" w:space="0" w:color="000000"/>
              <w:right w:val="nil"/>
            </w:tcBorders>
            <w:hideMark/>
          </w:tcPr>
          <w:p w14:paraId="1FEA0EF6" w14:textId="77777777" w:rsidR="00370255" w:rsidRDefault="00370255">
            <w:pPr>
              <w:suppressAutoHyphens/>
              <w:snapToGrid w:val="0"/>
              <w:rPr>
                <w:b/>
                <w:bCs/>
                <w:i/>
                <w:lang w:val="en-US" w:eastAsia="ar-SA"/>
              </w:rPr>
            </w:pPr>
            <w:r>
              <w:rPr>
                <w:b/>
                <w:bCs/>
                <w:i/>
                <w:lang w:val="en-US"/>
              </w:rPr>
              <w:t>Course content:</w:t>
            </w:r>
          </w:p>
        </w:tc>
        <w:tc>
          <w:tcPr>
            <w:tcW w:w="7794" w:type="dxa"/>
            <w:gridSpan w:val="2"/>
            <w:tcBorders>
              <w:top w:val="single" w:sz="4" w:space="0" w:color="000000"/>
              <w:left w:val="single" w:sz="4" w:space="0" w:color="000000"/>
              <w:bottom w:val="single" w:sz="4" w:space="0" w:color="000000"/>
              <w:right w:val="single" w:sz="4" w:space="0" w:color="000000"/>
            </w:tcBorders>
            <w:hideMark/>
          </w:tcPr>
          <w:p w14:paraId="714CB84D" w14:textId="77777777" w:rsidR="00370255" w:rsidRPr="00370255" w:rsidRDefault="00370255">
            <w:pPr>
              <w:snapToGrid w:val="0"/>
              <w:rPr>
                <w:b/>
                <w:bCs/>
                <w:i/>
                <w:lang w:val="en-US" w:eastAsia="ar-SA"/>
              </w:rPr>
            </w:pPr>
            <w:r w:rsidRPr="00370255">
              <w:rPr>
                <w:b/>
                <w:bCs/>
                <w:i/>
                <w:lang w:val="en-US"/>
              </w:rPr>
              <w:t>Lectures:</w:t>
            </w:r>
          </w:p>
          <w:p w14:paraId="27475703" w14:textId="77777777" w:rsidR="00370255" w:rsidRPr="00370255" w:rsidRDefault="00370255">
            <w:pPr>
              <w:pStyle w:val="Default"/>
              <w:rPr>
                <w:i/>
                <w:iCs/>
                <w:sz w:val="23"/>
                <w:szCs w:val="23"/>
                <w:lang w:val="en-US"/>
              </w:rPr>
            </w:pPr>
            <w:r w:rsidRPr="00370255">
              <w:rPr>
                <w:i/>
                <w:iCs/>
                <w:sz w:val="23"/>
                <w:szCs w:val="23"/>
                <w:lang w:val="en-US"/>
              </w:rPr>
              <w:t xml:space="preserve">1. Policy, Programs and European Projects (2 h) </w:t>
            </w:r>
          </w:p>
          <w:p w14:paraId="76E1DD70" w14:textId="77777777" w:rsidR="00370255" w:rsidRPr="00370255" w:rsidRDefault="00370255">
            <w:pPr>
              <w:pStyle w:val="Default"/>
              <w:rPr>
                <w:i/>
                <w:iCs/>
                <w:sz w:val="23"/>
                <w:szCs w:val="23"/>
                <w:lang w:val="en-US"/>
              </w:rPr>
            </w:pPr>
            <w:r w:rsidRPr="00370255">
              <w:rPr>
                <w:i/>
                <w:iCs/>
                <w:sz w:val="23"/>
                <w:szCs w:val="23"/>
                <w:lang w:val="en-US"/>
              </w:rPr>
              <w:t xml:space="preserve">2. Institutional Participants of European Projects (1h) </w:t>
            </w:r>
          </w:p>
          <w:p w14:paraId="51F8F93D" w14:textId="77777777" w:rsidR="00370255" w:rsidRPr="00370255" w:rsidRDefault="00370255">
            <w:pPr>
              <w:pStyle w:val="Default"/>
              <w:rPr>
                <w:i/>
                <w:iCs/>
                <w:sz w:val="23"/>
                <w:szCs w:val="23"/>
                <w:lang w:val="en-US"/>
              </w:rPr>
            </w:pPr>
            <w:r w:rsidRPr="00370255">
              <w:rPr>
                <w:i/>
                <w:iCs/>
                <w:sz w:val="23"/>
                <w:szCs w:val="23"/>
                <w:lang w:val="en-US"/>
              </w:rPr>
              <w:t xml:space="preserve">3. Project Management Methodology (2h) </w:t>
            </w:r>
          </w:p>
          <w:p w14:paraId="577E7432" w14:textId="77777777" w:rsidR="00370255" w:rsidRPr="00370255" w:rsidRDefault="00370255">
            <w:pPr>
              <w:pStyle w:val="Default"/>
              <w:rPr>
                <w:i/>
                <w:iCs/>
                <w:sz w:val="23"/>
                <w:szCs w:val="23"/>
                <w:lang w:val="en-US"/>
              </w:rPr>
            </w:pPr>
            <w:r w:rsidRPr="00370255">
              <w:rPr>
                <w:i/>
                <w:iCs/>
                <w:sz w:val="23"/>
                <w:szCs w:val="23"/>
                <w:lang w:val="en-US"/>
              </w:rPr>
              <w:t xml:space="preserve">4. Project Planning (1 h) </w:t>
            </w:r>
          </w:p>
          <w:p w14:paraId="293C969B" w14:textId="77777777" w:rsidR="00370255" w:rsidRPr="00370255" w:rsidRDefault="00370255">
            <w:pPr>
              <w:pStyle w:val="Default"/>
              <w:rPr>
                <w:i/>
                <w:iCs/>
                <w:sz w:val="23"/>
                <w:szCs w:val="23"/>
                <w:lang w:val="en-US"/>
              </w:rPr>
            </w:pPr>
            <w:r w:rsidRPr="00370255">
              <w:rPr>
                <w:i/>
                <w:iCs/>
                <w:sz w:val="23"/>
                <w:szCs w:val="23"/>
                <w:lang w:val="en-US"/>
              </w:rPr>
              <w:t xml:space="preserve">5. Project Team Management (2h) </w:t>
            </w:r>
          </w:p>
          <w:p w14:paraId="146A7621" w14:textId="77777777" w:rsidR="00370255" w:rsidRPr="00370255" w:rsidRDefault="00370255">
            <w:pPr>
              <w:pStyle w:val="Default"/>
              <w:rPr>
                <w:i/>
                <w:iCs/>
                <w:sz w:val="23"/>
                <w:szCs w:val="23"/>
                <w:lang w:val="en-US"/>
              </w:rPr>
            </w:pPr>
            <w:r w:rsidRPr="00370255">
              <w:rPr>
                <w:i/>
                <w:iCs/>
                <w:sz w:val="23"/>
                <w:szCs w:val="23"/>
                <w:lang w:val="en-US"/>
              </w:rPr>
              <w:t xml:space="preserve">6. Communication in the Project (2h) </w:t>
            </w:r>
          </w:p>
          <w:p w14:paraId="53427DD8" w14:textId="77777777" w:rsidR="00370255" w:rsidRPr="00370255" w:rsidRDefault="00370255">
            <w:pPr>
              <w:pStyle w:val="Default"/>
              <w:rPr>
                <w:i/>
                <w:iCs/>
                <w:sz w:val="23"/>
                <w:szCs w:val="23"/>
                <w:lang w:val="en-US"/>
              </w:rPr>
            </w:pPr>
            <w:r w:rsidRPr="00370255">
              <w:rPr>
                <w:i/>
                <w:iCs/>
                <w:sz w:val="23"/>
                <w:szCs w:val="23"/>
                <w:lang w:val="en-US"/>
              </w:rPr>
              <w:t xml:space="preserve">7. Evaluation of the Project (2h) </w:t>
            </w:r>
          </w:p>
          <w:p w14:paraId="38E2A79A" w14:textId="77777777" w:rsidR="00370255" w:rsidRPr="00370255" w:rsidRDefault="00370255">
            <w:pPr>
              <w:pStyle w:val="Default"/>
              <w:rPr>
                <w:i/>
                <w:iCs/>
                <w:sz w:val="23"/>
                <w:szCs w:val="23"/>
                <w:lang w:val="en-US"/>
              </w:rPr>
            </w:pPr>
            <w:r w:rsidRPr="00370255">
              <w:rPr>
                <w:i/>
                <w:iCs/>
                <w:sz w:val="23"/>
                <w:szCs w:val="23"/>
                <w:lang w:val="en-US"/>
              </w:rPr>
              <w:t xml:space="preserve">8. Legal Aspects of Innovation (2h) </w:t>
            </w:r>
          </w:p>
          <w:p w14:paraId="6A449A81" w14:textId="77777777" w:rsidR="00370255" w:rsidRPr="00370255" w:rsidRDefault="00370255">
            <w:pPr>
              <w:pStyle w:val="Default"/>
              <w:rPr>
                <w:i/>
                <w:iCs/>
                <w:sz w:val="23"/>
                <w:szCs w:val="23"/>
                <w:lang w:val="en-US"/>
              </w:rPr>
            </w:pPr>
            <w:r w:rsidRPr="00370255">
              <w:rPr>
                <w:i/>
                <w:iCs/>
                <w:sz w:val="23"/>
                <w:szCs w:val="23"/>
                <w:lang w:val="en-US"/>
              </w:rPr>
              <w:t xml:space="preserve">9. International Cooperation (1h) </w:t>
            </w:r>
          </w:p>
          <w:p w14:paraId="64E845B7" w14:textId="77777777" w:rsidR="00370255" w:rsidRPr="00370255" w:rsidRDefault="00370255">
            <w:pPr>
              <w:snapToGrid w:val="0"/>
              <w:rPr>
                <w:b/>
                <w:bCs/>
                <w:i/>
                <w:lang w:val="en-US"/>
              </w:rPr>
            </w:pPr>
            <w:r w:rsidRPr="00370255">
              <w:rPr>
                <w:b/>
                <w:bCs/>
                <w:i/>
                <w:lang w:val="en-US"/>
              </w:rPr>
              <w:t>Workshops:</w:t>
            </w:r>
          </w:p>
          <w:p w14:paraId="3DC76B2D" w14:textId="77777777" w:rsidR="00370255" w:rsidRPr="00370255" w:rsidRDefault="00370255">
            <w:pPr>
              <w:pStyle w:val="Default"/>
              <w:rPr>
                <w:i/>
                <w:iCs/>
                <w:sz w:val="23"/>
                <w:szCs w:val="23"/>
                <w:lang w:val="en-US"/>
              </w:rPr>
            </w:pPr>
            <w:r w:rsidRPr="00370255">
              <w:rPr>
                <w:i/>
                <w:iCs/>
                <w:sz w:val="23"/>
                <w:szCs w:val="23"/>
                <w:lang w:val="en-US"/>
              </w:rPr>
              <w:t xml:space="preserve">1. Cordis – Community Research and Development Information Service (2h) </w:t>
            </w:r>
          </w:p>
          <w:p w14:paraId="26677431" w14:textId="77777777" w:rsidR="00370255" w:rsidRPr="00370255" w:rsidRDefault="00370255">
            <w:pPr>
              <w:pStyle w:val="Default"/>
              <w:rPr>
                <w:i/>
                <w:iCs/>
                <w:sz w:val="23"/>
                <w:szCs w:val="23"/>
                <w:lang w:val="en-US"/>
              </w:rPr>
            </w:pPr>
            <w:r w:rsidRPr="00370255">
              <w:rPr>
                <w:i/>
                <w:iCs/>
                <w:sz w:val="23"/>
                <w:szCs w:val="23"/>
                <w:lang w:val="en-US"/>
              </w:rPr>
              <w:t xml:space="preserve">2. Finding a Call (2h) </w:t>
            </w:r>
          </w:p>
          <w:p w14:paraId="69E14348" w14:textId="77777777" w:rsidR="00370255" w:rsidRPr="00370255" w:rsidRDefault="00370255">
            <w:pPr>
              <w:pStyle w:val="Default"/>
              <w:rPr>
                <w:i/>
                <w:iCs/>
                <w:sz w:val="23"/>
                <w:szCs w:val="23"/>
                <w:lang w:val="en-US"/>
              </w:rPr>
            </w:pPr>
            <w:r w:rsidRPr="00370255">
              <w:rPr>
                <w:i/>
                <w:iCs/>
                <w:sz w:val="23"/>
                <w:szCs w:val="23"/>
                <w:lang w:val="en-US"/>
              </w:rPr>
              <w:t>3. Project Scope Management (3h)</w:t>
            </w:r>
          </w:p>
          <w:p w14:paraId="01DF05F0" w14:textId="77777777" w:rsidR="00370255" w:rsidRPr="00370255" w:rsidRDefault="00370255">
            <w:pPr>
              <w:pStyle w:val="Default"/>
              <w:rPr>
                <w:bCs/>
                <w:i/>
                <w:iCs/>
                <w:lang w:val="en-US"/>
              </w:rPr>
            </w:pPr>
            <w:r w:rsidRPr="00370255">
              <w:rPr>
                <w:bCs/>
                <w:i/>
                <w:iCs/>
                <w:lang w:val="en-US"/>
              </w:rPr>
              <w:t>4. Project Time Managemet (3h)</w:t>
            </w:r>
          </w:p>
          <w:p w14:paraId="63F3876D" w14:textId="77777777" w:rsidR="00370255" w:rsidRPr="00370255" w:rsidRDefault="00370255">
            <w:pPr>
              <w:pStyle w:val="Default"/>
              <w:rPr>
                <w:bCs/>
                <w:i/>
                <w:iCs/>
                <w:lang w:val="en-US"/>
              </w:rPr>
            </w:pPr>
            <w:r w:rsidRPr="00370255">
              <w:rPr>
                <w:bCs/>
                <w:i/>
                <w:iCs/>
                <w:lang w:val="en-US"/>
              </w:rPr>
              <w:t>5. Project Cost Management (3h)</w:t>
            </w:r>
          </w:p>
          <w:p w14:paraId="109F4622" w14:textId="77777777" w:rsidR="00370255" w:rsidRDefault="00370255">
            <w:pPr>
              <w:suppressAutoHyphens/>
              <w:snapToGrid w:val="0"/>
              <w:rPr>
                <w:bCs/>
                <w:i/>
                <w:iCs/>
                <w:lang w:eastAsia="ar-SA"/>
              </w:rPr>
            </w:pPr>
            <w:r>
              <w:rPr>
                <w:bCs/>
                <w:i/>
                <w:iCs/>
              </w:rPr>
              <w:t>6. Presentations (2h)</w:t>
            </w:r>
          </w:p>
        </w:tc>
      </w:tr>
      <w:tr w:rsidR="00370255" w:rsidRPr="003B7D05" w14:paraId="7F764415" w14:textId="77777777" w:rsidTr="00370255">
        <w:tc>
          <w:tcPr>
            <w:tcW w:w="2259" w:type="dxa"/>
            <w:tcBorders>
              <w:top w:val="single" w:sz="4" w:space="0" w:color="000000"/>
              <w:left w:val="single" w:sz="4" w:space="0" w:color="000000"/>
              <w:bottom w:val="single" w:sz="4" w:space="0" w:color="000000"/>
              <w:right w:val="nil"/>
            </w:tcBorders>
            <w:hideMark/>
          </w:tcPr>
          <w:p w14:paraId="70E91E0D" w14:textId="77777777" w:rsidR="00370255" w:rsidRDefault="00370255">
            <w:pPr>
              <w:suppressAutoHyphens/>
              <w:snapToGrid w:val="0"/>
              <w:rPr>
                <w:b/>
                <w:bCs/>
                <w:i/>
                <w:lang w:val="en-US" w:eastAsia="ar-SA"/>
              </w:rPr>
            </w:pPr>
            <w:r>
              <w:rPr>
                <w:b/>
                <w:bCs/>
                <w:i/>
                <w:lang w:val="en-US"/>
              </w:rPr>
              <w:t>Learning outcomes:</w:t>
            </w:r>
          </w:p>
        </w:tc>
        <w:tc>
          <w:tcPr>
            <w:tcW w:w="7794" w:type="dxa"/>
            <w:gridSpan w:val="2"/>
            <w:tcBorders>
              <w:top w:val="single" w:sz="4" w:space="0" w:color="000000"/>
              <w:left w:val="single" w:sz="4" w:space="0" w:color="000000"/>
              <w:bottom w:val="single" w:sz="4" w:space="0" w:color="000000"/>
              <w:right w:val="single" w:sz="4" w:space="0" w:color="000000"/>
            </w:tcBorders>
            <w:hideMark/>
          </w:tcPr>
          <w:p w14:paraId="3A32BBDA" w14:textId="77777777" w:rsidR="00370255" w:rsidRPr="00370255" w:rsidRDefault="00370255">
            <w:pPr>
              <w:snapToGrid w:val="0"/>
              <w:rPr>
                <w:i/>
                <w:iCs/>
                <w:color w:val="000000"/>
                <w:sz w:val="23"/>
                <w:szCs w:val="23"/>
                <w:lang w:val="en-US" w:eastAsia="ar-SA"/>
              </w:rPr>
            </w:pPr>
            <w:r w:rsidRPr="00370255">
              <w:rPr>
                <w:i/>
                <w:iCs/>
                <w:color w:val="000000"/>
                <w:sz w:val="23"/>
                <w:szCs w:val="23"/>
                <w:lang w:val="en-US"/>
              </w:rPr>
              <w:t xml:space="preserve">The participants after finishing this course should: </w:t>
            </w:r>
          </w:p>
          <w:p w14:paraId="475D8006" w14:textId="77777777" w:rsidR="00370255" w:rsidRPr="00370255" w:rsidRDefault="00370255">
            <w:pPr>
              <w:pStyle w:val="Default"/>
              <w:rPr>
                <w:i/>
                <w:iCs/>
                <w:sz w:val="23"/>
                <w:szCs w:val="23"/>
                <w:lang w:val="en-US"/>
              </w:rPr>
            </w:pPr>
            <w:r w:rsidRPr="00370255">
              <w:rPr>
                <w:i/>
                <w:iCs/>
                <w:sz w:val="23"/>
                <w:szCs w:val="23"/>
                <w:lang w:val="en-US"/>
              </w:rPr>
              <w:t xml:space="preserve">- understand the methodology of project management, </w:t>
            </w:r>
          </w:p>
          <w:p w14:paraId="69053A3F" w14:textId="77777777" w:rsidR="00370255" w:rsidRPr="00370255" w:rsidRDefault="00370255">
            <w:pPr>
              <w:pStyle w:val="Default"/>
              <w:rPr>
                <w:i/>
                <w:iCs/>
                <w:sz w:val="23"/>
                <w:szCs w:val="23"/>
                <w:lang w:val="en-US"/>
              </w:rPr>
            </w:pPr>
            <w:r w:rsidRPr="00370255">
              <w:rPr>
                <w:i/>
                <w:iCs/>
                <w:sz w:val="23"/>
                <w:szCs w:val="23"/>
                <w:lang w:val="en-US"/>
              </w:rPr>
              <w:t xml:space="preserve">- know the specifications of the European project, </w:t>
            </w:r>
          </w:p>
          <w:p w14:paraId="08987B73" w14:textId="77777777" w:rsidR="00370255" w:rsidRPr="00370255" w:rsidRDefault="00370255">
            <w:pPr>
              <w:pStyle w:val="Default"/>
              <w:rPr>
                <w:i/>
                <w:iCs/>
                <w:sz w:val="23"/>
                <w:szCs w:val="23"/>
                <w:lang w:val="en-US"/>
              </w:rPr>
            </w:pPr>
            <w:r w:rsidRPr="00370255">
              <w:rPr>
                <w:i/>
                <w:iCs/>
                <w:sz w:val="23"/>
                <w:szCs w:val="23"/>
                <w:lang w:val="en-US"/>
              </w:rPr>
              <w:t xml:space="preserve">- obtain experience during project proposal preparation (lab classes), </w:t>
            </w:r>
          </w:p>
          <w:p w14:paraId="5CC4A838" w14:textId="77777777" w:rsidR="00370255" w:rsidRPr="00370255" w:rsidRDefault="00370255">
            <w:pPr>
              <w:pStyle w:val="Default"/>
              <w:rPr>
                <w:i/>
                <w:iCs/>
                <w:sz w:val="23"/>
                <w:szCs w:val="23"/>
                <w:lang w:val="en-US"/>
              </w:rPr>
            </w:pPr>
            <w:r w:rsidRPr="00370255">
              <w:rPr>
                <w:i/>
                <w:iCs/>
                <w:sz w:val="23"/>
                <w:szCs w:val="23"/>
                <w:lang w:val="en-US"/>
              </w:rPr>
              <w:t xml:space="preserve">- know how to increase project management competence in the future. </w:t>
            </w:r>
          </w:p>
        </w:tc>
      </w:tr>
      <w:tr w:rsidR="00370255" w14:paraId="2E78A977" w14:textId="77777777" w:rsidTr="00370255">
        <w:tc>
          <w:tcPr>
            <w:tcW w:w="2259" w:type="dxa"/>
            <w:tcBorders>
              <w:top w:val="single" w:sz="4" w:space="0" w:color="000000"/>
              <w:left w:val="single" w:sz="4" w:space="0" w:color="000000"/>
              <w:bottom w:val="single" w:sz="4" w:space="0" w:color="000000"/>
              <w:right w:val="nil"/>
            </w:tcBorders>
            <w:hideMark/>
          </w:tcPr>
          <w:p w14:paraId="771ECE5D" w14:textId="77777777" w:rsidR="00370255" w:rsidRDefault="00370255">
            <w:pPr>
              <w:suppressAutoHyphens/>
              <w:snapToGrid w:val="0"/>
              <w:rPr>
                <w:b/>
                <w:bCs/>
                <w:i/>
                <w:lang w:val="en-US" w:eastAsia="ar-SA"/>
              </w:rPr>
            </w:pPr>
            <w:r>
              <w:rPr>
                <w:b/>
                <w:bCs/>
                <w:i/>
                <w:lang w:val="en-US"/>
              </w:rPr>
              <w:t>Contact person:</w:t>
            </w:r>
          </w:p>
        </w:tc>
        <w:tc>
          <w:tcPr>
            <w:tcW w:w="7794" w:type="dxa"/>
            <w:gridSpan w:val="2"/>
            <w:tcBorders>
              <w:top w:val="single" w:sz="4" w:space="0" w:color="000000"/>
              <w:left w:val="single" w:sz="4" w:space="0" w:color="000000"/>
              <w:bottom w:val="single" w:sz="4" w:space="0" w:color="000000"/>
              <w:right w:val="single" w:sz="4" w:space="0" w:color="000000"/>
            </w:tcBorders>
            <w:hideMark/>
          </w:tcPr>
          <w:p w14:paraId="73DFC5FC" w14:textId="77777777" w:rsidR="00370255" w:rsidRDefault="00370255">
            <w:pPr>
              <w:snapToGrid w:val="0"/>
              <w:rPr>
                <w:bCs/>
                <w:i/>
                <w:lang w:eastAsia="ar-SA"/>
              </w:rPr>
            </w:pPr>
            <w:r>
              <w:rPr>
                <w:bCs/>
                <w:i/>
              </w:rPr>
              <w:t xml:space="preserve">Krzysztof Biegun, PhD: </w:t>
            </w:r>
            <w:hyperlink r:id="rId21" w:history="1">
              <w:r>
                <w:rPr>
                  <w:rStyle w:val="Hipercze"/>
                </w:rPr>
                <w:t>krzysztof.biegun@ue.wroc.pl</w:t>
              </w:r>
            </w:hyperlink>
          </w:p>
          <w:p w14:paraId="6ABB4CA8" w14:textId="77777777" w:rsidR="00370255" w:rsidRDefault="00370255">
            <w:pPr>
              <w:suppressAutoHyphens/>
              <w:snapToGrid w:val="0"/>
              <w:rPr>
                <w:bCs/>
                <w:i/>
                <w:lang w:eastAsia="ar-SA"/>
              </w:rPr>
            </w:pPr>
            <w:r>
              <w:rPr>
                <w:bCs/>
                <w:i/>
              </w:rPr>
              <w:t>Joanna Jahn, MA MSc: joanna.jahn@ue.wroc.pl</w:t>
            </w:r>
          </w:p>
        </w:tc>
      </w:tr>
      <w:tr w:rsidR="00370255" w:rsidRPr="003B7D05" w14:paraId="57FBCBEE" w14:textId="77777777" w:rsidTr="00370255">
        <w:trPr>
          <w:trHeight w:val="262"/>
        </w:trPr>
        <w:tc>
          <w:tcPr>
            <w:tcW w:w="2259" w:type="dxa"/>
            <w:tcBorders>
              <w:top w:val="single" w:sz="4" w:space="0" w:color="000000"/>
              <w:left w:val="single" w:sz="4" w:space="0" w:color="000000"/>
              <w:bottom w:val="single" w:sz="4" w:space="0" w:color="000000"/>
              <w:right w:val="nil"/>
            </w:tcBorders>
            <w:hideMark/>
          </w:tcPr>
          <w:p w14:paraId="660A0B4D" w14:textId="77777777" w:rsidR="00370255" w:rsidRDefault="00370255">
            <w:pPr>
              <w:suppressAutoHyphens/>
              <w:snapToGrid w:val="0"/>
              <w:rPr>
                <w:b/>
                <w:bCs/>
                <w:i/>
                <w:lang w:val="en-US" w:eastAsia="ar-SA"/>
              </w:rPr>
            </w:pPr>
            <w:r>
              <w:rPr>
                <w:b/>
                <w:bCs/>
                <w:i/>
                <w:lang w:val="en-US"/>
              </w:rPr>
              <w:t>Literature:</w:t>
            </w:r>
          </w:p>
        </w:tc>
        <w:tc>
          <w:tcPr>
            <w:tcW w:w="7794" w:type="dxa"/>
            <w:gridSpan w:val="2"/>
            <w:tcBorders>
              <w:top w:val="single" w:sz="4" w:space="0" w:color="000000"/>
              <w:left w:val="single" w:sz="4" w:space="0" w:color="000000"/>
              <w:bottom w:val="single" w:sz="4" w:space="0" w:color="000000"/>
              <w:right w:val="single" w:sz="4" w:space="0" w:color="000000"/>
            </w:tcBorders>
            <w:hideMark/>
          </w:tcPr>
          <w:p w14:paraId="2A607758" w14:textId="77777777" w:rsidR="00370255" w:rsidRPr="00370255" w:rsidRDefault="00370255" w:rsidP="00357EF5">
            <w:pPr>
              <w:numPr>
                <w:ilvl w:val="0"/>
                <w:numId w:val="30"/>
              </w:numPr>
              <w:suppressAutoHyphens/>
              <w:snapToGrid w:val="0"/>
              <w:rPr>
                <w:bCs/>
                <w:i/>
                <w:lang w:val="en-US" w:eastAsia="ar-SA"/>
              </w:rPr>
            </w:pPr>
            <w:r w:rsidRPr="00370255">
              <w:rPr>
                <w:bCs/>
                <w:i/>
                <w:lang w:val="en-US"/>
              </w:rPr>
              <w:t>A Guide to the Project Management Body of Knowledge (PMBOK Guide), Project Management Institute, 2013</w:t>
            </w:r>
          </w:p>
          <w:p w14:paraId="51CF33CC" w14:textId="77777777" w:rsidR="00370255" w:rsidRPr="00370255" w:rsidRDefault="00370255" w:rsidP="00357EF5">
            <w:pPr>
              <w:pStyle w:val="Default"/>
              <w:numPr>
                <w:ilvl w:val="0"/>
                <w:numId w:val="30"/>
              </w:numPr>
              <w:suppressAutoHyphens/>
              <w:autoSpaceDN/>
              <w:adjustRightInd/>
              <w:snapToGrid w:val="0"/>
              <w:rPr>
                <w:bCs/>
                <w:i/>
                <w:iCs/>
                <w:sz w:val="23"/>
                <w:szCs w:val="23"/>
                <w:lang w:val="en-US"/>
              </w:rPr>
            </w:pPr>
            <w:r w:rsidRPr="00370255">
              <w:rPr>
                <w:bCs/>
                <w:i/>
                <w:iCs/>
                <w:sz w:val="23"/>
                <w:szCs w:val="23"/>
                <w:lang w:val="en-US"/>
              </w:rPr>
              <w:t xml:space="preserve">Wysocki R. K., McGary R., Effective Project Management: Traditional, Adaptive, Extreme, Wiley Pub. 2003. </w:t>
            </w:r>
          </w:p>
          <w:p w14:paraId="1503083B" w14:textId="77777777" w:rsidR="00370255" w:rsidRPr="00370255" w:rsidRDefault="00370255" w:rsidP="00357EF5">
            <w:pPr>
              <w:pStyle w:val="Default"/>
              <w:numPr>
                <w:ilvl w:val="0"/>
                <w:numId w:val="30"/>
              </w:numPr>
              <w:suppressAutoHyphens/>
              <w:autoSpaceDN/>
              <w:adjustRightInd/>
              <w:snapToGrid w:val="0"/>
              <w:rPr>
                <w:sz w:val="23"/>
                <w:szCs w:val="23"/>
                <w:lang w:val="en-US"/>
              </w:rPr>
            </w:pPr>
            <w:r w:rsidRPr="00370255">
              <w:rPr>
                <w:i/>
                <w:iCs/>
                <w:sz w:val="23"/>
                <w:szCs w:val="23"/>
                <w:lang w:val="en-US"/>
              </w:rPr>
              <w:t xml:space="preserve">Project Cycle Management Guidelines, European Commission, March 2004 </w:t>
            </w:r>
            <w:r w:rsidRPr="00370255">
              <w:rPr>
                <w:sz w:val="23"/>
                <w:szCs w:val="23"/>
                <w:lang w:val="en-US"/>
              </w:rPr>
              <w:t xml:space="preserve">http://ec.europa.eu/europeaid/multimedia/publications/documents/tools/europeaid_adm_pcm_guidelines_2004_en.pdf </w:t>
            </w:r>
          </w:p>
          <w:p w14:paraId="305F8139" w14:textId="77777777" w:rsidR="00370255" w:rsidRPr="00370255" w:rsidRDefault="00370255" w:rsidP="00357EF5">
            <w:pPr>
              <w:pStyle w:val="Default"/>
              <w:numPr>
                <w:ilvl w:val="0"/>
                <w:numId w:val="30"/>
              </w:numPr>
              <w:suppressAutoHyphens/>
              <w:autoSpaceDN/>
              <w:adjustRightInd/>
              <w:snapToGrid w:val="0"/>
              <w:rPr>
                <w:i/>
                <w:iCs/>
                <w:sz w:val="23"/>
                <w:szCs w:val="23"/>
                <w:lang w:val="en-US"/>
              </w:rPr>
            </w:pPr>
            <w:r w:rsidRPr="00370255">
              <w:rPr>
                <w:i/>
                <w:iCs/>
                <w:sz w:val="23"/>
                <w:szCs w:val="23"/>
                <w:lang w:val="en-US"/>
              </w:rPr>
              <w:t xml:space="preserve">Project Cycle Management Handbook, European Commission, March 2002 </w:t>
            </w:r>
          </w:p>
          <w:p w14:paraId="5AED2D9D" w14:textId="77777777" w:rsidR="00370255" w:rsidRPr="00370255" w:rsidRDefault="00370255">
            <w:pPr>
              <w:pStyle w:val="Default"/>
              <w:snapToGrid w:val="0"/>
              <w:rPr>
                <w:sz w:val="23"/>
                <w:szCs w:val="23"/>
                <w:lang w:val="en-US"/>
              </w:rPr>
            </w:pPr>
            <w:r w:rsidRPr="00370255">
              <w:rPr>
                <w:sz w:val="23"/>
                <w:szCs w:val="23"/>
                <w:lang w:val="en-US"/>
              </w:rPr>
              <w:t xml:space="preserve">http://www.sle-berlin.de/files/sletraining/PCM_Train_Handbook_EN-March2002.pdf </w:t>
            </w:r>
          </w:p>
        </w:tc>
      </w:tr>
      <w:tr w:rsidR="00370255" w14:paraId="05C65DFF" w14:textId="77777777" w:rsidTr="00370255">
        <w:trPr>
          <w:trHeight w:val="262"/>
        </w:trPr>
        <w:tc>
          <w:tcPr>
            <w:tcW w:w="2259" w:type="dxa"/>
            <w:tcBorders>
              <w:top w:val="single" w:sz="4" w:space="0" w:color="000000"/>
              <w:left w:val="single" w:sz="4" w:space="0" w:color="000000"/>
              <w:bottom w:val="single" w:sz="4" w:space="0" w:color="000000"/>
              <w:right w:val="nil"/>
            </w:tcBorders>
            <w:hideMark/>
          </w:tcPr>
          <w:p w14:paraId="71CB58E0" w14:textId="77777777" w:rsidR="00370255" w:rsidRDefault="00370255">
            <w:pPr>
              <w:suppressAutoHyphens/>
              <w:snapToGrid w:val="0"/>
              <w:rPr>
                <w:b/>
                <w:bCs/>
                <w:i/>
                <w:lang w:val="en-US" w:eastAsia="ar-SA"/>
              </w:rPr>
            </w:pPr>
            <w:r>
              <w:rPr>
                <w:b/>
                <w:bCs/>
                <w:i/>
                <w:lang w:val="en-US"/>
              </w:rPr>
              <w:t>Faculty:</w:t>
            </w:r>
          </w:p>
        </w:tc>
        <w:tc>
          <w:tcPr>
            <w:tcW w:w="7794" w:type="dxa"/>
            <w:gridSpan w:val="2"/>
            <w:tcBorders>
              <w:top w:val="single" w:sz="4" w:space="0" w:color="000000"/>
              <w:left w:val="single" w:sz="4" w:space="0" w:color="000000"/>
              <w:bottom w:val="single" w:sz="4" w:space="0" w:color="000000"/>
              <w:right w:val="single" w:sz="4" w:space="0" w:color="000000"/>
            </w:tcBorders>
            <w:hideMark/>
          </w:tcPr>
          <w:p w14:paraId="211D8D67" w14:textId="77777777" w:rsidR="00370255" w:rsidRDefault="00370255">
            <w:pPr>
              <w:suppressAutoHyphens/>
              <w:snapToGrid w:val="0"/>
              <w:rPr>
                <w:bCs/>
                <w:i/>
                <w:lang w:eastAsia="ar-SA"/>
              </w:rPr>
            </w:pPr>
            <w:r>
              <w:rPr>
                <w:bCs/>
                <w:i/>
              </w:rPr>
              <w:t>All students</w:t>
            </w:r>
          </w:p>
        </w:tc>
      </w:tr>
      <w:tr w:rsidR="00370255" w14:paraId="5EC84C09" w14:textId="77777777" w:rsidTr="00370255">
        <w:trPr>
          <w:trHeight w:val="262"/>
        </w:trPr>
        <w:tc>
          <w:tcPr>
            <w:tcW w:w="2259" w:type="dxa"/>
            <w:tcBorders>
              <w:top w:val="single" w:sz="4" w:space="0" w:color="000000"/>
              <w:left w:val="single" w:sz="4" w:space="0" w:color="000000"/>
              <w:bottom w:val="single" w:sz="4" w:space="0" w:color="000000"/>
              <w:right w:val="nil"/>
            </w:tcBorders>
            <w:hideMark/>
          </w:tcPr>
          <w:p w14:paraId="2610AE3E" w14:textId="77777777" w:rsidR="00370255" w:rsidRDefault="00370255">
            <w:pPr>
              <w:suppressAutoHyphens/>
              <w:snapToGrid w:val="0"/>
              <w:rPr>
                <w:b/>
                <w:bCs/>
                <w:i/>
                <w:lang w:eastAsia="ar-SA"/>
              </w:rPr>
            </w:pPr>
            <w:r>
              <w:rPr>
                <w:b/>
                <w:bCs/>
                <w:i/>
              </w:rPr>
              <w:t>czy przedmiot jest kopią przedmiotu prowadzonego na UE?</w:t>
            </w:r>
          </w:p>
        </w:tc>
        <w:tc>
          <w:tcPr>
            <w:tcW w:w="1030" w:type="dxa"/>
            <w:tcBorders>
              <w:top w:val="single" w:sz="4" w:space="0" w:color="000000"/>
              <w:left w:val="single" w:sz="4" w:space="0" w:color="000000"/>
              <w:bottom w:val="single" w:sz="4" w:space="0" w:color="000000"/>
              <w:right w:val="nil"/>
            </w:tcBorders>
          </w:tcPr>
          <w:p w14:paraId="68F9599C" w14:textId="77777777" w:rsidR="00370255" w:rsidRDefault="00370255">
            <w:pPr>
              <w:suppressAutoHyphens/>
              <w:snapToGrid w:val="0"/>
              <w:rPr>
                <w:bCs/>
                <w:i/>
                <w:lang w:eastAsia="ar-SA"/>
              </w:rPr>
            </w:pPr>
          </w:p>
        </w:tc>
        <w:tc>
          <w:tcPr>
            <w:tcW w:w="6764" w:type="dxa"/>
            <w:tcBorders>
              <w:top w:val="single" w:sz="4" w:space="0" w:color="000000"/>
              <w:left w:val="nil"/>
              <w:bottom w:val="single" w:sz="4" w:space="0" w:color="000000"/>
              <w:right w:val="single" w:sz="4" w:space="0" w:color="000000"/>
            </w:tcBorders>
            <w:hideMark/>
          </w:tcPr>
          <w:p w14:paraId="40EFB4C0" w14:textId="77777777" w:rsidR="00370255" w:rsidRDefault="00370255">
            <w:pPr>
              <w:snapToGrid w:val="0"/>
              <w:rPr>
                <w:bCs/>
                <w:i/>
                <w:lang w:eastAsia="ar-SA"/>
              </w:rPr>
            </w:pPr>
            <w:r>
              <w:rPr>
                <w:bCs/>
                <w:i/>
              </w:rPr>
              <w:t>tak - nazwa przedmiotu: Zarządzanie projektem europejskim</w:t>
            </w:r>
          </w:p>
          <w:p w14:paraId="46F605FD" w14:textId="77777777" w:rsidR="00370255" w:rsidRDefault="00370255">
            <w:pPr>
              <w:rPr>
                <w:bCs/>
                <w:i/>
              </w:rPr>
            </w:pPr>
            <w:r>
              <w:rPr>
                <w:bCs/>
                <w:i/>
              </w:rPr>
              <w:t>wydział: Nauki Ekonomiczne</w:t>
            </w:r>
          </w:p>
          <w:p w14:paraId="67508563" w14:textId="77777777" w:rsidR="00370255" w:rsidRDefault="00370255">
            <w:pPr>
              <w:rPr>
                <w:bCs/>
                <w:i/>
              </w:rPr>
            </w:pPr>
            <w:r>
              <w:rPr>
                <w:bCs/>
                <w:i/>
              </w:rPr>
              <w:t>kierunek: MSG</w:t>
            </w:r>
          </w:p>
          <w:p w14:paraId="171A15F0" w14:textId="77777777" w:rsidR="00370255" w:rsidRDefault="00370255">
            <w:pPr>
              <w:suppressAutoHyphens/>
              <w:rPr>
                <w:bCs/>
                <w:i/>
                <w:lang w:eastAsia="ar-SA"/>
              </w:rPr>
            </w:pPr>
            <w:r>
              <w:rPr>
                <w:bCs/>
                <w:i/>
              </w:rPr>
              <w:t>specjalność: Zarządzanie projektami europejskimi</w:t>
            </w:r>
          </w:p>
        </w:tc>
      </w:tr>
    </w:tbl>
    <w:p w14:paraId="4519E9C8" w14:textId="77777777" w:rsidR="00370255" w:rsidRDefault="003702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D10876" w:rsidRPr="003B7D05" w14:paraId="73AFAF54" w14:textId="77777777" w:rsidTr="00D10876">
        <w:tc>
          <w:tcPr>
            <w:tcW w:w="1913" w:type="dxa"/>
            <w:tcBorders>
              <w:top w:val="single" w:sz="4" w:space="0" w:color="auto"/>
              <w:left w:val="single" w:sz="4" w:space="0" w:color="auto"/>
              <w:bottom w:val="single" w:sz="4" w:space="0" w:color="auto"/>
              <w:right w:val="single" w:sz="4" w:space="0" w:color="auto"/>
            </w:tcBorders>
            <w:hideMark/>
          </w:tcPr>
          <w:p w14:paraId="0E2A88CF" w14:textId="77777777" w:rsidR="00D10876" w:rsidRDefault="00D10876">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10CF16F0" w14:textId="77777777" w:rsidR="00D10876" w:rsidRDefault="00D10876">
            <w:pPr>
              <w:rPr>
                <w:bCs/>
                <w:i/>
                <w:lang w:val="en-US"/>
              </w:rPr>
            </w:pPr>
            <w:r>
              <w:rPr>
                <w:bCs/>
                <w:i/>
                <w:lang w:val="en-US"/>
              </w:rPr>
              <w:t>Exchange Rate Regimes in the Modern Era</w:t>
            </w:r>
          </w:p>
        </w:tc>
      </w:tr>
      <w:tr w:rsidR="00D10876" w14:paraId="760918D6" w14:textId="77777777" w:rsidTr="00D10876">
        <w:tc>
          <w:tcPr>
            <w:tcW w:w="1913" w:type="dxa"/>
            <w:tcBorders>
              <w:top w:val="single" w:sz="4" w:space="0" w:color="auto"/>
              <w:left w:val="single" w:sz="4" w:space="0" w:color="auto"/>
              <w:bottom w:val="single" w:sz="4" w:space="0" w:color="auto"/>
              <w:right w:val="single" w:sz="4" w:space="0" w:color="auto"/>
            </w:tcBorders>
            <w:hideMark/>
          </w:tcPr>
          <w:p w14:paraId="35E627EC" w14:textId="77777777" w:rsidR="00D10876" w:rsidRDefault="00D10876">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9964CB1" w14:textId="77777777" w:rsidR="00D10876" w:rsidRDefault="00D10876">
            <w:pPr>
              <w:rPr>
                <w:bCs/>
                <w:i/>
              </w:rPr>
            </w:pPr>
            <w:r>
              <w:rPr>
                <w:bCs/>
                <w:i/>
              </w:rPr>
              <w:t xml:space="preserve">15 hours - lecture </w:t>
            </w:r>
          </w:p>
        </w:tc>
      </w:tr>
      <w:tr w:rsidR="00D10876" w14:paraId="1A3125D6" w14:textId="77777777" w:rsidTr="00D10876">
        <w:tc>
          <w:tcPr>
            <w:tcW w:w="1913" w:type="dxa"/>
            <w:tcBorders>
              <w:top w:val="single" w:sz="4" w:space="0" w:color="auto"/>
              <w:left w:val="single" w:sz="4" w:space="0" w:color="auto"/>
              <w:bottom w:val="single" w:sz="4" w:space="0" w:color="auto"/>
              <w:right w:val="single" w:sz="4" w:space="0" w:color="auto"/>
            </w:tcBorders>
            <w:hideMark/>
          </w:tcPr>
          <w:p w14:paraId="560AB138" w14:textId="77777777" w:rsidR="00D10876" w:rsidRDefault="00D10876">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733D8556" w14:textId="77777777" w:rsidR="00D10876" w:rsidRDefault="00D10876">
            <w:pPr>
              <w:rPr>
                <w:bCs/>
                <w:i/>
              </w:rPr>
            </w:pPr>
            <w:r>
              <w:rPr>
                <w:bCs/>
                <w:i/>
              </w:rPr>
              <w:t>Spring, Winter</w:t>
            </w:r>
          </w:p>
        </w:tc>
      </w:tr>
      <w:tr w:rsidR="00D10876" w14:paraId="58F13A49" w14:textId="77777777" w:rsidTr="00D10876">
        <w:tc>
          <w:tcPr>
            <w:tcW w:w="1913" w:type="dxa"/>
            <w:tcBorders>
              <w:top w:val="single" w:sz="4" w:space="0" w:color="auto"/>
              <w:left w:val="single" w:sz="4" w:space="0" w:color="auto"/>
              <w:bottom w:val="single" w:sz="4" w:space="0" w:color="auto"/>
              <w:right w:val="single" w:sz="4" w:space="0" w:color="auto"/>
            </w:tcBorders>
            <w:hideMark/>
          </w:tcPr>
          <w:p w14:paraId="6A85444D" w14:textId="77777777" w:rsidR="00D10876" w:rsidRDefault="00D10876">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59A3BB5" w14:textId="77777777" w:rsidR="00D10876" w:rsidRDefault="00D10876">
            <w:pPr>
              <w:rPr>
                <w:i/>
              </w:rPr>
            </w:pPr>
            <w:r>
              <w:rPr>
                <w:i/>
              </w:rPr>
              <w:t>Specialization Course</w:t>
            </w:r>
          </w:p>
        </w:tc>
      </w:tr>
      <w:tr w:rsidR="00D10876" w14:paraId="0BA96943" w14:textId="77777777" w:rsidTr="00D10876">
        <w:tc>
          <w:tcPr>
            <w:tcW w:w="1913" w:type="dxa"/>
            <w:tcBorders>
              <w:top w:val="single" w:sz="4" w:space="0" w:color="auto"/>
              <w:left w:val="single" w:sz="4" w:space="0" w:color="auto"/>
              <w:bottom w:val="single" w:sz="4" w:space="0" w:color="auto"/>
              <w:right w:val="single" w:sz="4" w:space="0" w:color="auto"/>
            </w:tcBorders>
            <w:hideMark/>
          </w:tcPr>
          <w:p w14:paraId="3955F0D1" w14:textId="77777777" w:rsidR="00D10876" w:rsidRDefault="00D10876">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10443CA" w14:textId="77777777" w:rsidR="00D10876" w:rsidRDefault="00D10876">
            <w:pPr>
              <w:rPr>
                <w:bCs/>
                <w:i/>
              </w:rPr>
            </w:pPr>
            <w:r>
              <w:rPr>
                <w:bCs/>
                <w:i/>
              </w:rPr>
              <w:t xml:space="preserve">Wrocław </w:t>
            </w:r>
          </w:p>
        </w:tc>
      </w:tr>
      <w:tr w:rsidR="00D10876" w14:paraId="5741DFA2" w14:textId="77777777" w:rsidTr="00D10876">
        <w:tc>
          <w:tcPr>
            <w:tcW w:w="1913" w:type="dxa"/>
            <w:tcBorders>
              <w:top w:val="single" w:sz="4" w:space="0" w:color="auto"/>
              <w:left w:val="single" w:sz="4" w:space="0" w:color="auto"/>
              <w:bottom w:val="single" w:sz="4" w:space="0" w:color="auto"/>
              <w:right w:val="single" w:sz="4" w:space="0" w:color="auto"/>
            </w:tcBorders>
            <w:hideMark/>
          </w:tcPr>
          <w:p w14:paraId="7D37F0C0" w14:textId="77777777" w:rsidR="00D10876" w:rsidRDefault="00D10876">
            <w:pPr>
              <w:rPr>
                <w:b/>
                <w:bCs/>
                <w:i/>
              </w:rPr>
            </w:pPr>
            <w:r>
              <w:rPr>
                <w:b/>
                <w:bCs/>
                <w:i/>
              </w:rPr>
              <w:lastRenderedPageBreak/>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61BE58A" w14:textId="77777777" w:rsidR="00D10876" w:rsidRDefault="00D10876">
            <w:pPr>
              <w:rPr>
                <w:i/>
              </w:rPr>
            </w:pPr>
            <w:r>
              <w:rPr>
                <w:i/>
              </w:rPr>
              <w:t>Short essay</w:t>
            </w:r>
          </w:p>
        </w:tc>
      </w:tr>
      <w:tr w:rsidR="00D10876" w14:paraId="2A050918" w14:textId="77777777" w:rsidTr="00D10876">
        <w:tc>
          <w:tcPr>
            <w:tcW w:w="1913" w:type="dxa"/>
            <w:tcBorders>
              <w:top w:val="single" w:sz="4" w:space="0" w:color="auto"/>
              <w:left w:val="single" w:sz="4" w:space="0" w:color="auto"/>
              <w:bottom w:val="single" w:sz="4" w:space="0" w:color="auto"/>
              <w:right w:val="single" w:sz="4" w:space="0" w:color="auto"/>
            </w:tcBorders>
            <w:hideMark/>
          </w:tcPr>
          <w:p w14:paraId="152D3766" w14:textId="77777777" w:rsidR="00D10876" w:rsidRDefault="00D10876">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02B30CF7" w14:textId="77777777" w:rsidR="00D10876" w:rsidRDefault="00D10876">
            <w:pPr>
              <w:rPr>
                <w:bCs/>
                <w:i/>
              </w:rPr>
            </w:pPr>
            <w:r>
              <w:rPr>
                <w:bCs/>
                <w:i/>
              </w:rPr>
              <w:t>English</w:t>
            </w:r>
          </w:p>
        </w:tc>
      </w:tr>
      <w:tr w:rsidR="00D10876" w:rsidRPr="003B7D05" w14:paraId="362B308F" w14:textId="77777777" w:rsidTr="00D10876">
        <w:tc>
          <w:tcPr>
            <w:tcW w:w="1913" w:type="dxa"/>
            <w:tcBorders>
              <w:top w:val="single" w:sz="4" w:space="0" w:color="auto"/>
              <w:left w:val="single" w:sz="4" w:space="0" w:color="auto"/>
              <w:bottom w:val="single" w:sz="4" w:space="0" w:color="auto"/>
              <w:right w:val="single" w:sz="4" w:space="0" w:color="auto"/>
            </w:tcBorders>
            <w:hideMark/>
          </w:tcPr>
          <w:p w14:paraId="1E3A9B64" w14:textId="77777777" w:rsidR="00D10876" w:rsidRDefault="00D10876">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9680240" w14:textId="77777777" w:rsidR="00D10876" w:rsidRDefault="00D10876">
            <w:pPr>
              <w:rPr>
                <w:i/>
                <w:lang w:val="en-US"/>
              </w:rPr>
            </w:pPr>
            <w:r>
              <w:rPr>
                <w:i/>
                <w:iCs/>
                <w:color w:val="000000"/>
                <w:sz w:val="23"/>
                <w:szCs w:val="23"/>
                <w:lang w:val="en-US"/>
              </w:rPr>
              <w:t>Basic knowledge about macroeconomics and economic policy</w:t>
            </w:r>
          </w:p>
        </w:tc>
      </w:tr>
      <w:tr w:rsidR="00D10876" w:rsidRPr="003B7D05" w14:paraId="233F2965" w14:textId="77777777" w:rsidTr="00D10876">
        <w:tc>
          <w:tcPr>
            <w:tcW w:w="1913" w:type="dxa"/>
            <w:tcBorders>
              <w:top w:val="single" w:sz="4" w:space="0" w:color="auto"/>
              <w:left w:val="single" w:sz="4" w:space="0" w:color="auto"/>
              <w:bottom w:val="single" w:sz="4" w:space="0" w:color="auto"/>
              <w:right w:val="single" w:sz="4" w:space="0" w:color="auto"/>
            </w:tcBorders>
            <w:hideMark/>
          </w:tcPr>
          <w:p w14:paraId="31F2B996" w14:textId="77777777" w:rsidR="00D10876" w:rsidRDefault="00D10876">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47C68EF3" w14:textId="77777777" w:rsidR="00D10876" w:rsidRDefault="00D10876">
            <w:pPr>
              <w:autoSpaceDE w:val="0"/>
              <w:autoSpaceDN w:val="0"/>
              <w:adjustRightInd w:val="0"/>
              <w:rPr>
                <w:i/>
                <w:color w:val="292526"/>
                <w:sz w:val="23"/>
                <w:szCs w:val="23"/>
                <w:lang w:val="en-US"/>
              </w:rPr>
            </w:pPr>
            <w:r>
              <w:rPr>
                <w:i/>
                <w:color w:val="292526"/>
                <w:sz w:val="23"/>
                <w:szCs w:val="23"/>
                <w:lang w:val="en-US"/>
              </w:rPr>
              <w:t xml:space="preserve">New Regime Classifications </w:t>
            </w:r>
          </w:p>
          <w:p w14:paraId="2766E9DA" w14:textId="77777777" w:rsidR="00D10876" w:rsidRDefault="00D10876">
            <w:pPr>
              <w:autoSpaceDE w:val="0"/>
              <w:autoSpaceDN w:val="0"/>
              <w:adjustRightInd w:val="0"/>
              <w:rPr>
                <w:i/>
                <w:color w:val="292526"/>
                <w:sz w:val="23"/>
                <w:szCs w:val="23"/>
                <w:lang w:val="en-US"/>
              </w:rPr>
            </w:pPr>
            <w:r>
              <w:rPr>
                <w:i/>
                <w:color w:val="292526"/>
                <w:sz w:val="23"/>
                <w:szCs w:val="23"/>
                <w:lang w:val="en-US"/>
              </w:rPr>
              <w:t xml:space="preserve">Divergence Between Stated and Actual Policies </w:t>
            </w:r>
          </w:p>
          <w:p w14:paraId="3226276A" w14:textId="77777777" w:rsidR="00D10876" w:rsidRPr="00D10876" w:rsidRDefault="00D10876">
            <w:pPr>
              <w:rPr>
                <w:i/>
                <w:color w:val="292526"/>
                <w:sz w:val="23"/>
                <w:szCs w:val="23"/>
                <w:lang w:val="en-US"/>
              </w:rPr>
            </w:pPr>
            <w:r w:rsidRPr="00D10876">
              <w:rPr>
                <w:i/>
                <w:color w:val="292526"/>
                <w:sz w:val="23"/>
                <w:szCs w:val="23"/>
                <w:lang w:val="en-US"/>
              </w:rPr>
              <w:t>Determinants of Exchange Rate Regimes</w:t>
            </w:r>
          </w:p>
          <w:p w14:paraId="7CC2D177" w14:textId="77777777" w:rsidR="00D10876" w:rsidRDefault="00D10876">
            <w:pPr>
              <w:rPr>
                <w:i/>
                <w:color w:val="292526"/>
                <w:sz w:val="23"/>
                <w:szCs w:val="23"/>
                <w:lang w:val="en-US"/>
              </w:rPr>
            </w:pPr>
            <w:r>
              <w:rPr>
                <w:i/>
                <w:color w:val="292526"/>
                <w:sz w:val="23"/>
                <w:szCs w:val="23"/>
                <w:lang w:val="en-US"/>
              </w:rPr>
              <w:t>Regime Transitions</w:t>
            </w:r>
          </w:p>
          <w:p w14:paraId="58EAB8C4" w14:textId="77777777" w:rsidR="00D10876" w:rsidRDefault="00D10876">
            <w:pPr>
              <w:rPr>
                <w:i/>
                <w:color w:val="292526"/>
                <w:sz w:val="23"/>
                <w:szCs w:val="23"/>
                <w:lang w:val="en-US"/>
              </w:rPr>
            </w:pPr>
            <w:r>
              <w:rPr>
                <w:i/>
                <w:color w:val="292526"/>
                <w:sz w:val="23"/>
                <w:szCs w:val="23"/>
                <w:lang w:val="en-US"/>
              </w:rPr>
              <w:t>Probability of Crises During Specific Regimes</w:t>
            </w:r>
          </w:p>
          <w:p w14:paraId="3FBF1ED4" w14:textId="77777777" w:rsidR="00D10876" w:rsidRDefault="00D10876">
            <w:pPr>
              <w:rPr>
                <w:i/>
                <w:color w:val="292526"/>
                <w:sz w:val="23"/>
                <w:szCs w:val="23"/>
                <w:lang w:val="en-US"/>
              </w:rPr>
            </w:pPr>
            <w:r>
              <w:rPr>
                <w:i/>
                <w:color w:val="292526"/>
                <w:sz w:val="23"/>
                <w:szCs w:val="23"/>
                <w:lang w:val="en-US"/>
              </w:rPr>
              <w:t>Exchange Rate Regimes in Practice - case studies</w:t>
            </w:r>
          </w:p>
          <w:p w14:paraId="220E8CE0" w14:textId="77777777" w:rsidR="00D10876" w:rsidRDefault="00D10876">
            <w:pPr>
              <w:rPr>
                <w:bCs/>
                <w:i/>
                <w:lang w:val="en-US"/>
              </w:rPr>
            </w:pPr>
          </w:p>
        </w:tc>
      </w:tr>
      <w:tr w:rsidR="00D10876" w:rsidRPr="003B7D05" w14:paraId="14E06138" w14:textId="77777777" w:rsidTr="00D10876">
        <w:tc>
          <w:tcPr>
            <w:tcW w:w="1913" w:type="dxa"/>
            <w:tcBorders>
              <w:top w:val="single" w:sz="4" w:space="0" w:color="auto"/>
              <w:left w:val="single" w:sz="4" w:space="0" w:color="auto"/>
              <w:bottom w:val="single" w:sz="4" w:space="0" w:color="auto"/>
              <w:right w:val="single" w:sz="4" w:space="0" w:color="auto"/>
            </w:tcBorders>
            <w:hideMark/>
          </w:tcPr>
          <w:p w14:paraId="4923CE20" w14:textId="77777777" w:rsidR="00D10876" w:rsidRDefault="00D10876">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tcPr>
          <w:p w14:paraId="7DA77192" w14:textId="77777777" w:rsidR="00D10876" w:rsidRDefault="00D10876">
            <w:pPr>
              <w:snapToGrid w:val="0"/>
              <w:rPr>
                <w:i/>
                <w:iCs/>
                <w:color w:val="000000"/>
                <w:sz w:val="23"/>
                <w:szCs w:val="23"/>
                <w:lang w:val="en-US"/>
              </w:rPr>
            </w:pPr>
            <w:r>
              <w:rPr>
                <w:i/>
                <w:iCs/>
                <w:color w:val="000000"/>
                <w:sz w:val="23"/>
                <w:szCs w:val="23"/>
                <w:lang w:val="en-US"/>
              </w:rPr>
              <w:t xml:space="preserve">The participants after finishing this course should: </w:t>
            </w:r>
          </w:p>
          <w:p w14:paraId="1BBCE6FA" w14:textId="77777777" w:rsidR="00D10876" w:rsidRDefault="00D10876">
            <w:pPr>
              <w:pStyle w:val="Default"/>
              <w:rPr>
                <w:i/>
                <w:iCs/>
                <w:sz w:val="23"/>
                <w:szCs w:val="23"/>
                <w:lang w:val="en-US"/>
              </w:rPr>
            </w:pPr>
            <w:r>
              <w:rPr>
                <w:i/>
                <w:iCs/>
                <w:sz w:val="23"/>
                <w:szCs w:val="23"/>
                <w:lang w:val="en-US"/>
              </w:rPr>
              <w:t>- know the classifications of exchange rate regimes,</w:t>
            </w:r>
          </w:p>
          <w:p w14:paraId="38F5BEE4" w14:textId="77777777" w:rsidR="00D10876" w:rsidRDefault="00D10876">
            <w:pPr>
              <w:pStyle w:val="Default"/>
              <w:rPr>
                <w:i/>
                <w:iCs/>
                <w:sz w:val="23"/>
                <w:szCs w:val="23"/>
                <w:lang w:val="en-US"/>
              </w:rPr>
            </w:pPr>
            <w:r>
              <w:rPr>
                <w:i/>
                <w:iCs/>
                <w:sz w:val="23"/>
                <w:szCs w:val="23"/>
                <w:lang w:val="en-US"/>
              </w:rPr>
              <w:t>- understand determinants of currency regimes,</w:t>
            </w:r>
          </w:p>
          <w:p w14:paraId="46A901E7" w14:textId="77777777" w:rsidR="00D10876" w:rsidRDefault="00D10876">
            <w:pPr>
              <w:pStyle w:val="Default"/>
              <w:rPr>
                <w:i/>
                <w:iCs/>
                <w:sz w:val="23"/>
                <w:szCs w:val="23"/>
                <w:lang w:val="en-US"/>
              </w:rPr>
            </w:pPr>
            <w:r>
              <w:rPr>
                <w:i/>
                <w:iCs/>
                <w:sz w:val="23"/>
                <w:szCs w:val="23"/>
                <w:lang w:val="en-US"/>
              </w:rPr>
              <w:t xml:space="preserve">- understand the divergence between stated and actual policies, </w:t>
            </w:r>
          </w:p>
          <w:p w14:paraId="5CBAC2EC" w14:textId="77777777" w:rsidR="00D10876" w:rsidRDefault="00D10876">
            <w:pPr>
              <w:pStyle w:val="Default"/>
              <w:rPr>
                <w:i/>
                <w:iCs/>
                <w:sz w:val="23"/>
                <w:szCs w:val="23"/>
                <w:lang w:val="en-US"/>
              </w:rPr>
            </w:pPr>
            <w:r>
              <w:rPr>
                <w:i/>
                <w:iCs/>
                <w:sz w:val="23"/>
                <w:szCs w:val="23"/>
                <w:lang w:val="en-US"/>
              </w:rPr>
              <w:t>- obtain experience in analysis of exchange rate regimes  during case studies.</w:t>
            </w:r>
          </w:p>
          <w:p w14:paraId="03D4C6EF" w14:textId="77777777" w:rsidR="00D10876" w:rsidRDefault="00D10876">
            <w:pPr>
              <w:rPr>
                <w:bCs/>
                <w:i/>
                <w:lang w:val="en-US"/>
              </w:rPr>
            </w:pPr>
          </w:p>
        </w:tc>
      </w:tr>
      <w:tr w:rsidR="00D10876" w14:paraId="3A71AA4E" w14:textId="77777777" w:rsidTr="00D10876">
        <w:tc>
          <w:tcPr>
            <w:tcW w:w="1913" w:type="dxa"/>
            <w:tcBorders>
              <w:top w:val="single" w:sz="4" w:space="0" w:color="auto"/>
              <w:left w:val="single" w:sz="4" w:space="0" w:color="auto"/>
              <w:bottom w:val="single" w:sz="4" w:space="0" w:color="auto"/>
              <w:right w:val="single" w:sz="4" w:space="0" w:color="auto"/>
            </w:tcBorders>
            <w:hideMark/>
          </w:tcPr>
          <w:p w14:paraId="7EFE6321" w14:textId="77777777" w:rsidR="00D10876" w:rsidRDefault="00D10876">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tcPr>
          <w:p w14:paraId="002DD544" w14:textId="77777777" w:rsidR="00D10876" w:rsidRDefault="00D10876">
            <w:pPr>
              <w:snapToGrid w:val="0"/>
              <w:rPr>
                <w:bCs/>
                <w:i/>
              </w:rPr>
            </w:pPr>
            <w:r>
              <w:rPr>
                <w:bCs/>
                <w:i/>
              </w:rPr>
              <w:t xml:space="preserve">Krzysztof Biegun, PhD: </w:t>
            </w:r>
            <w:hyperlink r:id="rId22" w:history="1">
              <w:r>
                <w:rPr>
                  <w:rStyle w:val="Hipercze"/>
                </w:rPr>
                <w:t>krzysztof.biegun@ue.wroc.pl</w:t>
              </w:r>
            </w:hyperlink>
          </w:p>
          <w:p w14:paraId="795B30F2" w14:textId="77777777" w:rsidR="00D10876" w:rsidRDefault="00D10876">
            <w:pPr>
              <w:rPr>
                <w:bCs/>
                <w:i/>
              </w:rPr>
            </w:pPr>
          </w:p>
        </w:tc>
      </w:tr>
      <w:tr w:rsidR="00D10876" w14:paraId="033FD4C4" w14:textId="77777777" w:rsidTr="00D10876">
        <w:trPr>
          <w:trHeight w:val="262"/>
        </w:trPr>
        <w:tc>
          <w:tcPr>
            <w:tcW w:w="1913" w:type="dxa"/>
            <w:tcBorders>
              <w:top w:val="single" w:sz="4" w:space="0" w:color="auto"/>
              <w:left w:val="single" w:sz="4" w:space="0" w:color="auto"/>
              <w:bottom w:val="single" w:sz="4" w:space="0" w:color="auto"/>
              <w:right w:val="single" w:sz="4" w:space="0" w:color="auto"/>
            </w:tcBorders>
            <w:hideMark/>
          </w:tcPr>
          <w:p w14:paraId="359F33E6" w14:textId="77777777" w:rsidR="00D10876" w:rsidRDefault="00D10876">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3796D5EC" w14:textId="77777777" w:rsidR="00D10876" w:rsidRDefault="00D10876">
            <w:pPr>
              <w:rPr>
                <w:bCs/>
                <w:i/>
                <w:lang w:val="en-US"/>
              </w:rPr>
            </w:pPr>
            <w:r>
              <w:rPr>
                <w:bCs/>
                <w:i/>
                <w:lang w:val="en-US"/>
              </w:rPr>
              <w:t xml:space="preserve">1) Levy-Yeyati, Eduardo, and Federico Sturzenegger. "Classifying exchange rate regimes: Deeds vs. words." </w:t>
            </w:r>
            <w:r>
              <w:rPr>
                <w:bCs/>
                <w:i/>
                <w:iCs/>
                <w:lang w:val="en-US"/>
              </w:rPr>
              <w:t>European Economic Review</w:t>
            </w:r>
            <w:r>
              <w:rPr>
                <w:bCs/>
                <w:i/>
                <w:lang w:val="en-US"/>
              </w:rPr>
              <w:t xml:space="preserve"> 49.6 (2005): 1603-1635.</w:t>
            </w:r>
          </w:p>
          <w:p w14:paraId="309990A2" w14:textId="77777777" w:rsidR="00D10876" w:rsidRDefault="00D10876">
            <w:pPr>
              <w:rPr>
                <w:bCs/>
                <w:i/>
                <w:lang w:val="en-US"/>
              </w:rPr>
            </w:pPr>
            <w:r>
              <w:rPr>
                <w:bCs/>
                <w:i/>
                <w:lang w:val="en-US"/>
              </w:rPr>
              <w:t>http://www.sciencedirect.com/science/article/pii/S0014292104000030</w:t>
            </w:r>
          </w:p>
          <w:p w14:paraId="0E4E5EC9" w14:textId="77777777" w:rsidR="00D10876" w:rsidRDefault="00D10876">
            <w:pPr>
              <w:rPr>
                <w:bCs/>
                <w:i/>
                <w:lang w:val="en-US"/>
              </w:rPr>
            </w:pPr>
            <w:r>
              <w:rPr>
                <w:bCs/>
                <w:i/>
                <w:lang w:val="en-US"/>
              </w:rPr>
              <w:t xml:space="preserve">2) Rogoff, Kenneth, et al. </w:t>
            </w:r>
            <w:r>
              <w:rPr>
                <w:bCs/>
                <w:i/>
                <w:iCs/>
                <w:lang w:val="en-US"/>
              </w:rPr>
              <w:t>Evolution and performance of exchange rate regimes</w:t>
            </w:r>
            <w:r>
              <w:rPr>
                <w:bCs/>
                <w:i/>
                <w:lang w:val="en-US"/>
              </w:rPr>
              <w:t>. No. 229. International Monetary Fund, 2004.</w:t>
            </w:r>
          </w:p>
          <w:p w14:paraId="6F9706E1" w14:textId="77777777" w:rsidR="00D10876" w:rsidRDefault="00D10876">
            <w:pPr>
              <w:rPr>
                <w:bCs/>
                <w:i/>
                <w:lang w:val="en-US"/>
              </w:rPr>
            </w:pPr>
            <w:r>
              <w:rPr>
                <w:bCs/>
                <w:i/>
                <w:lang w:val="en-US"/>
              </w:rPr>
              <w:t>http://ideas.repec.org/p/imf/imfocp/229.html</w:t>
            </w:r>
          </w:p>
          <w:p w14:paraId="0FEFD8FB" w14:textId="77777777" w:rsidR="00D10876" w:rsidRDefault="00D10876">
            <w:pPr>
              <w:rPr>
                <w:bCs/>
                <w:i/>
                <w:lang w:val="en-US"/>
              </w:rPr>
            </w:pPr>
            <w:r>
              <w:rPr>
                <w:bCs/>
                <w:i/>
                <w:lang w:val="en-US"/>
              </w:rPr>
              <w:t xml:space="preserve">3) Ghosh, Atish R., et al. </w:t>
            </w:r>
            <w:r>
              <w:rPr>
                <w:bCs/>
                <w:i/>
                <w:iCs/>
                <w:lang w:val="en-US"/>
              </w:rPr>
              <w:t>Does the nominal exchange rate regime matter?</w:t>
            </w:r>
            <w:r>
              <w:rPr>
                <w:bCs/>
                <w:i/>
                <w:lang w:val="en-US"/>
              </w:rPr>
              <w:t>. No. w5874. National Bureau of Economic Research, 1997.</w:t>
            </w:r>
          </w:p>
          <w:p w14:paraId="7F63D6BE" w14:textId="77777777" w:rsidR="00D10876" w:rsidRPr="00D10876" w:rsidRDefault="00D10876">
            <w:pPr>
              <w:rPr>
                <w:bCs/>
                <w:i/>
                <w:lang w:val="en-US"/>
              </w:rPr>
            </w:pPr>
            <w:r>
              <w:rPr>
                <w:bCs/>
                <w:i/>
                <w:lang w:val="en-US"/>
              </w:rPr>
              <w:t xml:space="preserve">4) Fischer, Stanley. "Distinguished lecture on economics in government: Exchange rate regimes: Is the bipolar view correct?." </w:t>
            </w:r>
            <w:r w:rsidRPr="00D10876">
              <w:rPr>
                <w:bCs/>
                <w:i/>
                <w:iCs/>
                <w:lang w:val="en-US"/>
              </w:rPr>
              <w:t>The Journal of Economic Perspectives</w:t>
            </w:r>
            <w:r w:rsidRPr="00D10876">
              <w:rPr>
                <w:bCs/>
                <w:i/>
                <w:lang w:val="en-US"/>
              </w:rPr>
              <w:t xml:space="preserve"> 15.2 (2001): 3-24.</w:t>
            </w:r>
          </w:p>
          <w:p w14:paraId="343234C1" w14:textId="77777777" w:rsidR="00D10876" w:rsidRPr="00D10876" w:rsidRDefault="00D10876">
            <w:pPr>
              <w:rPr>
                <w:bCs/>
                <w:i/>
                <w:lang w:val="en-US"/>
              </w:rPr>
            </w:pPr>
            <w:r w:rsidRPr="00D10876">
              <w:rPr>
                <w:bCs/>
                <w:i/>
                <w:lang w:val="en-US"/>
              </w:rPr>
              <w:t>http://www.jstor.org/stable/10.2307/2696589</w:t>
            </w:r>
          </w:p>
          <w:p w14:paraId="051EA22A" w14:textId="77777777" w:rsidR="00D10876" w:rsidRDefault="00D10876">
            <w:pPr>
              <w:rPr>
                <w:bCs/>
                <w:i/>
                <w:lang w:val="en-US"/>
              </w:rPr>
            </w:pPr>
            <w:r>
              <w:rPr>
                <w:bCs/>
                <w:i/>
                <w:lang w:val="en-US"/>
              </w:rPr>
              <w:t>5) Biegun Krzysztof, Poland's approach to exchange rate regime in the course of the country's integration with the euro zone,  In: Adjustment of Polish Economy to the EU Requirements. Wrocław, 2012 r., s. 83-105.</w:t>
            </w:r>
          </w:p>
        </w:tc>
      </w:tr>
      <w:tr w:rsidR="00D10876" w14:paraId="0BE6D388" w14:textId="77777777" w:rsidTr="00D10876">
        <w:trPr>
          <w:trHeight w:val="262"/>
        </w:trPr>
        <w:tc>
          <w:tcPr>
            <w:tcW w:w="1913" w:type="dxa"/>
            <w:tcBorders>
              <w:top w:val="single" w:sz="4" w:space="0" w:color="auto"/>
              <w:left w:val="single" w:sz="4" w:space="0" w:color="auto"/>
              <w:bottom w:val="single" w:sz="4" w:space="0" w:color="auto"/>
              <w:right w:val="single" w:sz="4" w:space="0" w:color="auto"/>
            </w:tcBorders>
            <w:hideMark/>
          </w:tcPr>
          <w:p w14:paraId="42D21CD3" w14:textId="77777777" w:rsidR="00D10876" w:rsidRDefault="00D10876">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1A89849" w14:textId="77777777" w:rsidR="00D10876" w:rsidRDefault="00D10876">
            <w:pPr>
              <w:rPr>
                <w:bCs/>
                <w:i/>
              </w:rPr>
            </w:pPr>
            <w:r>
              <w:rPr>
                <w:bCs/>
                <w:i/>
              </w:rPr>
              <w:t>All students</w:t>
            </w:r>
          </w:p>
        </w:tc>
      </w:tr>
      <w:tr w:rsidR="00D10876" w14:paraId="34B27230" w14:textId="77777777" w:rsidTr="00D10876">
        <w:trPr>
          <w:trHeight w:val="262"/>
        </w:trPr>
        <w:tc>
          <w:tcPr>
            <w:tcW w:w="1913" w:type="dxa"/>
            <w:tcBorders>
              <w:top w:val="single" w:sz="4" w:space="0" w:color="auto"/>
              <w:left w:val="single" w:sz="4" w:space="0" w:color="auto"/>
              <w:bottom w:val="single" w:sz="4" w:space="0" w:color="auto"/>
              <w:right w:val="single" w:sz="4" w:space="0" w:color="auto"/>
            </w:tcBorders>
            <w:hideMark/>
          </w:tcPr>
          <w:p w14:paraId="314DC5EC" w14:textId="77777777" w:rsidR="00D10876" w:rsidRDefault="00D10876">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0FAECD72" w14:textId="77777777" w:rsidR="00D10876" w:rsidRDefault="00D10876">
            <w:pPr>
              <w:rPr>
                <w:bCs/>
                <w:i/>
              </w:rPr>
            </w:pPr>
            <w:r>
              <w:rPr>
                <w:bCs/>
                <w:i/>
              </w:rPr>
              <w:t xml:space="preserve">no </w:t>
            </w:r>
          </w:p>
        </w:tc>
        <w:tc>
          <w:tcPr>
            <w:tcW w:w="6262" w:type="dxa"/>
            <w:tcBorders>
              <w:top w:val="single" w:sz="4" w:space="0" w:color="auto"/>
              <w:left w:val="nil"/>
              <w:bottom w:val="single" w:sz="4" w:space="0" w:color="auto"/>
              <w:right w:val="single" w:sz="4" w:space="0" w:color="auto"/>
            </w:tcBorders>
          </w:tcPr>
          <w:p w14:paraId="400C58AB" w14:textId="77777777" w:rsidR="00D10876" w:rsidRDefault="00D10876">
            <w:pPr>
              <w:rPr>
                <w:bCs/>
                <w:i/>
              </w:rPr>
            </w:pPr>
          </w:p>
        </w:tc>
      </w:tr>
    </w:tbl>
    <w:p w14:paraId="3CD35BA7" w14:textId="77777777" w:rsidR="00D10876" w:rsidRDefault="00D10876"/>
    <w:p w14:paraId="136FE2B3" w14:textId="77777777" w:rsidR="00353511" w:rsidRDefault="00353511"/>
    <w:p w14:paraId="46589603" w14:textId="77777777" w:rsidR="00D10876" w:rsidRDefault="00D10876"/>
    <w:tbl>
      <w:tblPr>
        <w:tblW w:w="970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9"/>
        <w:gridCol w:w="1037"/>
        <w:gridCol w:w="6259"/>
      </w:tblGrid>
      <w:tr w:rsidR="00586B00" w14:paraId="7BE449BB" w14:textId="77777777" w:rsidTr="00586B00">
        <w:tc>
          <w:tcPr>
            <w:tcW w:w="2411" w:type="dxa"/>
            <w:tcBorders>
              <w:top w:val="single" w:sz="4" w:space="0" w:color="auto"/>
              <w:left w:val="single" w:sz="4" w:space="0" w:color="auto"/>
              <w:bottom w:val="single" w:sz="4" w:space="0" w:color="auto"/>
              <w:right w:val="single" w:sz="4" w:space="0" w:color="auto"/>
            </w:tcBorders>
            <w:hideMark/>
          </w:tcPr>
          <w:p w14:paraId="4F7FD8A4" w14:textId="77777777" w:rsidR="00586B00" w:rsidRDefault="00586B00">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76A6E677" w14:textId="77777777" w:rsidR="00586B00" w:rsidRDefault="00586B00">
            <w:pPr>
              <w:rPr>
                <w:b/>
                <w:bCs/>
                <w:i/>
              </w:rPr>
            </w:pPr>
            <w:r>
              <w:rPr>
                <w:b/>
                <w:bCs/>
                <w:i/>
              </w:rPr>
              <w:t>Health Economics</w:t>
            </w:r>
          </w:p>
        </w:tc>
      </w:tr>
      <w:tr w:rsidR="00586B00" w14:paraId="6C924F2A" w14:textId="77777777" w:rsidTr="00586B00">
        <w:tc>
          <w:tcPr>
            <w:tcW w:w="2411" w:type="dxa"/>
            <w:tcBorders>
              <w:top w:val="single" w:sz="4" w:space="0" w:color="auto"/>
              <w:left w:val="single" w:sz="4" w:space="0" w:color="auto"/>
              <w:bottom w:val="single" w:sz="4" w:space="0" w:color="auto"/>
              <w:right w:val="single" w:sz="4" w:space="0" w:color="auto"/>
            </w:tcBorders>
            <w:hideMark/>
          </w:tcPr>
          <w:p w14:paraId="7FED775A" w14:textId="77777777" w:rsidR="00586B00" w:rsidRDefault="00586B00">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408B19A" w14:textId="77777777" w:rsidR="00586B00" w:rsidRDefault="00586B00">
            <w:pPr>
              <w:rPr>
                <w:bCs/>
                <w:i/>
              </w:rPr>
            </w:pPr>
            <w:r>
              <w:rPr>
                <w:bCs/>
                <w:i/>
              </w:rPr>
              <w:t>30 (20h lectures – dr Agnieszka Bem + 10h workshop – dr Paweł Prędkiewicz)</w:t>
            </w:r>
          </w:p>
        </w:tc>
      </w:tr>
      <w:tr w:rsidR="00586B00" w14:paraId="13BB606C" w14:textId="77777777" w:rsidTr="00586B00">
        <w:tc>
          <w:tcPr>
            <w:tcW w:w="2411" w:type="dxa"/>
            <w:tcBorders>
              <w:top w:val="single" w:sz="4" w:space="0" w:color="auto"/>
              <w:left w:val="single" w:sz="4" w:space="0" w:color="auto"/>
              <w:bottom w:val="single" w:sz="4" w:space="0" w:color="auto"/>
              <w:right w:val="single" w:sz="4" w:space="0" w:color="auto"/>
            </w:tcBorders>
            <w:hideMark/>
          </w:tcPr>
          <w:p w14:paraId="43F3DF84" w14:textId="77777777" w:rsidR="00586B00" w:rsidRDefault="00586B00">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7DD29C19" w14:textId="77777777" w:rsidR="00586B00" w:rsidRDefault="00586B00">
            <w:pPr>
              <w:rPr>
                <w:bCs/>
                <w:i/>
              </w:rPr>
            </w:pPr>
            <w:r>
              <w:rPr>
                <w:bCs/>
                <w:i/>
              </w:rPr>
              <w:t>Winter or Spring</w:t>
            </w:r>
          </w:p>
        </w:tc>
      </w:tr>
      <w:tr w:rsidR="00586B00" w14:paraId="7C25C267" w14:textId="77777777" w:rsidTr="00586B00">
        <w:tc>
          <w:tcPr>
            <w:tcW w:w="2411" w:type="dxa"/>
            <w:tcBorders>
              <w:top w:val="single" w:sz="4" w:space="0" w:color="auto"/>
              <w:left w:val="single" w:sz="4" w:space="0" w:color="auto"/>
              <w:bottom w:val="single" w:sz="4" w:space="0" w:color="auto"/>
              <w:right w:val="single" w:sz="4" w:space="0" w:color="auto"/>
            </w:tcBorders>
            <w:hideMark/>
          </w:tcPr>
          <w:p w14:paraId="166ED419" w14:textId="77777777" w:rsidR="00586B00" w:rsidRDefault="00586B00">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34CB73C9" w14:textId="77777777" w:rsidR="00586B00" w:rsidRDefault="00586B00">
            <w:pPr>
              <w:rPr>
                <w:i/>
              </w:rPr>
            </w:pPr>
            <w:r>
              <w:rPr>
                <w:i/>
              </w:rPr>
              <w:t>intermediate</w:t>
            </w:r>
          </w:p>
        </w:tc>
      </w:tr>
      <w:tr w:rsidR="00586B00" w14:paraId="234481CB" w14:textId="77777777" w:rsidTr="00586B00">
        <w:tc>
          <w:tcPr>
            <w:tcW w:w="2411" w:type="dxa"/>
            <w:tcBorders>
              <w:top w:val="single" w:sz="4" w:space="0" w:color="auto"/>
              <w:left w:val="single" w:sz="4" w:space="0" w:color="auto"/>
              <w:bottom w:val="single" w:sz="4" w:space="0" w:color="auto"/>
              <w:right w:val="single" w:sz="4" w:space="0" w:color="auto"/>
            </w:tcBorders>
            <w:hideMark/>
          </w:tcPr>
          <w:p w14:paraId="4F9FE832" w14:textId="77777777" w:rsidR="00586B00" w:rsidRDefault="00586B00">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49BACE4" w14:textId="77777777" w:rsidR="00586B00" w:rsidRDefault="00586B00">
            <w:pPr>
              <w:rPr>
                <w:bCs/>
                <w:i/>
              </w:rPr>
            </w:pPr>
            <w:r>
              <w:rPr>
                <w:bCs/>
                <w:i/>
              </w:rPr>
              <w:t>Wrocław</w:t>
            </w:r>
          </w:p>
        </w:tc>
      </w:tr>
      <w:tr w:rsidR="00586B00" w14:paraId="4D7309FB" w14:textId="77777777" w:rsidTr="00586B00">
        <w:tc>
          <w:tcPr>
            <w:tcW w:w="2411" w:type="dxa"/>
            <w:tcBorders>
              <w:top w:val="single" w:sz="4" w:space="0" w:color="auto"/>
              <w:left w:val="single" w:sz="4" w:space="0" w:color="auto"/>
              <w:bottom w:val="single" w:sz="4" w:space="0" w:color="auto"/>
              <w:right w:val="single" w:sz="4" w:space="0" w:color="auto"/>
            </w:tcBorders>
            <w:hideMark/>
          </w:tcPr>
          <w:p w14:paraId="16340FDB" w14:textId="77777777" w:rsidR="00586B00" w:rsidRDefault="00586B00">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651067E" w14:textId="77777777" w:rsidR="00586B00" w:rsidRDefault="00586B00">
            <w:pPr>
              <w:pStyle w:val="Default"/>
              <w:rPr>
                <w:sz w:val="23"/>
                <w:szCs w:val="23"/>
                <w:lang w:val="en-US"/>
              </w:rPr>
            </w:pPr>
            <w:r>
              <w:rPr>
                <w:i/>
                <w:iCs/>
                <w:sz w:val="23"/>
                <w:szCs w:val="23"/>
                <w:lang w:val="en-US"/>
              </w:rPr>
              <w:t>Attendance, Activities, Essay/Presentation</w:t>
            </w:r>
          </w:p>
        </w:tc>
      </w:tr>
      <w:tr w:rsidR="00586B00" w14:paraId="191CCB44" w14:textId="77777777" w:rsidTr="00586B00">
        <w:tc>
          <w:tcPr>
            <w:tcW w:w="2411" w:type="dxa"/>
            <w:tcBorders>
              <w:top w:val="single" w:sz="4" w:space="0" w:color="auto"/>
              <w:left w:val="single" w:sz="4" w:space="0" w:color="auto"/>
              <w:bottom w:val="single" w:sz="4" w:space="0" w:color="auto"/>
              <w:right w:val="single" w:sz="4" w:space="0" w:color="auto"/>
            </w:tcBorders>
            <w:hideMark/>
          </w:tcPr>
          <w:p w14:paraId="5152C5D6" w14:textId="77777777" w:rsidR="00586B00" w:rsidRDefault="00586B00">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6F7C92E8" w14:textId="77777777" w:rsidR="00586B00" w:rsidRDefault="00586B00">
            <w:pPr>
              <w:rPr>
                <w:bCs/>
                <w:i/>
              </w:rPr>
            </w:pPr>
            <w:r>
              <w:rPr>
                <w:bCs/>
                <w:i/>
              </w:rPr>
              <w:t>English</w:t>
            </w:r>
          </w:p>
        </w:tc>
      </w:tr>
      <w:tr w:rsidR="00586B00" w14:paraId="4770AB4E" w14:textId="77777777" w:rsidTr="00586B00">
        <w:tc>
          <w:tcPr>
            <w:tcW w:w="2411" w:type="dxa"/>
            <w:tcBorders>
              <w:top w:val="single" w:sz="4" w:space="0" w:color="auto"/>
              <w:left w:val="single" w:sz="4" w:space="0" w:color="auto"/>
              <w:bottom w:val="single" w:sz="4" w:space="0" w:color="auto"/>
              <w:right w:val="single" w:sz="4" w:space="0" w:color="auto"/>
            </w:tcBorders>
            <w:hideMark/>
          </w:tcPr>
          <w:p w14:paraId="00AEA249" w14:textId="77777777" w:rsidR="00586B00" w:rsidRDefault="00586B00">
            <w:pPr>
              <w:rPr>
                <w:b/>
                <w:bCs/>
                <w:i/>
              </w:rPr>
            </w:pPr>
            <w:r>
              <w:rPr>
                <w:b/>
                <w:bCs/>
                <w:i/>
              </w:rPr>
              <w:lastRenderedPageBreak/>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6946EEF" w14:textId="77777777" w:rsidR="00586B00" w:rsidRDefault="00586B00">
            <w:pPr>
              <w:rPr>
                <w:i/>
              </w:rPr>
            </w:pPr>
            <w:r>
              <w:rPr>
                <w:i/>
              </w:rPr>
              <w:t>Public Finance, Macroeconomics, Microeconomics</w:t>
            </w:r>
          </w:p>
        </w:tc>
      </w:tr>
      <w:tr w:rsidR="00586B00" w:rsidRPr="003B7D05" w14:paraId="2533E254" w14:textId="77777777" w:rsidTr="00586B00">
        <w:tc>
          <w:tcPr>
            <w:tcW w:w="2411" w:type="dxa"/>
            <w:tcBorders>
              <w:top w:val="single" w:sz="4" w:space="0" w:color="auto"/>
              <w:left w:val="single" w:sz="4" w:space="0" w:color="auto"/>
              <w:bottom w:val="single" w:sz="4" w:space="0" w:color="auto"/>
              <w:right w:val="single" w:sz="4" w:space="0" w:color="auto"/>
            </w:tcBorders>
            <w:hideMark/>
          </w:tcPr>
          <w:p w14:paraId="4868A487" w14:textId="77777777" w:rsidR="00586B00" w:rsidRDefault="00586B00">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717CBD09" w14:textId="77777777" w:rsidR="00586B00" w:rsidRDefault="00586B00" w:rsidP="00357EF5">
            <w:pPr>
              <w:pStyle w:val="Akapitzlist"/>
              <w:numPr>
                <w:ilvl w:val="0"/>
                <w:numId w:val="31"/>
              </w:numPr>
              <w:ind w:left="358" w:hanging="284"/>
              <w:jc w:val="both"/>
              <w:rPr>
                <w:lang w:val="en-US"/>
              </w:rPr>
            </w:pPr>
            <w:r>
              <w:rPr>
                <w:lang w:val="en-US"/>
              </w:rPr>
              <w:t>What is health economics? Basic economic tools in health economics (microeconomics, macroeconomics, statistical);</w:t>
            </w:r>
          </w:p>
          <w:p w14:paraId="596CF4FC" w14:textId="77777777" w:rsidR="00586B00" w:rsidRDefault="00586B00" w:rsidP="00357EF5">
            <w:pPr>
              <w:pStyle w:val="Akapitzlist"/>
              <w:numPr>
                <w:ilvl w:val="0"/>
                <w:numId w:val="31"/>
              </w:numPr>
              <w:ind w:left="355" w:hanging="284"/>
              <w:jc w:val="both"/>
              <w:rPr>
                <w:lang w:val="en-US"/>
              </w:rPr>
            </w:pPr>
            <w:r>
              <w:rPr>
                <w:lang w:val="en-US"/>
              </w:rPr>
              <w:t>Definition of health. The conception of fields of health. Expenditures on health.</w:t>
            </w:r>
          </w:p>
          <w:p w14:paraId="43FF44FC" w14:textId="77777777" w:rsidR="00586B00" w:rsidRDefault="00586B00" w:rsidP="00357EF5">
            <w:pPr>
              <w:pStyle w:val="Akapitzlist"/>
              <w:numPr>
                <w:ilvl w:val="0"/>
                <w:numId w:val="31"/>
              </w:numPr>
              <w:ind w:left="358" w:hanging="284"/>
              <w:jc w:val="both"/>
              <w:rPr>
                <w:lang w:val="en-US"/>
              </w:rPr>
            </w:pPr>
            <w:r>
              <w:rPr>
                <w:lang w:val="en-US"/>
              </w:rPr>
              <w:t xml:space="preserve">Key players in the health care sector:  patients, insurers, hospital, physicians, pharmaceutical firms, government; </w:t>
            </w:r>
          </w:p>
          <w:p w14:paraId="33063E6E" w14:textId="77777777" w:rsidR="00586B00" w:rsidRDefault="00586B00" w:rsidP="00357EF5">
            <w:pPr>
              <w:pStyle w:val="Akapitzlist"/>
              <w:numPr>
                <w:ilvl w:val="0"/>
                <w:numId w:val="31"/>
              </w:numPr>
              <w:ind w:left="358" w:hanging="284"/>
              <w:jc w:val="both"/>
              <w:rPr>
                <w:lang w:val="en-US"/>
              </w:rPr>
            </w:pPr>
            <w:r>
              <w:rPr>
                <w:lang w:val="en-US"/>
              </w:rPr>
              <w:t>Utility of health. A model of demand and supply for health care services, organization and functioning of health care market, market’s imperfections, the role of government in market regulation;</w:t>
            </w:r>
          </w:p>
          <w:p w14:paraId="1195D55C" w14:textId="77777777" w:rsidR="00586B00" w:rsidRDefault="00586B00" w:rsidP="00357EF5">
            <w:pPr>
              <w:pStyle w:val="Akapitzlist"/>
              <w:numPr>
                <w:ilvl w:val="0"/>
                <w:numId w:val="31"/>
              </w:numPr>
              <w:ind w:left="358" w:hanging="284"/>
              <w:jc w:val="both"/>
              <w:rPr>
                <w:lang w:val="en-US"/>
              </w:rPr>
            </w:pPr>
            <w:r>
              <w:rPr>
                <w:lang w:val="en-US"/>
              </w:rPr>
              <w:t>Coverage for health care services, health care financing models (incomes, outcomes, flow of funds);</w:t>
            </w:r>
          </w:p>
          <w:p w14:paraId="3C26E444" w14:textId="77777777" w:rsidR="00586B00" w:rsidRDefault="00586B00" w:rsidP="00357EF5">
            <w:pPr>
              <w:pStyle w:val="Akapitzlist"/>
              <w:numPr>
                <w:ilvl w:val="0"/>
                <w:numId w:val="31"/>
              </w:numPr>
              <w:ind w:left="358" w:hanging="284"/>
              <w:jc w:val="both"/>
              <w:rPr>
                <w:lang w:val="en-US"/>
              </w:rPr>
            </w:pPr>
            <w:r>
              <w:rPr>
                <w:lang w:val="en-US"/>
              </w:rPr>
              <w:t>Problems of health care systems: growing spending, budget constraints lack of coverage, underinsurance, rationing, universal coverage</w:t>
            </w:r>
          </w:p>
          <w:p w14:paraId="3B0FE73C" w14:textId="77777777" w:rsidR="00586B00" w:rsidRDefault="00586B00" w:rsidP="00357EF5">
            <w:pPr>
              <w:pStyle w:val="Akapitzlist"/>
              <w:numPr>
                <w:ilvl w:val="0"/>
                <w:numId w:val="31"/>
              </w:numPr>
              <w:ind w:left="358" w:hanging="284"/>
              <w:jc w:val="both"/>
              <w:rPr>
                <w:lang w:val="en-US"/>
              </w:rPr>
            </w:pPr>
            <w:r>
              <w:rPr>
                <w:lang w:val="en-US"/>
              </w:rPr>
              <w:t>Medical care systems worldwide – international comparison, examples of healthcare systems (Germany, France, USA, Switzerland, United Kingdom, Poland)</w:t>
            </w:r>
          </w:p>
          <w:p w14:paraId="6C26BD2A" w14:textId="77777777" w:rsidR="00586B00" w:rsidRDefault="00586B00">
            <w:pPr>
              <w:rPr>
                <w:lang w:val="en-US"/>
              </w:rPr>
            </w:pPr>
          </w:p>
        </w:tc>
      </w:tr>
      <w:tr w:rsidR="00586B00" w:rsidRPr="003B7D05" w14:paraId="7CA22509" w14:textId="77777777" w:rsidTr="00586B00">
        <w:tc>
          <w:tcPr>
            <w:tcW w:w="2411" w:type="dxa"/>
            <w:tcBorders>
              <w:top w:val="single" w:sz="4" w:space="0" w:color="auto"/>
              <w:left w:val="single" w:sz="4" w:space="0" w:color="auto"/>
              <w:bottom w:val="single" w:sz="4" w:space="0" w:color="auto"/>
              <w:right w:val="single" w:sz="4" w:space="0" w:color="auto"/>
            </w:tcBorders>
            <w:hideMark/>
          </w:tcPr>
          <w:p w14:paraId="527E83E9" w14:textId="77777777" w:rsidR="00586B00" w:rsidRDefault="00586B00">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5A9761DA" w14:textId="77777777" w:rsidR="00586B00" w:rsidRDefault="00586B00">
            <w:pPr>
              <w:jc w:val="both"/>
              <w:rPr>
                <w:lang w:val="en-US"/>
              </w:rPr>
            </w:pPr>
            <w:r>
              <w:rPr>
                <w:lang w:val="en-US"/>
              </w:rPr>
              <w:t>Students should:</w:t>
            </w:r>
          </w:p>
          <w:p w14:paraId="7C91CAB9" w14:textId="77777777" w:rsidR="00586B00" w:rsidRDefault="00586B00" w:rsidP="00357EF5">
            <w:pPr>
              <w:pStyle w:val="Akapitzlist"/>
              <w:numPr>
                <w:ilvl w:val="0"/>
                <w:numId w:val="32"/>
              </w:numPr>
              <w:ind w:left="355" w:hanging="283"/>
              <w:jc w:val="both"/>
              <w:rPr>
                <w:lang w:val="en-US"/>
              </w:rPr>
            </w:pPr>
            <w:r>
              <w:rPr>
                <w:lang w:val="en-US"/>
              </w:rPr>
              <w:t>be able to apply microeconomic and macroeconomic tools related to the production and distribution of health care services, understand the imperfections of healthcare market and the role of economic incentives and regulations, be able to analyze the economic aspects of medical care policy issues and reform proposals</w:t>
            </w:r>
          </w:p>
          <w:p w14:paraId="001B15F2" w14:textId="77777777" w:rsidR="00586B00" w:rsidRDefault="00586B00" w:rsidP="00357EF5">
            <w:pPr>
              <w:pStyle w:val="Akapitzlist"/>
              <w:numPr>
                <w:ilvl w:val="0"/>
                <w:numId w:val="32"/>
              </w:numPr>
              <w:ind w:left="355" w:hanging="283"/>
              <w:jc w:val="both"/>
              <w:rPr>
                <w:lang w:val="en-US"/>
              </w:rPr>
            </w:pPr>
            <w:r>
              <w:rPr>
                <w:lang w:val="en-US"/>
              </w:rPr>
              <w:t>understand the construction of health care system, know and analyze incomes and outcomes of the system and flow of funds between its elements, be aware of basic health care systems models worldwide</w:t>
            </w:r>
          </w:p>
          <w:p w14:paraId="2A258669" w14:textId="77777777" w:rsidR="00586B00" w:rsidRDefault="00586B00" w:rsidP="00357EF5">
            <w:pPr>
              <w:pStyle w:val="Akapitzlist"/>
              <w:numPr>
                <w:ilvl w:val="0"/>
                <w:numId w:val="32"/>
              </w:numPr>
              <w:ind w:left="355" w:hanging="283"/>
              <w:jc w:val="both"/>
              <w:rPr>
                <w:lang w:val="en-US"/>
              </w:rPr>
            </w:pPr>
            <w:r>
              <w:rPr>
                <w:lang w:val="en-US"/>
              </w:rPr>
              <w:t xml:space="preserve">have a global perspective and a broad understanding of institutional changes going on currently in the health care system </w:t>
            </w:r>
          </w:p>
        </w:tc>
      </w:tr>
      <w:tr w:rsidR="00586B00" w14:paraId="7DB230BA" w14:textId="77777777" w:rsidTr="00586B00">
        <w:tc>
          <w:tcPr>
            <w:tcW w:w="2411" w:type="dxa"/>
            <w:tcBorders>
              <w:top w:val="single" w:sz="4" w:space="0" w:color="auto"/>
              <w:left w:val="single" w:sz="4" w:space="0" w:color="auto"/>
              <w:bottom w:val="single" w:sz="4" w:space="0" w:color="auto"/>
              <w:right w:val="single" w:sz="4" w:space="0" w:color="auto"/>
            </w:tcBorders>
            <w:hideMark/>
          </w:tcPr>
          <w:p w14:paraId="7373D004" w14:textId="77777777" w:rsidR="00586B00" w:rsidRDefault="00586B00">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D000C22" w14:textId="77777777" w:rsidR="00586B00" w:rsidRDefault="00586B00">
            <w:pPr>
              <w:rPr>
                <w:bCs/>
                <w:i/>
              </w:rPr>
            </w:pPr>
            <w:r>
              <w:rPr>
                <w:bCs/>
                <w:i/>
              </w:rPr>
              <w:t>Dr Agnieszka Bem</w:t>
            </w:r>
          </w:p>
          <w:p w14:paraId="45DE56BB" w14:textId="77777777" w:rsidR="00586B00" w:rsidRDefault="00792CFE">
            <w:pPr>
              <w:rPr>
                <w:bCs/>
                <w:i/>
              </w:rPr>
            </w:pPr>
            <w:hyperlink r:id="rId23" w:history="1">
              <w:r w:rsidR="00586B00">
                <w:rPr>
                  <w:rStyle w:val="Hipercze"/>
                  <w:bCs/>
                  <w:i/>
                </w:rPr>
                <w:t>agnieszka.bem@ue.wroc.pl</w:t>
              </w:r>
            </w:hyperlink>
            <w:r w:rsidR="00586B00">
              <w:rPr>
                <w:bCs/>
                <w:i/>
              </w:rPr>
              <w:t xml:space="preserve">; </w:t>
            </w:r>
            <w:hyperlink r:id="rId24" w:history="1">
              <w:r w:rsidR="00586B00">
                <w:rPr>
                  <w:rStyle w:val="Hipercze"/>
                  <w:bCs/>
                  <w:i/>
                </w:rPr>
                <w:t>bemagnieszka@gmail.com</w:t>
              </w:r>
            </w:hyperlink>
          </w:p>
        </w:tc>
      </w:tr>
      <w:tr w:rsidR="00586B00" w14:paraId="14698F08" w14:textId="77777777" w:rsidTr="00586B00">
        <w:trPr>
          <w:trHeight w:val="262"/>
        </w:trPr>
        <w:tc>
          <w:tcPr>
            <w:tcW w:w="2411" w:type="dxa"/>
            <w:tcBorders>
              <w:top w:val="single" w:sz="4" w:space="0" w:color="auto"/>
              <w:left w:val="single" w:sz="4" w:space="0" w:color="auto"/>
              <w:bottom w:val="single" w:sz="4" w:space="0" w:color="auto"/>
              <w:right w:val="single" w:sz="4" w:space="0" w:color="auto"/>
            </w:tcBorders>
            <w:hideMark/>
          </w:tcPr>
          <w:p w14:paraId="380445E2" w14:textId="77777777" w:rsidR="00586B00" w:rsidRDefault="00586B00">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16F9C1C0" w14:textId="77777777" w:rsidR="00586B00" w:rsidRDefault="00586B00" w:rsidP="00357EF5">
            <w:pPr>
              <w:pStyle w:val="Akapitzlist"/>
              <w:numPr>
                <w:ilvl w:val="0"/>
                <w:numId w:val="33"/>
              </w:numPr>
              <w:tabs>
                <w:tab w:val="left" w:pos="355"/>
              </w:tabs>
              <w:ind w:left="355" w:hanging="283"/>
              <w:rPr>
                <w:lang w:val="en-US"/>
              </w:rPr>
            </w:pPr>
            <w:r>
              <w:rPr>
                <w:lang w:val="en-US"/>
              </w:rPr>
              <w:t xml:space="preserve">Charles E. Phelps </w:t>
            </w:r>
            <w:r>
              <w:rPr>
                <w:i/>
                <w:lang w:val="en-US"/>
              </w:rPr>
              <w:t>“Health economics”.</w:t>
            </w:r>
          </w:p>
          <w:p w14:paraId="068AA3A4" w14:textId="77777777" w:rsidR="00586B00" w:rsidRDefault="00586B00" w:rsidP="00357EF5">
            <w:pPr>
              <w:pStyle w:val="Akapitzlist"/>
              <w:numPr>
                <w:ilvl w:val="0"/>
                <w:numId w:val="33"/>
              </w:numPr>
              <w:tabs>
                <w:tab w:val="left" w:pos="355"/>
              </w:tabs>
              <w:ind w:left="355" w:hanging="283"/>
              <w:rPr>
                <w:lang w:val="en-US"/>
              </w:rPr>
            </w:pPr>
            <w:r>
              <w:rPr>
                <w:lang w:val="en-US"/>
              </w:rPr>
              <w:t xml:space="preserve">Thomas Getzen, </w:t>
            </w:r>
            <w:r>
              <w:rPr>
                <w:i/>
                <w:lang w:val="en-US"/>
              </w:rPr>
              <w:t>“Health Economics and Financing”</w:t>
            </w:r>
          </w:p>
          <w:p w14:paraId="0FB48999" w14:textId="77777777" w:rsidR="00586B00" w:rsidRDefault="00586B00" w:rsidP="00357EF5">
            <w:pPr>
              <w:pStyle w:val="Akapitzlist"/>
              <w:numPr>
                <w:ilvl w:val="0"/>
                <w:numId w:val="33"/>
              </w:numPr>
              <w:tabs>
                <w:tab w:val="left" w:pos="355"/>
              </w:tabs>
              <w:ind w:left="355" w:hanging="283"/>
              <w:rPr>
                <w:lang w:val="en-US"/>
              </w:rPr>
            </w:pPr>
            <w:r>
              <w:rPr>
                <w:lang w:val="en-US"/>
              </w:rPr>
              <w:t xml:space="preserve">James W. Henderson </w:t>
            </w:r>
            <w:r>
              <w:rPr>
                <w:i/>
                <w:lang w:val="en-US"/>
              </w:rPr>
              <w:t>“Health economics and Policy”</w:t>
            </w:r>
          </w:p>
          <w:p w14:paraId="1C0F5CD8" w14:textId="77777777" w:rsidR="00586B00" w:rsidRDefault="00586B00" w:rsidP="00357EF5">
            <w:pPr>
              <w:pStyle w:val="Akapitzlist"/>
              <w:numPr>
                <w:ilvl w:val="0"/>
                <w:numId w:val="33"/>
              </w:numPr>
              <w:tabs>
                <w:tab w:val="left" w:pos="355"/>
              </w:tabs>
              <w:ind w:left="358" w:hanging="284"/>
              <w:rPr>
                <w:lang w:val="en-US"/>
              </w:rPr>
            </w:pPr>
            <w:r>
              <w:rPr>
                <w:bCs/>
                <w:lang w:val="en-US"/>
              </w:rPr>
              <w:t>Sherman Folland</w:t>
            </w:r>
            <w:r>
              <w:rPr>
                <w:lang w:val="en-US"/>
              </w:rPr>
              <w:t>, </w:t>
            </w:r>
            <w:r>
              <w:rPr>
                <w:bCs/>
                <w:lang w:val="en-US"/>
              </w:rPr>
              <w:t xml:space="preserve"> Allen C. Goodman</w:t>
            </w:r>
            <w:r>
              <w:rPr>
                <w:lang w:val="en-US"/>
              </w:rPr>
              <w:t>, </w:t>
            </w:r>
            <w:r>
              <w:rPr>
                <w:bCs/>
                <w:lang w:val="en-US"/>
              </w:rPr>
              <w:t xml:space="preserve">Miron </w:t>
            </w:r>
            <w:r>
              <w:rPr>
                <w:lang w:val="en-US"/>
              </w:rPr>
              <w:t>Stano</w:t>
            </w:r>
            <w:r>
              <w:rPr>
                <w:i/>
                <w:lang w:val="en-US"/>
              </w:rPr>
              <w:t xml:space="preserve"> „Economics of Health and Health Care”</w:t>
            </w:r>
            <w:r>
              <w:rPr>
                <w:lang w:val="en-US"/>
              </w:rPr>
              <w:t>. Prentice Hall, 2010</w:t>
            </w:r>
          </w:p>
        </w:tc>
      </w:tr>
      <w:tr w:rsidR="00586B00" w14:paraId="3D0F2F8F" w14:textId="77777777" w:rsidTr="00586B00">
        <w:trPr>
          <w:trHeight w:val="262"/>
        </w:trPr>
        <w:tc>
          <w:tcPr>
            <w:tcW w:w="2411" w:type="dxa"/>
            <w:tcBorders>
              <w:top w:val="single" w:sz="4" w:space="0" w:color="auto"/>
              <w:left w:val="single" w:sz="4" w:space="0" w:color="auto"/>
              <w:bottom w:val="single" w:sz="4" w:space="0" w:color="auto"/>
              <w:right w:val="single" w:sz="4" w:space="0" w:color="auto"/>
            </w:tcBorders>
            <w:hideMark/>
          </w:tcPr>
          <w:p w14:paraId="30A0E11A" w14:textId="77777777" w:rsidR="00586B00" w:rsidRDefault="00586B00">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26E868F4" w14:textId="77777777" w:rsidR="00586B00" w:rsidRDefault="00586B00">
            <w:pPr>
              <w:rPr>
                <w:bCs/>
                <w:i/>
              </w:rPr>
            </w:pPr>
            <w:r>
              <w:rPr>
                <w:bCs/>
                <w:i/>
              </w:rPr>
              <w:t>Finance, Management, Social Science</w:t>
            </w:r>
          </w:p>
        </w:tc>
      </w:tr>
      <w:tr w:rsidR="00586B00" w14:paraId="296B32BA" w14:textId="77777777" w:rsidTr="00586B00">
        <w:trPr>
          <w:trHeight w:val="262"/>
        </w:trPr>
        <w:tc>
          <w:tcPr>
            <w:tcW w:w="2411" w:type="dxa"/>
            <w:tcBorders>
              <w:top w:val="single" w:sz="4" w:space="0" w:color="auto"/>
              <w:left w:val="single" w:sz="4" w:space="0" w:color="auto"/>
              <w:bottom w:val="single" w:sz="4" w:space="0" w:color="auto"/>
              <w:right w:val="single" w:sz="4" w:space="0" w:color="auto"/>
            </w:tcBorders>
            <w:hideMark/>
          </w:tcPr>
          <w:p w14:paraId="0AA04F67" w14:textId="77777777" w:rsidR="00586B00" w:rsidRDefault="00586B00">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4312DCB6" w14:textId="77777777" w:rsidR="00586B00" w:rsidRDefault="00586B00">
            <w:pPr>
              <w:rPr>
                <w:bCs/>
                <w:i/>
              </w:rPr>
            </w:pPr>
            <w:r>
              <w:rPr>
                <w:bCs/>
                <w:i/>
              </w:rPr>
              <w:t xml:space="preserve">nie </w:t>
            </w:r>
          </w:p>
        </w:tc>
        <w:tc>
          <w:tcPr>
            <w:tcW w:w="6262" w:type="dxa"/>
            <w:tcBorders>
              <w:top w:val="single" w:sz="4" w:space="0" w:color="auto"/>
              <w:left w:val="nil"/>
              <w:bottom w:val="single" w:sz="4" w:space="0" w:color="auto"/>
              <w:right w:val="single" w:sz="4" w:space="0" w:color="auto"/>
            </w:tcBorders>
          </w:tcPr>
          <w:p w14:paraId="45AA1818" w14:textId="77777777" w:rsidR="00586B00" w:rsidRDefault="00586B00">
            <w:pPr>
              <w:rPr>
                <w:bCs/>
                <w:i/>
              </w:rPr>
            </w:pPr>
          </w:p>
        </w:tc>
      </w:tr>
    </w:tbl>
    <w:p w14:paraId="1085D387" w14:textId="77777777" w:rsidR="00D10876" w:rsidRDefault="00D108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E23049" w:rsidRPr="003B7D05" w14:paraId="62CD49BD" w14:textId="77777777" w:rsidTr="00E23049">
        <w:tc>
          <w:tcPr>
            <w:tcW w:w="1913" w:type="dxa"/>
            <w:tcBorders>
              <w:top w:val="single" w:sz="4" w:space="0" w:color="auto"/>
              <w:left w:val="single" w:sz="4" w:space="0" w:color="auto"/>
              <w:bottom w:val="single" w:sz="4" w:space="0" w:color="auto"/>
              <w:right w:val="single" w:sz="4" w:space="0" w:color="auto"/>
            </w:tcBorders>
            <w:hideMark/>
          </w:tcPr>
          <w:p w14:paraId="7910A03B" w14:textId="77777777" w:rsidR="00E23049" w:rsidRDefault="00E23049">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0DDFEE7F" w14:textId="77777777" w:rsidR="00E23049" w:rsidRDefault="00E23049">
            <w:pPr>
              <w:rPr>
                <w:bCs/>
                <w:i/>
                <w:lang w:val="en-US"/>
              </w:rPr>
            </w:pPr>
            <w:r>
              <w:rPr>
                <w:i/>
                <w:lang w:val="en-US"/>
              </w:rPr>
              <w:t>Innovations and development of the world economy</w:t>
            </w:r>
          </w:p>
        </w:tc>
      </w:tr>
      <w:tr w:rsidR="00E23049" w14:paraId="7955BD07" w14:textId="77777777" w:rsidTr="00E23049">
        <w:tc>
          <w:tcPr>
            <w:tcW w:w="1913" w:type="dxa"/>
            <w:tcBorders>
              <w:top w:val="single" w:sz="4" w:space="0" w:color="auto"/>
              <w:left w:val="single" w:sz="4" w:space="0" w:color="auto"/>
              <w:bottom w:val="single" w:sz="4" w:space="0" w:color="auto"/>
              <w:right w:val="single" w:sz="4" w:space="0" w:color="auto"/>
            </w:tcBorders>
            <w:hideMark/>
          </w:tcPr>
          <w:p w14:paraId="7892BC10" w14:textId="77777777" w:rsidR="00E23049" w:rsidRDefault="00E23049">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30459AF0" w14:textId="77777777" w:rsidR="00E23049" w:rsidRDefault="00E23049">
            <w:pPr>
              <w:rPr>
                <w:bCs/>
                <w:i/>
              </w:rPr>
            </w:pPr>
            <w:r>
              <w:rPr>
                <w:bCs/>
                <w:i/>
              </w:rPr>
              <w:t>30 hours (15 lecture, 15 workshop)</w:t>
            </w:r>
          </w:p>
        </w:tc>
      </w:tr>
      <w:tr w:rsidR="00E23049" w14:paraId="40293242" w14:textId="77777777" w:rsidTr="00E23049">
        <w:tc>
          <w:tcPr>
            <w:tcW w:w="1913" w:type="dxa"/>
            <w:tcBorders>
              <w:top w:val="single" w:sz="4" w:space="0" w:color="auto"/>
              <w:left w:val="single" w:sz="4" w:space="0" w:color="auto"/>
              <w:bottom w:val="single" w:sz="4" w:space="0" w:color="auto"/>
              <w:right w:val="single" w:sz="4" w:space="0" w:color="auto"/>
            </w:tcBorders>
            <w:hideMark/>
          </w:tcPr>
          <w:p w14:paraId="6941BF8F" w14:textId="77777777" w:rsidR="00E23049" w:rsidRDefault="00E23049">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1A5EC145" w14:textId="77777777" w:rsidR="00E23049" w:rsidRDefault="00E23049">
            <w:pPr>
              <w:rPr>
                <w:bCs/>
                <w:i/>
              </w:rPr>
            </w:pPr>
            <w:r>
              <w:rPr>
                <w:bCs/>
                <w:i/>
              </w:rPr>
              <w:t>All year</w:t>
            </w:r>
          </w:p>
        </w:tc>
      </w:tr>
      <w:tr w:rsidR="00E23049" w14:paraId="31116650" w14:textId="77777777" w:rsidTr="00E23049">
        <w:tc>
          <w:tcPr>
            <w:tcW w:w="1913" w:type="dxa"/>
            <w:tcBorders>
              <w:top w:val="single" w:sz="4" w:space="0" w:color="auto"/>
              <w:left w:val="single" w:sz="4" w:space="0" w:color="auto"/>
              <w:bottom w:val="single" w:sz="4" w:space="0" w:color="auto"/>
              <w:right w:val="single" w:sz="4" w:space="0" w:color="auto"/>
            </w:tcBorders>
            <w:hideMark/>
          </w:tcPr>
          <w:p w14:paraId="0779DEAE" w14:textId="77777777" w:rsidR="00E23049" w:rsidRDefault="00E23049">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69605E60" w14:textId="77777777" w:rsidR="00E23049" w:rsidRDefault="00E23049">
            <w:pPr>
              <w:rPr>
                <w:i/>
              </w:rPr>
            </w:pPr>
            <w:r>
              <w:rPr>
                <w:i/>
              </w:rPr>
              <w:t>basic</w:t>
            </w:r>
          </w:p>
        </w:tc>
      </w:tr>
      <w:tr w:rsidR="00E23049" w14:paraId="6FC72AE8" w14:textId="77777777" w:rsidTr="00E23049">
        <w:tc>
          <w:tcPr>
            <w:tcW w:w="1913" w:type="dxa"/>
            <w:tcBorders>
              <w:top w:val="single" w:sz="4" w:space="0" w:color="auto"/>
              <w:left w:val="single" w:sz="4" w:space="0" w:color="auto"/>
              <w:bottom w:val="single" w:sz="4" w:space="0" w:color="auto"/>
              <w:right w:val="single" w:sz="4" w:space="0" w:color="auto"/>
            </w:tcBorders>
            <w:hideMark/>
          </w:tcPr>
          <w:p w14:paraId="038ED1F3" w14:textId="77777777" w:rsidR="00E23049" w:rsidRDefault="00E23049">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9190450" w14:textId="77777777" w:rsidR="00E23049" w:rsidRDefault="00E23049">
            <w:pPr>
              <w:rPr>
                <w:bCs/>
                <w:i/>
              </w:rPr>
            </w:pPr>
            <w:r>
              <w:rPr>
                <w:bCs/>
                <w:i/>
              </w:rPr>
              <w:t xml:space="preserve">Wrocław </w:t>
            </w:r>
          </w:p>
        </w:tc>
      </w:tr>
      <w:tr w:rsidR="00E23049" w14:paraId="47B44367" w14:textId="77777777" w:rsidTr="00E23049">
        <w:tc>
          <w:tcPr>
            <w:tcW w:w="1913" w:type="dxa"/>
            <w:tcBorders>
              <w:top w:val="single" w:sz="4" w:space="0" w:color="auto"/>
              <w:left w:val="single" w:sz="4" w:space="0" w:color="auto"/>
              <w:bottom w:val="single" w:sz="4" w:space="0" w:color="auto"/>
              <w:right w:val="single" w:sz="4" w:space="0" w:color="auto"/>
            </w:tcBorders>
            <w:hideMark/>
          </w:tcPr>
          <w:p w14:paraId="46C5E8D0" w14:textId="77777777" w:rsidR="00E23049" w:rsidRDefault="00E23049">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1814802" w14:textId="77777777" w:rsidR="00E23049" w:rsidRDefault="00E23049">
            <w:pPr>
              <w:rPr>
                <w:i/>
              </w:rPr>
            </w:pPr>
            <w:r>
              <w:rPr>
                <w:i/>
              </w:rPr>
              <w:t>project</w:t>
            </w:r>
          </w:p>
        </w:tc>
      </w:tr>
      <w:tr w:rsidR="00E23049" w14:paraId="3C2C5E38" w14:textId="77777777" w:rsidTr="00E23049">
        <w:tc>
          <w:tcPr>
            <w:tcW w:w="1913" w:type="dxa"/>
            <w:tcBorders>
              <w:top w:val="single" w:sz="4" w:space="0" w:color="auto"/>
              <w:left w:val="single" w:sz="4" w:space="0" w:color="auto"/>
              <w:bottom w:val="single" w:sz="4" w:space="0" w:color="auto"/>
              <w:right w:val="single" w:sz="4" w:space="0" w:color="auto"/>
            </w:tcBorders>
            <w:hideMark/>
          </w:tcPr>
          <w:p w14:paraId="698A959D" w14:textId="77777777" w:rsidR="00E23049" w:rsidRDefault="00E23049">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049AA804" w14:textId="77777777" w:rsidR="00E23049" w:rsidRDefault="00E23049">
            <w:pPr>
              <w:rPr>
                <w:bCs/>
                <w:i/>
              </w:rPr>
            </w:pPr>
            <w:r>
              <w:rPr>
                <w:bCs/>
                <w:i/>
              </w:rPr>
              <w:t>English</w:t>
            </w:r>
          </w:p>
        </w:tc>
      </w:tr>
      <w:tr w:rsidR="00E23049" w14:paraId="6685AD64" w14:textId="77777777" w:rsidTr="00E23049">
        <w:tc>
          <w:tcPr>
            <w:tcW w:w="1913" w:type="dxa"/>
            <w:tcBorders>
              <w:top w:val="single" w:sz="4" w:space="0" w:color="auto"/>
              <w:left w:val="single" w:sz="4" w:space="0" w:color="auto"/>
              <w:bottom w:val="single" w:sz="4" w:space="0" w:color="auto"/>
              <w:right w:val="single" w:sz="4" w:space="0" w:color="auto"/>
            </w:tcBorders>
            <w:hideMark/>
          </w:tcPr>
          <w:p w14:paraId="0D27701A" w14:textId="77777777" w:rsidR="00E23049" w:rsidRDefault="00E23049">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3D043C2F" w14:textId="77777777" w:rsidR="00E23049" w:rsidRDefault="00E23049">
            <w:pPr>
              <w:rPr>
                <w:i/>
              </w:rPr>
            </w:pPr>
            <w:r>
              <w:rPr>
                <w:i/>
              </w:rPr>
              <w:t>-</w:t>
            </w:r>
          </w:p>
        </w:tc>
      </w:tr>
      <w:tr w:rsidR="00E23049" w:rsidRPr="003B7D05" w14:paraId="13E6756A" w14:textId="77777777" w:rsidTr="00E23049">
        <w:tc>
          <w:tcPr>
            <w:tcW w:w="1913" w:type="dxa"/>
            <w:tcBorders>
              <w:top w:val="single" w:sz="4" w:space="0" w:color="auto"/>
              <w:left w:val="single" w:sz="4" w:space="0" w:color="auto"/>
              <w:bottom w:val="single" w:sz="4" w:space="0" w:color="auto"/>
              <w:right w:val="single" w:sz="4" w:space="0" w:color="auto"/>
            </w:tcBorders>
            <w:hideMark/>
          </w:tcPr>
          <w:p w14:paraId="3159B8C2" w14:textId="77777777" w:rsidR="00E23049" w:rsidRDefault="00E23049">
            <w:pPr>
              <w:rPr>
                <w:b/>
                <w:bCs/>
                <w:i/>
                <w:lang w:val="en-US"/>
              </w:rPr>
            </w:pPr>
            <w:r>
              <w:rPr>
                <w:b/>
                <w:bCs/>
                <w:i/>
                <w:lang w:val="en-US"/>
              </w:rPr>
              <w:lastRenderedPageBreak/>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5A11C5BD" w14:textId="77777777" w:rsidR="00E23049" w:rsidRDefault="00E23049">
            <w:pPr>
              <w:pBdr>
                <w:top w:val="single" w:sz="6" w:space="1" w:color="auto"/>
                <w:left w:val="single" w:sz="6" w:space="4" w:color="auto"/>
                <w:bottom w:val="single" w:sz="6" w:space="1" w:color="auto"/>
                <w:right w:val="single" w:sz="6" w:space="4" w:color="auto"/>
              </w:pBdr>
              <w:rPr>
                <w:i/>
                <w:lang w:val="en-US"/>
              </w:rPr>
            </w:pPr>
            <w:r>
              <w:rPr>
                <w:i/>
                <w:lang w:val="en-US"/>
              </w:rPr>
              <w:t>Changes in the contemporary economy</w:t>
            </w:r>
          </w:p>
          <w:p w14:paraId="76DBC6A3" w14:textId="77777777" w:rsidR="00E23049" w:rsidRDefault="00E23049">
            <w:pPr>
              <w:pBdr>
                <w:top w:val="single" w:sz="6" w:space="1" w:color="auto"/>
                <w:left w:val="single" w:sz="6" w:space="4" w:color="auto"/>
                <w:bottom w:val="single" w:sz="6" w:space="1" w:color="auto"/>
                <w:right w:val="single" w:sz="6" w:space="4" w:color="auto"/>
              </w:pBdr>
              <w:rPr>
                <w:i/>
                <w:lang w:val="en-US"/>
              </w:rPr>
            </w:pPr>
            <w:r>
              <w:rPr>
                <w:i/>
                <w:lang w:val="en-US"/>
              </w:rPr>
              <w:t>The definition and types of innovation</w:t>
            </w:r>
          </w:p>
          <w:p w14:paraId="68605964" w14:textId="77777777" w:rsidR="00E23049" w:rsidRDefault="00E23049">
            <w:pPr>
              <w:pBdr>
                <w:top w:val="single" w:sz="6" w:space="1" w:color="auto"/>
                <w:left w:val="single" w:sz="6" w:space="4" w:color="auto"/>
                <w:bottom w:val="single" w:sz="6" w:space="1" w:color="auto"/>
                <w:right w:val="single" w:sz="6" w:space="4" w:color="auto"/>
              </w:pBdr>
              <w:rPr>
                <w:i/>
                <w:lang w:val="en-US"/>
              </w:rPr>
            </w:pPr>
            <w:r>
              <w:rPr>
                <w:i/>
                <w:lang w:val="en-US"/>
              </w:rPr>
              <w:t>Diffusion and absorption of innovations in the economy</w:t>
            </w:r>
          </w:p>
          <w:p w14:paraId="53524D09" w14:textId="77777777" w:rsidR="00E23049" w:rsidRDefault="00E23049">
            <w:pPr>
              <w:pBdr>
                <w:top w:val="single" w:sz="6" w:space="1" w:color="auto"/>
                <w:left w:val="single" w:sz="6" w:space="4" w:color="auto"/>
                <w:bottom w:val="single" w:sz="6" w:space="1" w:color="auto"/>
                <w:right w:val="single" w:sz="6" w:space="4" w:color="auto"/>
              </w:pBdr>
              <w:rPr>
                <w:i/>
                <w:lang w:val="en-US"/>
              </w:rPr>
            </w:pPr>
            <w:r>
              <w:rPr>
                <w:i/>
                <w:lang w:val="en-US"/>
              </w:rPr>
              <w:t>Innovation policy in the European Union according to Europe 2020 strategy</w:t>
            </w:r>
          </w:p>
          <w:p w14:paraId="176227D7" w14:textId="77777777" w:rsidR="00E23049" w:rsidRDefault="00E23049">
            <w:pPr>
              <w:pBdr>
                <w:top w:val="single" w:sz="6" w:space="1" w:color="auto"/>
                <w:left w:val="single" w:sz="6" w:space="4" w:color="auto"/>
                <w:bottom w:val="single" w:sz="6" w:space="1" w:color="auto"/>
                <w:right w:val="single" w:sz="6" w:space="4" w:color="auto"/>
              </w:pBdr>
              <w:rPr>
                <w:i/>
                <w:lang w:val="en-US"/>
              </w:rPr>
            </w:pPr>
            <w:r>
              <w:rPr>
                <w:i/>
                <w:lang w:val="en-US"/>
              </w:rPr>
              <w:t>Regional innovation strategies in EU regions</w:t>
            </w:r>
          </w:p>
          <w:p w14:paraId="2B9F2738" w14:textId="77777777" w:rsidR="00E23049" w:rsidRDefault="00E23049">
            <w:pPr>
              <w:pBdr>
                <w:top w:val="single" w:sz="6" w:space="1" w:color="auto"/>
                <w:left w:val="single" w:sz="6" w:space="4" w:color="auto"/>
                <w:bottom w:val="single" w:sz="6" w:space="1" w:color="auto"/>
                <w:right w:val="single" w:sz="6" w:space="4" w:color="auto"/>
              </w:pBdr>
              <w:rPr>
                <w:i/>
                <w:lang w:val="en-US"/>
              </w:rPr>
            </w:pPr>
            <w:r>
              <w:rPr>
                <w:i/>
                <w:lang w:val="en-US"/>
              </w:rPr>
              <w:t>Activities and projects that support innovation in the European Union</w:t>
            </w:r>
          </w:p>
          <w:p w14:paraId="13B04718" w14:textId="77777777" w:rsidR="00E23049" w:rsidRDefault="00E23049">
            <w:pPr>
              <w:pBdr>
                <w:top w:val="single" w:sz="6" w:space="1" w:color="auto"/>
                <w:left w:val="single" w:sz="6" w:space="4" w:color="auto"/>
                <w:bottom w:val="single" w:sz="6" w:space="1" w:color="auto"/>
                <w:right w:val="single" w:sz="6" w:space="4" w:color="auto"/>
              </w:pBdr>
              <w:rPr>
                <w:i/>
                <w:lang w:val="en-US"/>
              </w:rPr>
            </w:pPr>
            <w:r>
              <w:rPr>
                <w:i/>
                <w:lang w:val="en-US"/>
              </w:rPr>
              <w:t>Innovation Union and Horizon 2020</w:t>
            </w:r>
          </w:p>
          <w:p w14:paraId="6CA41C96" w14:textId="77777777" w:rsidR="00E23049" w:rsidRDefault="00E23049">
            <w:pPr>
              <w:pBdr>
                <w:top w:val="single" w:sz="6" w:space="1" w:color="auto"/>
                <w:left w:val="single" w:sz="6" w:space="4" w:color="auto"/>
                <w:bottom w:val="single" w:sz="6" w:space="1" w:color="auto"/>
                <w:right w:val="single" w:sz="6" w:space="4" w:color="auto"/>
              </w:pBdr>
              <w:rPr>
                <w:i/>
                <w:lang w:val="en-US"/>
              </w:rPr>
            </w:pPr>
            <w:r>
              <w:rPr>
                <w:i/>
                <w:lang w:val="en-US"/>
              </w:rPr>
              <w:t>Measuring innovation on the example of The Global Innovation Index</w:t>
            </w:r>
          </w:p>
          <w:p w14:paraId="6EE9A186" w14:textId="77777777" w:rsidR="00E23049" w:rsidRDefault="00E23049">
            <w:pPr>
              <w:pBdr>
                <w:top w:val="single" w:sz="6" w:space="1" w:color="auto"/>
                <w:left w:val="single" w:sz="6" w:space="4" w:color="auto"/>
                <w:bottom w:val="single" w:sz="6" w:space="1" w:color="auto"/>
                <w:right w:val="single" w:sz="6" w:space="4" w:color="auto"/>
              </w:pBdr>
              <w:rPr>
                <w:i/>
                <w:lang w:val="en-US"/>
              </w:rPr>
            </w:pPr>
            <w:r>
              <w:rPr>
                <w:i/>
                <w:lang w:val="en-US"/>
              </w:rPr>
              <w:t>Innovation policy in chosen countries</w:t>
            </w:r>
          </w:p>
        </w:tc>
      </w:tr>
      <w:tr w:rsidR="00E23049" w:rsidRPr="003B7D05" w14:paraId="2E0FF631" w14:textId="77777777" w:rsidTr="00E23049">
        <w:tc>
          <w:tcPr>
            <w:tcW w:w="1913" w:type="dxa"/>
            <w:tcBorders>
              <w:top w:val="single" w:sz="4" w:space="0" w:color="auto"/>
              <w:left w:val="single" w:sz="4" w:space="0" w:color="auto"/>
              <w:bottom w:val="single" w:sz="4" w:space="0" w:color="auto"/>
              <w:right w:val="single" w:sz="4" w:space="0" w:color="auto"/>
            </w:tcBorders>
            <w:hideMark/>
          </w:tcPr>
          <w:p w14:paraId="0B330DFF" w14:textId="77777777" w:rsidR="00E23049" w:rsidRDefault="00E23049">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40ACA2BD" w14:textId="77777777" w:rsidR="00E23049" w:rsidRDefault="00E23049">
            <w:pPr>
              <w:jc w:val="both"/>
              <w:rPr>
                <w:i/>
                <w:lang w:val="en-US"/>
              </w:rPr>
            </w:pPr>
            <w:r>
              <w:rPr>
                <w:i/>
                <w:lang w:val="en-US"/>
              </w:rPr>
              <w:t>Acquaint students with the basic definitions of innovation and its diffusion, present the role of innovation and innovation policy in development of the economy, describe innovation policy and actions undertaken in European countries and regions (using examples).</w:t>
            </w:r>
          </w:p>
          <w:p w14:paraId="39EC01DB" w14:textId="77777777" w:rsidR="00E23049" w:rsidRDefault="00E23049">
            <w:pPr>
              <w:jc w:val="both"/>
              <w:rPr>
                <w:bCs/>
                <w:i/>
                <w:lang w:val="en-US"/>
              </w:rPr>
            </w:pPr>
            <w:r>
              <w:rPr>
                <w:i/>
                <w:lang w:val="en-US"/>
              </w:rPr>
              <w:t>Methods: PP presentation, discussion, case study</w:t>
            </w:r>
          </w:p>
        </w:tc>
      </w:tr>
      <w:tr w:rsidR="00E23049" w14:paraId="33DFC562" w14:textId="77777777" w:rsidTr="00E23049">
        <w:tc>
          <w:tcPr>
            <w:tcW w:w="1913" w:type="dxa"/>
            <w:tcBorders>
              <w:top w:val="single" w:sz="4" w:space="0" w:color="auto"/>
              <w:left w:val="single" w:sz="4" w:space="0" w:color="auto"/>
              <w:bottom w:val="single" w:sz="4" w:space="0" w:color="auto"/>
              <w:right w:val="single" w:sz="4" w:space="0" w:color="auto"/>
            </w:tcBorders>
            <w:hideMark/>
          </w:tcPr>
          <w:p w14:paraId="35648227" w14:textId="77777777" w:rsidR="00E23049" w:rsidRDefault="00E23049">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6BE1EF87" w14:textId="77777777" w:rsidR="00E23049" w:rsidRDefault="00E23049">
            <w:pPr>
              <w:rPr>
                <w:bCs/>
                <w:i/>
              </w:rPr>
            </w:pPr>
            <w:r>
              <w:rPr>
                <w:bCs/>
                <w:i/>
              </w:rPr>
              <w:t xml:space="preserve">Dr Niki Derlukiewicz, </w:t>
            </w:r>
            <w:hyperlink r:id="rId25" w:history="1">
              <w:r>
                <w:rPr>
                  <w:rStyle w:val="Hipercze"/>
                  <w:bCs/>
                  <w:i/>
                </w:rPr>
                <w:t>niki.derlukiewicz@ue.wroc.pl</w:t>
              </w:r>
            </w:hyperlink>
          </w:p>
          <w:p w14:paraId="55AEF452" w14:textId="77777777" w:rsidR="00E23049" w:rsidRDefault="00E23049">
            <w:pPr>
              <w:rPr>
                <w:bCs/>
                <w:i/>
              </w:rPr>
            </w:pPr>
            <w:r>
              <w:rPr>
                <w:bCs/>
                <w:i/>
              </w:rPr>
              <w:t>071/ 3680727</w:t>
            </w:r>
          </w:p>
        </w:tc>
      </w:tr>
      <w:tr w:rsidR="00E23049" w:rsidRPr="003B7D05" w14:paraId="01A3A61F" w14:textId="77777777" w:rsidTr="00E23049">
        <w:trPr>
          <w:trHeight w:val="262"/>
        </w:trPr>
        <w:tc>
          <w:tcPr>
            <w:tcW w:w="1913" w:type="dxa"/>
            <w:tcBorders>
              <w:top w:val="single" w:sz="4" w:space="0" w:color="auto"/>
              <w:left w:val="single" w:sz="4" w:space="0" w:color="auto"/>
              <w:bottom w:val="single" w:sz="4" w:space="0" w:color="auto"/>
              <w:right w:val="single" w:sz="4" w:space="0" w:color="auto"/>
            </w:tcBorders>
            <w:hideMark/>
          </w:tcPr>
          <w:p w14:paraId="2AA4010B" w14:textId="77777777" w:rsidR="00E23049" w:rsidRDefault="00E23049">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70C8BE90" w14:textId="77777777" w:rsidR="00E23049" w:rsidRDefault="00E23049">
            <w:pPr>
              <w:pBdr>
                <w:top w:val="single" w:sz="6" w:space="1" w:color="auto"/>
                <w:left w:val="single" w:sz="6" w:space="4" w:color="auto"/>
                <w:bottom w:val="single" w:sz="6" w:space="1" w:color="auto"/>
                <w:right w:val="single" w:sz="6" w:space="4" w:color="auto"/>
              </w:pBdr>
              <w:rPr>
                <w:i/>
                <w:lang w:val="en-US"/>
              </w:rPr>
            </w:pPr>
            <w:r>
              <w:rPr>
                <w:i/>
                <w:lang w:val="en-US"/>
              </w:rPr>
              <w:t>1.Kevin Morgan, Claire Nauwelaers: Regional Innovation Strategies. The Challenge for Less-Favoured Regions, Routledge 2002.</w:t>
            </w:r>
          </w:p>
          <w:p w14:paraId="604383A9" w14:textId="77777777" w:rsidR="00E23049" w:rsidRDefault="00E23049">
            <w:pPr>
              <w:pBdr>
                <w:top w:val="single" w:sz="6" w:space="1" w:color="auto"/>
                <w:left w:val="single" w:sz="6" w:space="4" w:color="auto"/>
                <w:bottom w:val="single" w:sz="6" w:space="1" w:color="auto"/>
                <w:right w:val="single" w:sz="6" w:space="4" w:color="auto"/>
              </w:pBdr>
              <w:rPr>
                <w:i/>
                <w:lang w:val="en-US"/>
              </w:rPr>
            </w:pPr>
            <w:r>
              <w:rPr>
                <w:i/>
                <w:lang w:val="en-US"/>
              </w:rPr>
              <w:t>2.Hans-Joachim Braczyk, Philip Cooke, Martin Heidenreich: Regional Innovation Systems. The Role of Governances in a Globalized World, Routledge 2004.</w:t>
            </w:r>
          </w:p>
          <w:p w14:paraId="191ED339" w14:textId="77777777" w:rsidR="00E23049" w:rsidRDefault="00E23049">
            <w:pPr>
              <w:pBdr>
                <w:top w:val="single" w:sz="6" w:space="1" w:color="auto"/>
                <w:left w:val="single" w:sz="6" w:space="4" w:color="auto"/>
                <w:bottom w:val="single" w:sz="6" w:space="1" w:color="auto"/>
                <w:right w:val="single" w:sz="6" w:space="4" w:color="auto"/>
              </w:pBdr>
              <w:rPr>
                <w:i/>
                <w:lang w:val="en-US"/>
              </w:rPr>
            </w:pPr>
            <w:r>
              <w:rPr>
                <w:i/>
                <w:lang w:val="en-US"/>
              </w:rPr>
              <w:t>3.Philip Cooke, Andrea Piccaluga: Regional Development in the Knowledge Economy, Routledge 2006.</w:t>
            </w:r>
          </w:p>
          <w:p w14:paraId="4E99E99A" w14:textId="77777777" w:rsidR="00E23049" w:rsidRDefault="00E23049">
            <w:pPr>
              <w:pBdr>
                <w:top w:val="single" w:sz="6" w:space="1" w:color="auto"/>
                <w:left w:val="single" w:sz="6" w:space="4" w:color="auto"/>
                <w:bottom w:val="single" w:sz="6" w:space="1" w:color="auto"/>
                <w:right w:val="single" w:sz="6" w:space="4" w:color="auto"/>
              </w:pBdr>
              <w:jc w:val="both"/>
              <w:rPr>
                <w:i/>
                <w:lang w:val="en-US"/>
              </w:rPr>
            </w:pPr>
            <w:r>
              <w:rPr>
                <w:i/>
                <w:lang w:val="en-US"/>
              </w:rPr>
              <w:t>4. Robert B. Tucker: Driving growth through innovation, Berrett- Koehler Publishers Inc., San Francisco 2008</w:t>
            </w:r>
          </w:p>
        </w:tc>
      </w:tr>
      <w:tr w:rsidR="00E23049" w14:paraId="63A00174" w14:textId="77777777" w:rsidTr="00E23049">
        <w:trPr>
          <w:trHeight w:val="262"/>
        </w:trPr>
        <w:tc>
          <w:tcPr>
            <w:tcW w:w="1913" w:type="dxa"/>
            <w:tcBorders>
              <w:top w:val="single" w:sz="4" w:space="0" w:color="auto"/>
              <w:left w:val="single" w:sz="4" w:space="0" w:color="auto"/>
              <w:bottom w:val="single" w:sz="4" w:space="0" w:color="auto"/>
              <w:right w:val="single" w:sz="4" w:space="0" w:color="auto"/>
            </w:tcBorders>
            <w:hideMark/>
          </w:tcPr>
          <w:p w14:paraId="7E289952" w14:textId="77777777" w:rsidR="00E23049" w:rsidRDefault="00E23049">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68EE97B" w14:textId="77777777" w:rsidR="00E23049" w:rsidRDefault="00E23049">
            <w:pPr>
              <w:rPr>
                <w:bCs/>
                <w:i/>
              </w:rPr>
            </w:pPr>
            <w:r>
              <w:rPr>
                <w:bCs/>
                <w:i/>
              </w:rPr>
              <w:t>All students</w:t>
            </w:r>
          </w:p>
        </w:tc>
      </w:tr>
      <w:tr w:rsidR="00E23049" w14:paraId="6F34A8D7" w14:textId="77777777" w:rsidTr="00E23049">
        <w:trPr>
          <w:trHeight w:val="262"/>
        </w:trPr>
        <w:tc>
          <w:tcPr>
            <w:tcW w:w="1913" w:type="dxa"/>
            <w:tcBorders>
              <w:top w:val="single" w:sz="4" w:space="0" w:color="auto"/>
              <w:left w:val="single" w:sz="4" w:space="0" w:color="auto"/>
              <w:bottom w:val="single" w:sz="4" w:space="0" w:color="auto"/>
              <w:right w:val="single" w:sz="4" w:space="0" w:color="auto"/>
            </w:tcBorders>
            <w:hideMark/>
          </w:tcPr>
          <w:p w14:paraId="0C649D07" w14:textId="77777777" w:rsidR="00E23049" w:rsidRDefault="00E23049">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0AE8DFE0" w14:textId="77777777" w:rsidR="00E23049" w:rsidRDefault="00E23049">
            <w:pPr>
              <w:rPr>
                <w:bCs/>
                <w:i/>
              </w:rPr>
            </w:pPr>
          </w:p>
        </w:tc>
        <w:tc>
          <w:tcPr>
            <w:tcW w:w="6262" w:type="dxa"/>
            <w:tcBorders>
              <w:top w:val="single" w:sz="4" w:space="0" w:color="auto"/>
              <w:left w:val="nil"/>
              <w:bottom w:val="single" w:sz="4" w:space="0" w:color="auto"/>
              <w:right w:val="single" w:sz="4" w:space="0" w:color="auto"/>
            </w:tcBorders>
            <w:hideMark/>
          </w:tcPr>
          <w:p w14:paraId="22E14F0C" w14:textId="77777777" w:rsidR="00E23049" w:rsidRDefault="00E23049">
            <w:pPr>
              <w:rPr>
                <w:bCs/>
                <w:i/>
              </w:rPr>
            </w:pPr>
            <w:r>
              <w:rPr>
                <w:bCs/>
                <w:i/>
              </w:rPr>
              <w:t>tak - nazwa przedmiotu:</w:t>
            </w:r>
            <w:r>
              <w:rPr>
                <w:i/>
              </w:rPr>
              <w:t xml:space="preserve"> Innowacyjność a rozwój współczesnej gospodarki światowej</w:t>
            </w:r>
          </w:p>
          <w:p w14:paraId="38A23B74" w14:textId="77777777" w:rsidR="00E23049" w:rsidRDefault="00E23049">
            <w:pPr>
              <w:rPr>
                <w:bCs/>
                <w:i/>
              </w:rPr>
            </w:pPr>
            <w:r>
              <w:rPr>
                <w:bCs/>
                <w:i/>
              </w:rPr>
              <w:t>wydział: NE</w:t>
            </w:r>
          </w:p>
          <w:p w14:paraId="42CF9E8B" w14:textId="77777777" w:rsidR="00E23049" w:rsidRDefault="00E23049">
            <w:pPr>
              <w:rPr>
                <w:bCs/>
                <w:i/>
              </w:rPr>
            </w:pPr>
            <w:r>
              <w:rPr>
                <w:bCs/>
                <w:i/>
              </w:rPr>
              <w:t>kierunek: MSG</w:t>
            </w:r>
          </w:p>
          <w:p w14:paraId="32020653" w14:textId="77777777" w:rsidR="00E23049" w:rsidRDefault="00E23049">
            <w:pPr>
              <w:rPr>
                <w:bCs/>
                <w:i/>
              </w:rPr>
            </w:pPr>
            <w:r>
              <w:rPr>
                <w:bCs/>
                <w:i/>
              </w:rPr>
              <w:t>specjalność: HZ</w:t>
            </w:r>
          </w:p>
          <w:p w14:paraId="12B9711A" w14:textId="77777777" w:rsidR="00E23049" w:rsidRDefault="00E23049">
            <w:pPr>
              <w:rPr>
                <w:bCs/>
                <w:i/>
              </w:rPr>
            </w:pPr>
            <w:r>
              <w:rPr>
                <w:bCs/>
                <w:i/>
              </w:rPr>
              <w:t>rok :II</w:t>
            </w:r>
          </w:p>
        </w:tc>
      </w:tr>
    </w:tbl>
    <w:p w14:paraId="523E3B5D" w14:textId="77777777" w:rsidR="00586B00" w:rsidRDefault="00586B00"/>
    <w:p w14:paraId="387830FB" w14:textId="77777777" w:rsidR="00E23049" w:rsidRDefault="00E230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F169E2" w14:paraId="383B621E" w14:textId="77777777" w:rsidTr="00F169E2">
        <w:tc>
          <w:tcPr>
            <w:tcW w:w="1913" w:type="dxa"/>
            <w:tcBorders>
              <w:top w:val="single" w:sz="4" w:space="0" w:color="auto"/>
              <w:left w:val="single" w:sz="4" w:space="0" w:color="auto"/>
              <w:bottom w:val="single" w:sz="4" w:space="0" w:color="auto"/>
              <w:right w:val="single" w:sz="4" w:space="0" w:color="auto"/>
            </w:tcBorders>
            <w:hideMark/>
          </w:tcPr>
          <w:p w14:paraId="75FBF0FC" w14:textId="77777777" w:rsidR="00F169E2" w:rsidRDefault="00F169E2">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5D58F1A6" w14:textId="77777777" w:rsidR="00F169E2" w:rsidRDefault="00F169E2">
            <w:pPr>
              <w:pStyle w:val="TableContents"/>
              <w:rPr>
                <w:i/>
                <w:iCs/>
              </w:rPr>
            </w:pPr>
            <w:r>
              <w:rPr>
                <w:i/>
                <w:iCs/>
              </w:rPr>
              <w:t>INDUSTRIAL ORGANIZATION</w:t>
            </w:r>
          </w:p>
        </w:tc>
      </w:tr>
      <w:tr w:rsidR="00F169E2" w:rsidRPr="003B7D05" w14:paraId="41BA5052" w14:textId="77777777" w:rsidTr="00F169E2">
        <w:tc>
          <w:tcPr>
            <w:tcW w:w="1913" w:type="dxa"/>
            <w:tcBorders>
              <w:top w:val="single" w:sz="4" w:space="0" w:color="auto"/>
              <w:left w:val="single" w:sz="4" w:space="0" w:color="auto"/>
              <w:bottom w:val="single" w:sz="4" w:space="0" w:color="auto"/>
              <w:right w:val="single" w:sz="4" w:space="0" w:color="auto"/>
            </w:tcBorders>
            <w:hideMark/>
          </w:tcPr>
          <w:p w14:paraId="592FF98E" w14:textId="77777777" w:rsidR="00F169E2" w:rsidRDefault="00F169E2">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2085A291" w14:textId="77777777" w:rsidR="00F169E2" w:rsidRDefault="00F169E2">
            <w:pPr>
              <w:rPr>
                <w:i/>
                <w:iCs/>
                <w:lang w:val="en-US"/>
              </w:rPr>
            </w:pPr>
            <w:r>
              <w:rPr>
                <w:i/>
                <w:iCs/>
                <w:lang w:val="en-US"/>
              </w:rPr>
              <w:t xml:space="preserve">Lecture and case study: 30 hours </w:t>
            </w:r>
          </w:p>
        </w:tc>
      </w:tr>
      <w:tr w:rsidR="00F169E2" w14:paraId="5AD24276" w14:textId="77777777" w:rsidTr="00F169E2">
        <w:tc>
          <w:tcPr>
            <w:tcW w:w="1913" w:type="dxa"/>
            <w:tcBorders>
              <w:top w:val="single" w:sz="4" w:space="0" w:color="auto"/>
              <w:left w:val="single" w:sz="4" w:space="0" w:color="auto"/>
              <w:bottom w:val="single" w:sz="4" w:space="0" w:color="auto"/>
              <w:right w:val="single" w:sz="4" w:space="0" w:color="auto"/>
            </w:tcBorders>
            <w:hideMark/>
          </w:tcPr>
          <w:p w14:paraId="23A823BF" w14:textId="77777777" w:rsidR="00F169E2" w:rsidRDefault="00F169E2">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04701495" w14:textId="77777777" w:rsidR="00F169E2" w:rsidRDefault="00F169E2">
            <w:pPr>
              <w:rPr>
                <w:i/>
                <w:iCs/>
              </w:rPr>
            </w:pPr>
            <w:r>
              <w:rPr>
                <w:i/>
                <w:iCs/>
              </w:rPr>
              <w:t>Winter or spring semester</w:t>
            </w:r>
          </w:p>
        </w:tc>
      </w:tr>
      <w:tr w:rsidR="00F169E2" w14:paraId="69BC94E3" w14:textId="77777777" w:rsidTr="00F169E2">
        <w:tc>
          <w:tcPr>
            <w:tcW w:w="1913" w:type="dxa"/>
            <w:tcBorders>
              <w:top w:val="single" w:sz="4" w:space="0" w:color="auto"/>
              <w:left w:val="single" w:sz="4" w:space="0" w:color="auto"/>
              <w:bottom w:val="single" w:sz="4" w:space="0" w:color="auto"/>
              <w:right w:val="single" w:sz="4" w:space="0" w:color="auto"/>
            </w:tcBorders>
            <w:hideMark/>
          </w:tcPr>
          <w:p w14:paraId="4F4C9AC2" w14:textId="77777777" w:rsidR="00F169E2" w:rsidRDefault="00F169E2">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48D9E1E9" w14:textId="77777777" w:rsidR="00F169E2" w:rsidRDefault="00F169E2">
            <w:pPr>
              <w:rPr>
                <w:i/>
                <w:iCs/>
              </w:rPr>
            </w:pPr>
            <w:r>
              <w:rPr>
                <w:i/>
                <w:iCs/>
              </w:rPr>
              <w:t>Intermediate</w:t>
            </w:r>
          </w:p>
        </w:tc>
      </w:tr>
      <w:tr w:rsidR="00F169E2" w14:paraId="0B6DC78B" w14:textId="77777777" w:rsidTr="00F169E2">
        <w:tc>
          <w:tcPr>
            <w:tcW w:w="1913" w:type="dxa"/>
            <w:tcBorders>
              <w:top w:val="single" w:sz="4" w:space="0" w:color="auto"/>
              <w:left w:val="single" w:sz="4" w:space="0" w:color="auto"/>
              <w:bottom w:val="single" w:sz="4" w:space="0" w:color="auto"/>
              <w:right w:val="single" w:sz="4" w:space="0" w:color="auto"/>
            </w:tcBorders>
            <w:hideMark/>
          </w:tcPr>
          <w:p w14:paraId="02A8C23A" w14:textId="77777777" w:rsidR="00F169E2" w:rsidRDefault="00F169E2">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F2FE4EB" w14:textId="77777777" w:rsidR="00F169E2" w:rsidRDefault="00F169E2">
            <w:pPr>
              <w:rPr>
                <w:i/>
                <w:iCs/>
              </w:rPr>
            </w:pPr>
            <w:r>
              <w:rPr>
                <w:i/>
                <w:iCs/>
              </w:rPr>
              <w:t>Wroclaw</w:t>
            </w:r>
          </w:p>
        </w:tc>
      </w:tr>
      <w:tr w:rsidR="00F169E2" w:rsidRPr="003B7D05" w14:paraId="024BD1CC" w14:textId="77777777" w:rsidTr="00F169E2">
        <w:tc>
          <w:tcPr>
            <w:tcW w:w="1913" w:type="dxa"/>
            <w:tcBorders>
              <w:top w:val="single" w:sz="4" w:space="0" w:color="auto"/>
              <w:left w:val="single" w:sz="4" w:space="0" w:color="auto"/>
              <w:bottom w:val="single" w:sz="4" w:space="0" w:color="auto"/>
              <w:right w:val="single" w:sz="4" w:space="0" w:color="auto"/>
            </w:tcBorders>
            <w:hideMark/>
          </w:tcPr>
          <w:p w14:paraId="0D8CE482" w14:textId="77777777" w:rsidR="00F169E2" w:rsidRDefault="00F169E2">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1270DDD" w14:textId="77777777" w:rsidR="00F169E2" w:rsidRDefault="00F169E2">
            <w:pPr>
              <w:rPr>
                <w:i/>
                <w:iCs/>
                <w:lang w:val="en-US"/>
              </w:rPr>
            </w:pPr>
            <w:r>
              <w:rPr>
                <w:i/>
                <w:iCs/>
                <w:lang w:val="en-US"/>
              </w:rPr>
              <w:t>Case study, essay and attendance</w:t>
            </w:r>
          </w:p>
        </w:tc>
      </w:tr>
      <w:tr w:rsidR="00F169E2" w14:paraId="0DA7CA87" w14:textId="77777777" w:rsidTr="00F169E2">
        <w:tc>
          <w:tcPr>
            <w:tcW w:w="1913" w:type="dxa"/>
            <w:tcBorders>
              <w:top w:val="single" w:sz="4" w:space="0" w:color="auto"/>
              <w:left w:val="single" w:sz="4" w:space="0" w:color="auto"/>
              <w:bottom w:val="single" w:sz="4" w:space="0" w:color="auto"/>
              <w:right w:val="single" w:sz="4" w:space="0" w:color="auto"/>
            </w:tcBorders>
            <w:hideMark/>
          </w:tcPr>
          <w:p w14:paraId="31BC31FD" w14:textId="77777777" w:rsidR="00F169E2" w:rsidRDefault="00F169E2">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BD67734" w14:textId="77777777" w:rsidR="00F169E2" w:rsidRDefault="00F169E2">
            <w:pPr>
              <w:rPr>
                <w:i/>
                <w:iCs/>
              </w:rPr>
            </w:pPr>
            <w:r>
              <w:rPr>
                <w:i/>
                <w:iCs/>
              </w:rPr>
              <w:t>English</w:t>
            </w:r>
          </w:p>
        </w:tc>
      </w:tr>
      <w:tr w:rsidR="00F169E2" w14:paraId="47030905" w14:textId="77777777" w:rsidTr="00F169E2">
        <w:tc>
          <w:tcPr>
            <w:tcW w:w="1913" w:type="dxa"/>
            <w:tcBorders>
              <w:top w:val="single" w:sz="4" w:space="0" w:color="auto"/>
              <w:left w:val="single" w:sz="4" w:space="0" w:color="auto"/>
              <w:bottom w:val="single" w:sz="4" w:space="0" w:color="auto"/>
              <w:right w:val="single" w:sz="4" w:space="0" w:color="auto"/>
            </w:tcBorders>
            <w:hideMark/>
          </w:tcPr>
          <w:p w14:paraId="79115F34" w14:textId="77777777" w:rsidR="00F169E2" w:rsidRDefault="00F169E2">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2A7E36A4" w14:textId="77777777" w:rsidR="00F169E2" w:rsidRDefault="00F169E2">
            <w:pPr>
              <w:rPr>
                <w:i/>
                <w:iCs/>
              </w:rPr>
            </w:pPr>
            <w:r>
              <w:rPr>
                <w:i/>
                <w:iCs/>
              </w:rPr>
              <w:t>Microeconomics and Macroeconomics</w:t>
            </w:r>
          </w:p>
        </w:tc>
      </w:tr>
      <w:tr w:rsidR="00F169E2" w:rsidRPr="003B7D05" w14:paraId="3881BE0F" w14:textId="77777777" w:rsidTr="00F169E2">
        <w:tc>
          <w:tcPr>
            <w:tcW w:w="1913" w:type="dxa"/>
            <w:tcBorders>
              <w:top w:val="single" w:sz="4" w:space="0" w:color="auto"/>
              <w:left w:val="single" w:sz="4" w:space="0" w:color="auto"/>
              <w:bottom w:val="single" w:sz="4" w:space="0" w:color="auto"/>
              <w:right w:val="single" w:sz="4" w:space="0" w:color="auto"/>
            </w:tcBorders>
            <w:hideMark/>
          </w:tcPr>
          <w:p w14:paraId="5A7DDDAE" w14:textId="77777777" w:rsidR="00F169E2" w:rsidRDefault="00F169E2">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29AE4663" w14:textId="77777777" w:rsidR="00F169E2" w:rsidRDefault="00F169E2">
            <w:pPr>
              <w:ind w:firstLine="176"/>
              <w:jc w:val="both"/>
              <w:rPr>
                <w:i/>
                <w:iCs/>
                <w:lang w:val="en-US"/>
              </w:rPr>
            </w:pPr>
            <w:r>
              <w:rPr>
                <w:i/>
                <w:iCs/>
                <w:lang w:val="en-US"/>
              </w:rPr>
              <w:t>In economics, studies in the field of the industrial organization consist of the analysis of imperfect competitive markets, i.e., markets where a company is able to apply market power and establish a price above marginal cost.</w:t>
            </w:r>
          </w:p>
          <w:p w14:paraId="1DCF0634" w14:textId="77777777" w:rsidR="00F169E2" w:rsidRDefault="00F169E2">
            <w:pPr>
              <w:ind w:firstLine="176"/>
              <w:jc w:val="both"/>
              <w:rPr>
                <w:i/>
                <w:iCs/>
                <w:lang w:val="en-US"/>
              </w:rPr>
            </w:pPr>
            <w:r>
              <w:rPr>
                <w:i/>
                <w:iCs/>
                <w:lang w:val="en-US"/>
              </w:rPr>
              <w:t xml:space="preserve">The main goal of the course is to provide the student with the knowledge about interconnectedness of competition of regulation and the economic </w:t>
            </w:r>
            <w:r>
              <w:rPr>
                <w:i/>
                <w:iCs/>
                <w:lang w:val="en-US"/>
              </w:rPr>
              <w:lastRenderedPageBreak/>
              <w:t>theory of regulation.</w:t>
            </w:r>
          </w:p>
          <w:p w14:paraId="2A2DC23F" w14:textId="77777777" w:rsidR="00F169E2" w:rsidRDefault="00F169E2">
            <w:pPr>
              <w:ind w:firstLine="176"/>
              <w:rPr>
                <w:lang w:val="en-US"/>
              </w:rPr>
            </w:pPr>
            <w:r>
              <w:rPr>
                <w:i/>
                <w:iCs/>
                <w:lang w:val="en-US"/>
              </w:rPr>
              <w:t>The course will contain following topics: (1) relevant market and its significance for the anti-trust legislation, (2) factors influencing market power and the measurement of market power, (3) an overview of regulation of competition in the USA, EU, Poland and other CEE countries, (4) the significance of collusion as one of the main factors impeding competition, (5) competition analysis - overview, (6) pricing strategies to deter entry, (7) non-pricing strategies to deter entry, (8) pricing and non-pricing strategies against incumbents: price discrimination, product differentiation, advertising, research and development, integration and others.</w:t>
            </w:r>
          </w:p>
        </w:tc>
      </w:tr>
      <w:tr w:rsidR="00F169E2" w:rsidRPr="003B7D05" w14:paraId="0F2DE592" w14:textId="77777777" w:rsidTr="00F169E2">
        <w:tc>
          <w:tcPr>
            <w:tcW w:w="1913" w:type="dxa"/>
            <w:tcBorders>
              <w:top w:val="single" w:sz="4" w:space="0" w:color="auto"/>
              <w:left w:val="single" w:sz="4" w:space="0" w:color="auto"/>
              <w:bottom w:val="single" w:sz="4" w:space="0" w:color="auto"/>
              <w:right w:val="single" w:sz="4" w:space="0" w:color="auto"/>
            </w:tcBorders>
            <w:hideMark/>
          </w:tcPr>
          <w:p w14:paraId="646510C0" w14:textId="77777777" w:rsidR="00F169E2" w:rsidRDefault="00F169E2">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144084A6" w14:textId="77777777" w:rsidR="00F169E2" w:rsidRDefault="00F169E2">
            <w:pPr>
              <w:rPr>
                <w:rFonts w:cs="Calibri"/>
                <w:i/>
                <w:lang w:val="en-US"/>
              </w:rPr>
            </w:pPr>
            <w:r>
              <w:rPr>
                <w:rFonts w:cs="Calibri"/>
                <w:i/>
                <w:lang w:val="en-US"/>
              </w:rPr>
              <w:t>In the course of study the student should:</w:t>
            </w:r>
          </w:p>
          <w:p w14:paraId="0A2D8131" w14:textId="77777777" w:rsidR="00F169E2" w:rsidRDefault="00F169E2" w:rsidP="00357EF5">
            <w:pPr>
              <w:numPr>
                <w:ilvl w:val="0"/>
                <w:numId w:val="34"/>
              </w:numPr>
              <w:rPr>
                <w:rFonts w:cs="Calibri"/>
                <w:i/>
                <w:lang w:val="en-US"/>
              </w:rPr>
            </w:pPr>
            <w:r>
              <w:rPr>
                <w:rFonts w:cs="Calibri"/>
                <w:i/>
                <w:lang w:val="en-US"/>
              </w:rPr>
              <w:t>Be introduced with the idea of relevant market.</w:t>
            </w:r>
          </w:p>
          <w:p w14:paraId="0EC1E0B6" w14:textId="77777777" w:rsidR="00F169E2" w:rsidRDefault="00F169E2" w:rsidP="00357EF5">
            <w:pPr>
              <w:numPr>
                <w:ilvl w:val="0"/>
                <w:numId w:val="34"/>
              </w:numPr>
              <w:rPr>
                <w:rFonts w:cs="Calibri"/>
                <w:i/>
                <w:lang w:val="en-US"/>
              </w:rPr>
            </w:pPr>
            <w:r>
              <w:rPr>
                <w:rFonts w:cs="Calibri"/>
                <w:i/>
                <w:lang w:val="en-US"/>
              </w:rPr>
              <w:t>Be able to apply ad hoc analysis of relevant market.</w:t>
            </w:r>
          </w:p>
          <w:p w14:paraId="3ED66A87" w14:textId="77777777" w:rsidR="00F169E2" w:rsidRDefault="00F169E2" w:rsidP="00357EF5">
            <w:pPr>
              <w:widowControl w:val="0"/>
              <w:numPr>
                <w:ilvl w:val="0"/>
                <w:numId w:val="34"/>
              </w:numPr>
              <w:autoSpaceDN w:val="0"/>
              <w:adjustRightInd w:val="0"/>
              <w:rPr>
                <w:rFonts w:cs="Calibri"/>
                <w:i/>
                <w:lang w:val="en-US"/>
              </w:rPr>
            </w:pPr>
            <w:r>
              <w:rPr>
                <w:rFonts w:cs="Calibri"/>
                <w:i/>
                <w:lang w:val="en-US"/>
              </w:rPr>
              <w:t>Be introduced with the idea of market power and concentration.</w:t>
            </w:r>
          </w:p>
          <w:p w14:paraId="42C190AA" w14:textId="77777777" w:rsidR="00F169E2" w:rsidRDefault="00F169E2" w:rsidP="00357EF5">
            <w:pPr>
              <w:widowControl w:val="0"/>
              <w:numPr>
                <w:ilvl w:val="0"/>
                <w:numId w:val="34"/>
              </w:numPr>
              <w:autoSpaceDN w:val="0"/>
              <w:adjustRightInd w:val="0"/>
              <w:rPr>
                <w:rFonts w:cs="Calibri"/>
                <w:i/>
                <w:lang w:val="en-US"/>
              </w:rPr>
            </w:pPr>
            <w:r>
              <w:rPr>
                <w:rFonts w:cs="Calibri"/>
                <w:i/>
                <w:lang w:val="en-US"/>
              </w:rPr>
              <w:t>Be able to provide framework for market power analysis.</w:t>
            </w:r>
          </w:p>
          <w:p w14:paraId="16D79883" w14:textId="77777777" w:rsidR="00F169E2" w:rsidRDefault="00F169E2" w:rsidP="00357EF5">
            <w:pPr>
              <w:numPr>
                <w:ilvl w:val="0"/>
                <w:numId w:val="34"/>
              </w:numPr>
              <w:rPr>
                <w:rFonts w:cs="Calibri"/>
                <w:i/>
                <w:lang w:val="en-US"/>
              </w:rPr>
            </w:pPr>
            <w:r>
              <w:rPr>
                <w:rFonts w:cs="Calibri"/>
                <w:i/>
                <w:lang w:val="en-US"/>
              </w:rPr>
              <w:t>Enumerate and provide examples of various factors influencing market power.</w:t>
            </w:r>
          </w:p>
          <w:p w14:paraId="68028964" w14:textId="77777777" w:rsidR="00F169E2" w:rsidRDefault="00F169E2" w:rsidP="00357EF5">
            <w:pPr>
              <w:numPr>
                <w:ilvl w:val="0"/>
                <w:numId w:val="34"/>
              </w:numPr>
              <w:rPr>
                <w:rFonts w:cs="Calibri"/>
                <w:i/>
                <w:lang w:val="en-US"/>
              </w:rPr>
            </w:pPr>
            <w:r>
              <w:rPr>
                <w:rFonts w:cs="Calibri"/>
                <w:i/>
                <w:lang w:val="en-US"/>
              </w:rPr>
              <w:t>Be able to understand reasoning behind anti-trust cases that question market power.</w:t>
            </w:r>
          </w:p>
          <w:p w14:paraId="445DBD2F" w14:textId="77777777" w:rsidR="00F169E2" w:rsidRDefault="00F169E2" w:rsidP="00357EF5">
            <w:pPr>
              <w:numPr>
                <w:ilvl w:val="0"/>
                <w:numId w:val="34"/>
              </w:numPr>
              <w:rPr>
                <w:rFonts w:cs="Calibri"/>
                <w:i/>
                <w:lang w:val="en-US"/>
              </w:rPr>
            </w:pPr>
            <w:r>
              <w:rPr>
                <w:rFonts w:cs="Calibri"/>
                <w:i/>
                <w:lang w:val="en-US"/>
              </w:rPr>
              <w:t>Know various legislation, that stand guard against anti-competitive practices.</w:t>
            </w:r>
          </w:p>
          <w:p w14:paraId="5B2F9794" w14:textId="77777777" w:rsidR="00F169E2" w:rsidRDefault="00F169E2" w:rsidP="00357EF5">
            <w:pPr>
              <w:numPr>
                <w:ilvl w:val="0"/>
                <w:numId w:val="34"/>
              </w:numPr>
              <w:rPr>
                <w:rFonts w:cs="Calibri"/>
                <w:i/>
                <w:lang w:val="en-US"/>
              </w:rPr>
            </w:pPr>
            <w:r>
              <w:rPr>
                <w:rFonts w:cs="Calibri"/>
                <w:i/>
                <w:lang w:val="en-US"/>
              </w:rPr>
              <w:t>Understand the rationale behind the effectiveness of collusion.</w:t>
            </w:r>
          </w:p>
          <w:p w14:paraId="4BD6EAFF" w14:textId="77777777" w:rsidR="00F169E2" w:rsidRDefault="00F169E2" w:rsidP="00357EF5">
            <w:pPr>
              <w:widowControl w:val="0"/>
              <w:numPr>
                <w:ilvl w:val="0"/>
                <w:numId w:val="34"/>
              </w:numPr>
              <w:autoSpaceDN w:val="0"/>
              <w:adjustRightInd w:val="0"/>
              <w:rPr>
                <w:rFonts w:cs="Calibri"/>
                <w:i/>
                <w:lang w:val="en-US"/>
              </w:rPr>
            </w:pPr>
            <w:r>
              <w:rPr>
                <w:rFonts w:cs="Calibri"/>
                <w:i/>
                <w:lang w:val="en-US"/>
              </w:rPr>
              <w:t>Analyze various strategies of companies and judge, whether they can be deemed as anti-competitive or not.</w:t>
            </w:r>
          </w:p>
          <w:p w14:paraId="0F021780" w14:textId="77777777" w:rsidR="00F169E2" w:rsidRDefault="00F169E2" w:rsidP="00357EF5">
            <w:pPr>
              <w:widowControl w:val="0"/>
              <w:numPr>
                <w:ilvl w:val="0"/>
                <w:numId w:val="34"/>
              </w:numPr>
              <w:autoSpaceDN w:val="0"/>
              <w:adjustRightInd w:val="0"/>
              <w:rPr>
                <w:rFonts w:cs="Calibri"/>
                <w:i/>
                <w:lang w:val="en-US"/>
              </w:rPr>
            </w:pPr>
            <w:r>
              <w:rPr>
                <w:rFonts w:cs="Calibri"/>
                <w:i/>
                <w:lang w:val="en-US"/>
              </w:rPr>
              <w:t>Understand the difference between rivalry with potential competitors and incumbents.</w:t>
            </w:r>
          </w:p>
          <w:p w14:paraId="5E4C3B53" w14:textId="77777777" w:rsidR="00F169E2" w:rsidRDefault="00F169E2" w:rsidP="00357EF5">
            <w:pPr>
              <w:widowControl w:val="0"/>
              <w:numPr>
                <w:ilvl w:val="0"/>
                <w:numId w:val="34"/>
              </w:numPr>
              <w:autoSpaceDN w:val="0"/>
              <w:adjustRightInd w:val="0"/>
              <w:rPr>
                <w:rFonts w:cs="Calibri"/>
                <w:i/>
                <w:lang w:val="en-US"/>
              </w:rPr>
            </w:pPr>
            <w:r>
              <w:rPr>
                <w:rFonts w:cs="Calibri"/>
                <w:i/>
                <w:lang w:val="en-US"/>
              </w:rPr>
              <w:t>Distinguish various pricing and non-pricing strategies.</w:t>
            </w:r>
          </w:p>
          <w:p w14:paraId="2D8CD757" w14:textId="77777777" w:rsidR="00F169E2" w:rsidRDefault="00F169E2" w:rsidP="00357EF5">
            <w:pPr>
              <w:widowControl w:val="0"/>
              <w:numPr>
                <w:ilvl w:val="0"/>
                <w:numId w:val="34"/>
              </w:numPr>
              <w:autoSpaceDN w:val="0"/>
              <w:adjustRightInd w:val="0"/>
              <w:rPr>
                <w:i/>
                <w:iCs/>
                <w:lang w:val="en-US"/>
              </w:rPr>
            </w:pPr>
            <w:r>
              <w:rPr>
                <w:rFonts w:cs="Calibri"/>
                <w:i/>
                <w:lang w:val="en-US"/>
              </w:rPr>
              <w:t>Be able to understand which of strategies could be applied under different  conditions.</w:t>
            </w:r>
          </w:p>
        </w:tc>
      </w:tr>
      <w:tr w:rsidR="00F169E2" w:rsidRPr="003B7D05" w14:paraId="73AA9E4C" w14:textId="77777777" w:rsidTr="00F169E2">
        <w:tc>
          <w:tcPr>
            <w:tcW w:w="1913" w:type="dxa"/>
            <w:tcBorders>
              <w:top w:val="single" w:sz="4" w:space="0" w:color="auto"/>
              <w:left w:val="single" w:sz="4" w:space="0" w:color="auto"/>
              <w:bottom w:val="single" w:sz="4" w:space="0" w:color="auto"/>
              <w:right w:val="single" w:sz="4" w:space="0" w:color="auto"/>
            </w:tcBorders>
            <w:hideMark/>
          </w:tcPr>
          <w:p w14:paraId="6ECCD805" w14:textId="77777777" w:rsidR="00F169E2" w:rsidRDefault="00F169E2">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43882AAE" w14:textId="77777777" w:rsidR="00F169E2" w:rsidRDefault="00F169E2">
            <w:pPr>
              <w:rPr>
                <w:i/>
                <w:iCs/>
                <w:lang w:val="en-US"/>
              </w:rPr>
            </w:pPr>
            <w:r>
              <w:rPr>
                <w:i/>
                <w:iCs/>
                <w:lang w:val="en-US"/>
              </w:rPr>
              <w:t>Mikolaj Klimczak</w:t>
            </w:r>
          </w:p>
          <w:p w14:paraId="59DA4095" w14:textId="77777777" w:rsidR="00F169E2" w:rsidRDefault="00F169E2">
            <w:pPr>
              <w:rPr>
                <w:lang w:val="en-US"/>
              </w:rPr>
            </w:pPr>
            <w:r>
              <w:rPr>
                <w:i/>
                <w:lang w:val="en-US"/>
              </w:rPr>
              <w:t>Department of Microeconomics and Institutional Economics</w:t>
            </w:r>
          </w:p>
          <w:p w14:paraId="24EC7922" w14:textId="77777777" w:rsidR="00F169E2" w:rsidRDefault="00F169E2">
            <w:pPr>
              <w:rPr>
                <w:lang w:val="en-US"/>
              </w:rPr>
            </w:pPr>
            <w:r>
              <w:rPr>
                <w:i/>
                <w:lang w:val="en-US"/>
              </w:rPr>
              <w:t>Phone: +48 71 3680 196</w:t>
            </w:r>
          </w:p>
          <w:p w14:paraId="1EEFE180" w14:textId="77777777" w:rsidR="00F169E2" w:rsidRDefault="00F169E2">
            <w:pPr>
              <w:rPr>
                <w:lang w:val="en-US"/>
              </w:rPr>
            </w:pPr>
            <w:r>
              <w:rPr>
                <w:i/>
                <w:lang w:val="en-US"/>
              </w:rPr>
              <w:t xml:space="preserve">Email: </w:t>
            </w:r>
            <w:hyperlink r:id="rId26" w:history="1">
              <w:r>
                <w:rPr>
                  <w:rStyle w:val="Hipercze"/>
                  <w:rFonts w:cs="DejaVu Sans"/>
                  <w:i/>
                  <w:lang w:val="en-US"/>
                </w:rPr>
                <w:t>mikolaj.klimczak@ue.wroc.pl</w:t>
              </w:r>
            </w:hyperlink>
          </w:p>
        </w:tc>
      </w:tr>
      <w:tr w:rsidR="00F169E2" w:rsidRPr="003B7D05" w14:paraId="159C9E89" w14:textId="77777777" w:rsidTr="00F169E2">
        <w:trPr>
          <w:trHeight w:val="262"/>
        </w:trPr>
        <w:tc>
          <w:tcPr>
            <w:tcW w:w="1913" w:type="dxa"/>
            <w:tcBorders>
              <w:top w:val="single" w:sz="4" w:space="0" w:color="auto"/>
              <w:left w:val="single" w:sz="4" w:space="0" w:color="auto"/>
              <w:bottom w:val="single" w:sz="4" w:space="0" w:color="auto"/>
              <w:right w:val="single" w:sz="4" w:space="0" w:color="auto"/>
            </w:tcBorders>
            <w:hideMark/>
          </w:tcPr>
          <w:p w14:paraId="7387CFA7" w14:textId="77777777" w:rsidR="00F169E2" w:rsidRDefault="00F169E2">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3C363839" w14:textId="77777777" w:rsidR="00F169E2" w:rsidRDefault="00F169E2" w:rsidP="00357EF5">
            <w:pPr>
              <w:widowControl w:val="0"/>
              <w:numPr>
                <w:ilvl w:val="0"/>
                <w:numId w:val="35"/>
              </w:numPr>
              <w:tabs>
                <w:tab w:val="left" w:pos="214"/>
              </w:tabs>
              <w:autoSpaceDN w:val="0"/>
              <w:adjustRightInd w:val="0"/>
              <w:rPr>
                <w:rFonts w:cs="Calibri"/>
                <w:i/>
                <w:lang w:val="en-US"/>
              </w:rPr>
            </w:pPr>
            <w:r>
              <w:rPr>
                <w:rFonts w:cs="Calibri"/>
                <w:i/>
                <w:lang w:val="en-US"/>
              </w:rPr>
              <w:t xml:space="preserve">Jeffrey A. Church, Roger Ware, </w:t>
            </w:r>
            <w:r>
              <w:rPr>
                <w:rFonts w:cs="Calibri"/>
                <w:lang w:val="en-US"/>
              </w:rPr>
              <w:t xml:space="preserve">Industrial Organization: A Strategic Approach, </w:t>
            </w:r>
            <w:r>
              <w:rPr>
                <w:rFonts w:cs="Calibri"/>
                <w:i/>
                <w:lang w:val="en-US"/>
              </w:rPr>
              <w:t>downloadable form the webpage of authors</w:t>
            </w:r>
          </w:p>
          <w:p w14:paraId="0717B49C" w14:textId="77777777" w:rsidR="00F169E2" w:rsidRDefault="00F169E2" w:rsidP="00357EF5">
            <w:pPr>
              <w:widowControl w:val="0"/>
              <w:numPr>
                <w:ilvl w:val="0"/>
                <w:numId w:val="35"/>
              </w:numPr>
              <w:tabs>
                <w:tab w:val="left" w:pos="214"/>
              </w:tabs>
              <w:autoSpaceDN w:val="0"/>
              <w:adjustRightInd w:val="0"/>
              <w:rPr>
                <w:rFonts w:cs="Calibri"/>
                <w:i/>
                <w:lang w:val="en-US"/>
              </w:rPr>
            </w:pPr>
            <w:r>
              <w:rPr>
                <w:rFonts w:cs="Calibri"/>
                <w:i/>
                <w:lang w:val="en-US"/>
              </w:rPr>
              <w:t xml:space="preserve">Paul Belleflamme, Martin Peitz, </w:t>
            </w:r>
            <w:r>
              <w:rPr>
                <w:rFonts w:cs="Calibri"/>
                <w:lang w:val="en-US"/>
              </w:rPr>
              <w:t>Industrial Organization. Markets and Strategies</w:t>
            </w:r>
            <w:r>
              <w:rPr>
                <w:rFonts w:cs="Calibri"/>
                <w:i/>
                <w:lang w:val="en-US"/>
              </w:rPr>
              <w:t>, Cambridge University Press</w:t>
            </w:r>
          </w:p>
          <w:p w14:paraId="3378663E" w14:textId="77777777" w:rsidR="00F169E2" w:rsidRDefault="00F169E2" w:rsidP="00357EF5">
            <w:pPr>
              <w:widowControl w:val="0"/>
              <w:numPr>
                <w:ilvl w:val="0"/>
                <w:numId w:val="35"/>
              </w:numPr>
              <w:autoSpaceDN w:val="0"/>
              <w:adjustRightInd w:val="0"/>
              <w:rPr>
                <w:i/>
                <w:iCs/>
              </w:rPr>
            </w:pPr>
            <w:r>
              <w:rPr>
                <w:i/>
                <w:iCs/>
                <w:lang w:val="en-US"/>
              </w:rPr>
              <w:t xml:space="preserve">D.E.Waldman, E.J.Jensen: </w:t>
            </w:r>
            <w:r>
              <w:rPr>
                <w:iCs/>
                <w:lang w:val="en-US"/>
              </w:rPr>
              <w:t>Industrial Organisation. Theory and Practice</w:t>
            </w:r>
            <w:r>
              <w:rPr>
                <w:i/>
                <w:iCs/>
                <w:lang w:val="en-US"/>
              </w:rPr>
              <w:t xml:space="preserve">. 3rd Edition. </w:t>
            </w:r>
            <w:r>
              <w:rPr>
                <w:i/>
                <w:iCs/>
              </w:rPr>
              <w:t>Pearsons Education 2006.</w:t>
            </w:r>
          </w:p>
          <w:p w14:paraId="2CF71A63" w14:textId="77777777" w:rsidR="00F169E2" w:rsidRDefault="00F169E2" w:rsidP="00357EF5">
            <w:pPr>
              <w:widowControl w:val="0"/>
              <w:numPr>
                <w:ilvl w:val="0"/>
                <w:numId w:val="35"/>
              </w:numPr>
              <w:autoSpaceDN w:val="0"/>
              <w:adjustRightInd w:val="0"/>
              <w:rPr>
                <w:i/>
                <w:iCs/>
              </w:rPr>
            </w:pPr>
            <w:r>
              <w:rPr>
                <w:i/>
                <w:iCs/>
                <w:lang w:val="en-US"/>
              </w:rPr>
              <w:t xml:space="preserve">D.W.Carlton,  J.F.Perloff. </w:t>
            </w:r>
            <w:r>
              <w:rPr>
                <w:iCs/>
                <w:lang w:val="en-US"/>
              </w:rPr>
              <w:t>Modern Industrial Organization</w:t>
            </w:r>
            <w:r>
              <w:rPr>
                <w:i/>
                <w:iCs/>
                <w:lang w:val="en-US"/>
              </w:rPr>
              <w:t xml:space="preserve">. </w:t>
            </w:r>
            <w:r>
              <w:rPr>
                <w:i/>
                <w:iCs/>
              </w:rPr>
              <w:t>(last edition) Harper-Collins.</w:t>
            </w:r>
          </w:p>
          <w:p w14:paraId="1EBC14D8" w14:textId="77777777" w:rsidR="00F169E2" w:rsidRDefault="00F169E2" w:rsidP="00357EF5">
            <w:pPr>
              <w:widowControl w:val="0"/>
              <w:numPr>
                <w:ilvl w:val="0"/>
                <w:numId w:val="35"/>
              </w:numPr>
              <w:autoSpaceDN w:val="0"/>
              <w:adjustRightInd w:val="0"/>
              <w:rPr>
                <w:i/>
                <w:iCs/>
                <w:lang w:val="en-US"/>
              </w:rPr>
            </w:pPr>
            <w:r>
              <w:rPr>
                <w:i/>
                <w:iCs/>
                <w:lang w:val="en-US"/>
              </w:rPr>
              <w:t xml:space="preserve">L.Pepall, D.Richards, G.Norman, </w:t>
            </w:r>
            <w:r w:rsidRPr="00F169E2">
              <w:rPr>
                <w:rStyle w:val="Uwydatnienie"/>
                <w:i w:val="0"/>
                <w:lang w:val="en-US"/>
              </w:rPr>
              <w:t>Industrial Organization: Contemporary Theory and Practice</w:t>
            </w:r>
            <w:r>
              <w:rPr>
                <w:i/>
                <w:iCs/>
                <w:lang w:val="en-US"/>
              </w:rPr>
              <w:t>, Thomson Learning, 3rd Edition, 2005..</w:t>
            </w:r>
          </w:p>
          <w:p w14:paraId="307863E2" w14:textId="77777777" w:rsidR="00F169E2" w:rsidRDefault="00F169E2">
            <w:pPr>
              <w:rPr>
                <w:i/>
                <w:iCs/>
                <w:lang w:val="en-US"/>
              </w:rPr>
            </w:pPr>
            <w:r>
              <w:rPr>
                <w:i/>
                <w:iCs/>
                <w:lang w:val="en-US"/>
              </w:rPr>
              <w:t>Supplementary books and articles may be used.</w:t>
            </w:r>
          </w:p>
        </w:tc>
      </w:tr>
      <w:tr w:rsidR="00F169E2" w14:paraId="554351E6" w14:textId="77777777" w:rsidTr="00F169E2">
        <w:trPr>
          <w:trHeight w:val="262"/>
        </w:trPr>
        <w:tc>
          <w:tcPr>
            <w:tcW w:w="1913" w:type="dxa"/>
            <w:tcBorders>
              <w:top w:val="single" w:sz="4" w:space="0" w:color="auto"/>
              <w:left w:val="single" w:sz="4" w:space="0" w:color="auto"/>
              <w:bottom w:val="single" w:sz="4" w:space="0" w:color="auto"/>
              <w:right w:val="single" w:sz="4" w:space="0" w:color="auto"/>
            </w:tcBorders>
            <w:hideMark/>
          </w:tcPr>
          <w:p w14:paraId="347AA18C" w14:textId="77777777" w:rsidR="00F169E2" w:rsidRDefault="00F169E2">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5F943F0A" w14:textId="77777777" w:rsidR="00F169E2" w:rsidRDefault="00F169E2">
            <w:pPr>
              <w:rPr>
                <w:i/>
                <w:iCs/>
              </w:rPr>
            </w:pPr>
            <w:r>
              <w:rPr>
                <w:i/>
                <w:iCs/>
              </w:rPr>
              <w:t>All</w:t>
            </w:r>
          </w:p>
        </w:tc>
      </w:tr>
      <w:tr w:rsidR="00F169E2" w14:paraId="2D339EDA" w14:textId="77777777" w:rsidTr="00F169E2">
        <w:trPr>
          <w:trHeight w:val="262"/>
        </w:trPr>
        <w:tc>
          <w:tcPr>
            <w:tcW w:w="1913" w:type="dxa"/>
            <w:tcBorders>
              <w:top w:val="single" w:sz="4" w:space="0" w:color="auto"/>
              <w:left w:val="single" w:sz="4" w:space="0" w:color="auto"/>
              <w:bottom w:val="single" w:sz="4" w:space="0" w:color="auto"/>
              <w:right w:val="single" w:sz="4" w:space="0" w:color="auto"/>
            </w:tcBorders>
            <w:hideMark/>
          </w:tcPr>
          <w:p w14:paraId="12A9DAA5" w14:textId="77777777" w:rsidR="00F169E2" w:rsidRDefault="00F169E2">
            <w:pPr>
              <w:rPr>
                <w:b/>
                <w:bCs/>
                <w:i/>
              </w:rPr>
            </w:pPr>
            <w:r>
              <w:rPr>
                <w:b/>
                <w:bCs/>
                <w:i/>
              </w:rPr>
              <w:t xml:space="preserve">czy przedmiot jest kopią przedmiotu </w:t>
            </w:r>
            <w:r>
              <w:rPr>
                <w:b/>
                <w:bCs/>
                <w:i/>
              </w:rPr>
              <w:lastRenderedPageBreak/>
              <w:t>prowadzonego na UE?</w:t>
            </w:r>
          </w:p>
        </w:tc>
        <w:tc>
          <w:tcPr>
            <w:tcW w:w="1037" w:type="dxa"/>
            <w:tcBorders>
              <w:top w:val="single" w:sz="4" w:space="0" w:color="auto"/>
              <w:left w:val="single" w:sz="4" w:space="0" w:color="auto"/>
              <w:bottom w:val="single" w:sz="4" w:space="0" w:color="auto"/>
              <w:right w:val="nil"/>
            </w:tcBorders>
            <w:hideMark/>
          </w:tcPr>
          <w:p w14:paraId="1935A99C" w14:textId="77777777" w:rsidR="00F169E2" w:rsidRDefault="00F169E2">
            <w:pPr>
              <w:rPr>
                <w:bCs/>
                <w:i/>
              </w:rPr>
            </w:pPr>
            <w:r>
              <w:rPr>
                <w:bCs/>
                <w:i/>
              </w:rPr>
              <w:lastRenderedPageBreak/>
              <w:t>Tak</w:t>
            </w:r>
          </w:p>
        </w:tc>
        <w:tc>
          <w:tcPr>
            <w:tcW w:w="6262" w:type="dxa"/>
            <w:tcBorders>
              <w:top w:val="single" w:sz="4" w:space="0" w:color="auto"/>
              <w:left w:val="nil"/>
              <w:bottom w:val="single" w:sz="4" w:space="0" w:color="auto"/>
              <w:right w:val="single" w:sz="4" w:space="0" w:color="auto"/>
            </w:tcBorders>
            <w:hideMark/>
          </w:tcPr>
          <w:p w14:paraId="3AB88BF5" w14:textId="77777777" w:rsidR="00F169E2" w:rsidRDefault="00F169E2">
            <w:pPr>
              <w:rPr>
                <w:bCs/>
                <w:i/>
              </w:rPr>
            </w:pPr>
            <w:r>
              <w:rPr>
                <w:bCs/>
                <w:i/>
              </w:rPr>
              <w:t>Organizacja rynków i konkurencja</w:t>
            </w:r>
          </w:p>
          <w:p w14:paraId="54DDF804" w14:textId="77777777" w:rsidR="00F169E2" w:rsidRDefault="00F169E2">
            <w:pPr>
              <w:rPr>
                <w:bCs/>
                <w:i/>
              </w:rPr>
            </w:pPr>
            <w:r>
              <w:rPr>
                <w:bCs/>
                <w:i/>
              </w:rPr>
              <w:t>Wydział Nauk Ekonomicznych</w:t>
            </w:r>
          </w:p>
          <w:p w14:paraId="62808C44" w14:textId="77777777" w:rsidR="00F169E2" w:rsidRDefault="00F169E2">
            <w:pPr>
              <w:rPr>
                <w:bCs/>
                <w:i/>
              </w:rPr>
            </w:pPr>
            <w:r>
              <w:rPr>
                <w:bCs/>
                <w:i/>
              </w:rPr>
              <w:lastRenderedPageBreak/>
              <w:t>Kier.: ekonomia</w:t>
            </w:r>
          </w:p>
          <w:p w14:paraId="7891EC3C" w14:textId="77777777" w:rsidR="00F169E2" w:rsidRDefault="00F169E2">
            <w:pPr>
              <w:rPr>
                <w:bCs/>
                <w:i/>
              </w:rPr>
            </w:pPr>
            <w:r>
              <w:rPr>
                <w:bCs/>
                <w:i/>
              </w:rPr>
              <w:t>Spec.: wszystkie</w:t>
            </w:r>
          </w:p>
          <w:p w14:paraId="1120AA58" w14:textId="77777777" w:rsidR="00F169E2" w:rsidRDefault="00F169E2">
            <w:pPr>
              <w:rPr>
                <w:bCs/>
                <w:i/>
              </w:rPr>
            </w:pPr>
            <w:r>
              <w:rPr>
                <w:bCs/>
                <w:i/>
              </w:rPr>
              <w:t>Rok: magisterski I</w:t>
            </w:r>
          </w:p>
        </w:tc>
      </w:tr>
    </w:tbl>
    <w:p w14:paraId="3061E378" w14:textId="77777777" w:rsidR="005F0F6F" w:rsidRDefault="005F0F6F"/>
    <w:tbl>
      <w:tblPr>
        <w:tblW w:w="0" w:type="auto"/>
        <w:tblInd w:w="-10" w:type="dxa"/>
        <w:tblLayout w:type="fixed"/>
        <w:tblCellMar>
          <w:left w:w="70" w:type="dxa"/>
          <w:right w:w="70" w:type="dxa"/>
        </w:tblCellMar>
        <w:tblLook w:val="04A0" w:firstRow="1" w:lastRow="0" w:firstColumn="1" w:lastColumn="0" w:noHBand="0" w:noVBand="1"/>
      </w:tblPr>
      <w:tblGrid>
        <w:gridCol w:w="1913"/>
        <w:gridCol w:w="567"/>
        <w:gridCol w:w="6752"/>
      </w:tblGrid>
      <w:tr w:rsidR="00F169E2" w14:paraId="1F05364D" w14:textId="77777777" w:rsidTr="00F169E2">
        <w:tc>
          <w:tcPr>
            <w:tcW w:w="1913" w:type="dxa"/>
            <w:tcBorders>
              <w:top w:val="single" w:sz="4" w:space="0" w:color="000000"/>
              <w:left w:val="single" w:sz="4" w:space="0" w:color="000000"/>
              <w:bottom w:val="single" w:sz="4" w:space="0" w:color="000000"/>
              <w:right w:val="nil"/>
            </w:tcBorders>
            <w:hideMark/>
          </w:tcPr>
          <w:p w14:paraId="36603701" w14:textId="77777777" w:rsidR="00F169E2" w:rsidRDefault="00F169E2">
            <w:pPr>
              <w:suppressAutoHyphens/>
              <w:snapToGrid w:val="0"/>
              <w:rPr>
                <w:lang w:val="en-GB" w:eastAsia="ar-SA"/>
              </w:rPr>
            </w:pPr>
            <w:r>
              <w:rPr>
                <w:b/>
                <w:lang w:val="en-GB"/>
              </w:rPr>
              <w:t>Title:</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242AF4FC" w14:textId="77777777" w:rsidR="00F169E2" w:rsidRDefault="00F169E2">
            <w:pPr>
              <w:suppressAutoHyphens/>
              <w:snapToGrid w:val="0"/>
              <w:rPr>
                <w:b/>
                <w:lang w:val="en-GB" w:eastAsia="ar-SA"/>
              </w:rPr>
            </w:pPr>
            <w:r>
              <w:rPr>
                <w:lang w:val="en-GB"/>
              </w:rPr>
              <w:t>Institutional Economics</w:t>
            </w:r>
          </w:p>
        </w:tc>
      </w:tr>
      <w:tr w:rsidR="00F169E2" w:rsidRPr="003B7D05" w14:paraId="2CD77C87" w14:textId="77777777" w:rsidTr="00F169E2">
        <w:tc>
          <w:tcPr>
            <w:tcW w:w="1913" w:type="dxa"/>
            <w:tcBorders>
              <w:top w:val="single" w:sz="4" w:space="0" w:color="000000"/>
              <w:left w:val="single" w:sz="4" w:space="0" w:color="000000"/>
              <w:bottom w:val="single" w:sz="4" w:space="0" w:color="000000"/>
              <w:right w:val="nil"/>
            </w:tcBorders>
            <w:hideMark/>
          </w:tcPr>
          <w:p w14:paraId="2600D7C7" w14:textId="77777777" w:rsidR="00F169E2" w:rsidRDefault="00F169E2">
            <w:pPr>
              <w:suppressAutoHyphens/>
              <w:snapToGrid w:val="0"/>
              <w:rPr>
                <w:lang w:val="en-GB" w:eastAsia="ar-SA"/>
              </w:rPr>
            </w:pPr>
            <w:r>
              <w:rPr>
                <w:b/>
                <w:lang w:val="en-GB"/>
              </w:rPr>
              <w:t xml:space="preserve">Lecture hours: </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0962C2CA" w14:textId="77777777" w:rsidR="00F169E2" w:rsidRDefault="00F169E2">
            <w:pPr>
              <w:suppressAutoHyphens/>
              <w:snapToGrid w:val="0"/>
              <w:rPr>
                <w:b/>
                <w:lang w:val="en-GB" w:eastAsia="ar-SA"/>
              </w:rPr>
            </w:pPr>
            <w:r>
              <w:rPr>
                <w:lang w:val="en-GB"/>
              </w:rPr>
              <w:t xml:space="preserve">15 hrs  lectures  with discussion (interactive form) </w:t>
            </w:r>
          </w:p>
        </w:tc>
      </w:tr>
      <w:tr w:rsidR="00F169E2" w14:paraId="2CE6C40E" w14:textId="77777777" w:rsidTr="00F169E2">
        <w:tc>
          <w:tcPr>
            <w:tcW w:w="1913" w:type="dxa"/>
            <w:tcBorders>
              <w:top w:val="single" w:sz="4" w:space="0" w:color="000000"/>
              <w:left w:val="single" w:sz="4" w:space="0" w:color="000000"/>
              <w:bottom w:val="single" w:sz="4" w:space="0" w:color="000000"/>
              <w:right w:val="nil"/>
            </w:tcBorders>
            <w:hideMark/>
          </w:tcPr>
          <w:p w14:paraId="61D102E9" w14:textId="77777777" w:rsidR="00F169E2" w:rsidRDefault="00F169E2">
            <w:pPr>
              <w:suppressAutoHyphens/>
              <w:snapToGrid w:val="0"/>
              <w:rPr>
                <w:lang w:val="en-GB" w:eastAsia="ar-SA"/>
              </w:rPr>
            </w:pPr>
            <w:r>
              <w:rPr>
                <w:b/>
                <w:lang w:val="en-GB"/>
              </w:rPr>
              <w:t>Study period:</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2A698381" w14:textId="77777777" w:rsidR="00F169E2" w:rsidRDefault="00F169E2">
            <w:pPr>
              <w:suppressAutoHyphens/>
              <w:snapToGrid w:val="0"/>
              <w:rPr>
                <w:b/>
                <w:lang w:val="en-GB" w:eastAsia="ar-SA"/>
              </w:rPr>
            </w:pPr>
            <w:r>
              <w:rPr>
                <w:lang w:val="en-GB"/>
              </w:rPr>
              <w:t>Winter or spring semester</w:t>
            </w:r>
          </w:p>
        </w:tc>
      </w:tr>
      <w:tr w:rsidR="00F169E2" w14:paraId="1BF0D3A8" w14:textId="77777777" w:rsidTr="00F169E2">
        <w:tc>
          <w:tcPr>
            <w:tcW w:w="1913" w:type="dxa"/>
            <w:tcBorders>
              <w:top w:val="single" w:sz="4" w:space="0" w:color="000000"/>
              <w:left w:val="single" w:sz="4" w:space="0" w:color="000000"/>
              <w:bottom w:val="single" w:sz="4" w:space="0" w:color="000000"/>
              <w:right w:val="nil"/>
            </w:tcBorders>
            <w:hideMark/>
          </w:tcPr>
          <w:p w14:paraId="2BFC1EE9" w14:textId="77777777" w:rsidR="00F169E2" w:rsidRDefault="00F169E2">
            <w:pPr>
              <w:suppressAutoHyphens/>
              <w:snapToGrid w:val="0"/>
              <w:rPr>
                <w:lang w:val="en-GB" w:eastAsia="ar-SA"/>
              </w:rPr>
            </w:pPr>
            <w:r>
              <w:rPr>
                <w:b/>
                <w:lang w:val="en-GB"/>
              </w:rPr>
              <w:t>Level:</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023A919D" w14:textId="77777777" w:rsidR="00F169E2" w:rsidRDefault="00F169E2">
            <w:pPr>
              <w:suppressAutoHyphens/>
              <w:snapToGrid w:val="0"/>
              <w:rPr>
                <w:b/>
                <w:lang w:val="en-GB" w:eastAsia="ar-SA"/>
              </w:rPr>
            </w:pPr>
            <w:r>
              <w:rPr>
                <w:lang w:val="en-GB"/>
              </w:rPr>
              <w:t>Intermediate / Advanced</w:t>
            </w:r>
          </w:p>
        </w:tc>
      </w:tr>
      <w:tr w:rsidR="00F169E2" w14:paraId="252C8BBA" w14:textId="77777777" w:rsidTr="00F169E2">
        <w:tc>
          <w:tcPr>
            <w:tcW w:w="1913" w:type="dxa"/>
            <w:tcBorders>
              <w:top w:val="single" w:sz="4" w:space="0" w:color="000000"/>
              <w:left w:val="single" w:sz="4" w:space="0" w:color="000000"/>
              <w:bottom w:val="single" w:sz="4" w:space="0" w:color="000000"/>
              <w:right w:val="nil"/>
            </w:tcBorders>
            <w:hideMark/>
          </w:tcPr>
          <w:p w14:paraId="00F4A08A" w14:textId="77777777" w:rsidR="00F169E2" w:rsidRDefault="00F169E2">
            <w:pPr>
              <w:suppressAutoHyphens/>
              <w:snapToGrid w:val="0"/>
              <w:rPr>
                <w:lang w:val="en-GB" w:eastAsia="ar-SA"/>
              </w:rPr>
            </w:pPr>
            <w:r>
              <w:rPr>
                <w:b/>
                <w:lang w:val="en-GB"/>
              </w:rPr>
              <w:t>Location:</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43BF83B5" w14:textId="77777777" w:rsidR="00F169E2" w:rsidRDefault="00F169E2">
            <w:pPr>
              <w:suppressAutoHyphens/>
              <w:snapToGrid w:val="0"/>
              <w:rPr>
                <w:b/>
                <w:lang w:val="en-GB" w:eastAsia="ar-SA"/>
              </w:rPr>
            </w:pPr>
            <w:r>
              <w:rPr>
                <w:lang w:val="en-GB"/>
              </w:rPr>
              <w:t>Wroclaw</w:t>
            </w:r>
          </w:p>
        </w:tc>
      </w:tr>
      <w:tr w:rsidR="00F169E2" w14:paraId="3FFFBAA9" w14:textId="77777777" w:rsidTr="00F169E2">
        <w:tc>
          <w:tcPr>
            <w:tcW w:w="1913" w:type="dxa"/>
            <w:tcBorders>
              <w:top w:val="single" w:sz="4" w:space="0" w:color="000000"/>
              <w:left w:val="single" w:sz="4" w:space="0" w:color="000000"/>
              <w:bottom w:val="single" w:sz="4" w:space="0" w:color="000000"/>
              <w:right w:val="nil"/>
            </w:tcBorders>
            <w:hideMark/>
          </w:tcPr>
          <w:p w14:paraId="38F91CC3" w14:textId="77777777" w:rsidR="00F169E2" w:rsidRDefault="00F169E2">
            <w:pPr>
              <w:suppressAutoHyphens/>
              <w:snapToGrid w:val="0"/>
              <w:rPr>
                <w:lang w:val="en-GB" w:eastAsia="ar-SA"/>
              </w:rPr>
            </w:pPr>
            <w:r>
              <w:rPr>
                <w:b/>
                <w:lang w:val="en-GB"/>
              </w:rPr>
              <w:t>Examination:</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47D1358A" w14:textId="77777777" w:rsidR="00F169E2" w:rsidRDefault="00F169E2">
            <w:pPr>
              <w:suppressAutoHyphens/>
              <w:snapToGrid w:val="0"/>
              <w:rPr>
                <w:b/>
                <w:lang w:val="en-GB" w:eastAsia="ar-SA"/>
              </w:rPr>
            </w:pPr>
            <w:r>
              <w:rPr>
                <w:lang w:val="en-GB"/>
              </w:rPr>
              <w:t>Written test</w:t>
            </w:r>
          </w:p>
        </w:tc>
      </w:tr>
      <w:tr w:rsidR="00F169E2" w14:paraId="4679D9BC" w14:textId="77777777" w:rsidTr="00F169E2">
        <w:tc>
          <w:tcPr>
            <w:tcW w:w="1913" w:type="dxa"/>
            <w:tcBorders>
              <w:top w:val="single" w:sz="4" w:space="0" w:color="000000"/>
              <w:left w:val="single" w:sz="4" w:space="0" w:color="000000"/>
              <w:bottom w:val="single" w:sz="4" w:space="0" w:color="000000"/>
              <w:right w:val="nil"/>
            </w:tcBorders>
            <w:hideMark/>
          </w:tcPr>
          <w:p w14:paraId="50A8C2D4" w14:textId="77777777" w:rsidR="00F169E2" w:rsidRDefault="00F169E2">
            <w:pPr>
              <w:suppressAutoHyphens/>
              <w:snapToGrid w:val="0"/>
              <w:rPr>
                <w:lang w:val="en-GB" w:eastAsia="ar-SA"/>
              </w:rPr>
            </w:pPr>
            <w:r>
              <w:rPr>
                <w:b/>
                <w:lang w:val="en-GB"/>
              </w:rPr>
              <w:t>Language:</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75472C42" w14:textId="77777777" w:rsidR="00F169E2" w:rsidRDefault="00F169E2">
            <w:pPr>
              <w:suppressAutoHyphens/>
              <w:snapToGrid w:val="0"/>
              <w:rPr>
                <w:b/>
                <w:lang w:val="en-GB" w:eastAsia="ar-SA"/>
              </w:rPr>
            </w:pPr>
            <w:r>
              <w:rPr>
                <w:lang w:val="en-GB"/>
              </w:rPr>
              <w:t>English</w:t>
            </w:r>
          </w:p>
        </w:tc>
      </w:tr>
      <w:tr w:rsidR="00F169E2" w14:paraId="2E4004F4" w14:textId="77777777" w:rsidTr="00F169E2">
        <w:tc>
          <w:tcPr>
            <w:tcW w:w="1913" w:type="dxa"/>
            <w:tcBorders>
              <w:top w:val="single" w:sz="4" w:space="0" w:color="000000"/>
              <w:left w:val="single" w:sz="4" w:space="0" w:color="000000"/>
              <w:bottom w:val="single" w:sz="4" w:space="0" w:color="000000"/>
              <w:right w:val="nil"/>
            </w:tcBorders>
            <w:hideMark/>
          </w:tcPr>
          <w:p w14:paraId="4BA2E194" w14:textId="77777777" w:rsidR="00F169E2" w:rsidRDefault="00F169E2">
            <w:pPr>
              <w:suppressAutoHyphens/>
              <w:snapToGrid w:val="0"/>
              <w:rPr>
                <w:lang w:val="en-GB" w:eastAsia="ar-SA"/>
              </w:rPr>
            </w:pPr>
            <w:r>
              <w:rPr>
                <w:b/>
                <w:lang w:val="en-GB"/>
              </w:rPr>
              <w:t>Prerequisites:</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42B4D444" w14:textId="77777777" w:rsidR="00F169E2" w:rsidRDefault="00F169E2">
            <w:pPr>
              <w:suppressAutoHyphens/>
              <w:snapToGrid w:val="0"/>
              <w:rPr>
                <w:b/>
                <w:lang w:val="en-GB" w:eastAsia="ar-SA"/>
              </w:rPr>
            </w:pPr>
            <w:r>
              <w:rPr>
                <w:lang w:val="en-GB"/>
              </w:rPr>
              <w:t xml:space="preserve">Completed basic economics </w:t>
            </w:r>
          </w:p>
        </w:tc>
      </w:tr>
      <w:tr w:rsidR="00F169E2" w:rsidRPr="003B7D05" w14:paraId="76EE6BF2" w14:textId="77777777" w:rsidTr="00F169E2">
        <w:tc>
          <w:tcPr>
            <w:tcW w:w="1913" w:type="dxa"/>
            <w:tcBorders>
              <w:top w:val="single" w:sz="4" w:space="0" w:color="000000"/>
              <w:left w:val="single" w:sz="4" w:space="0" w:color="000000"/>
              <w:bottom w:val="single" w:sz="4" w:space="0" w:color="000000"/>
              <w:right w:val="nil"/>
            </w:tcBorders>
            <w:hideMark/>
          </w:tcPr>
          <w:p w14:paraId="690ACCB8" w14:textId="77777777" w:rsidR="00F169E2" w:rsidRDefault="00F169E2">
            <w:pPr>
              <w:suppressAutoHyphens/>
              <w:snapToGrid w:val="0"/>
              <w:rPr>
                <w:lang w:val="en-GB" w:eastAsia="ar-SA"/>
              </w:rPr>
            </w:pPr>
            <w:r>
              <w:rPr>
                <w:b/>
                <w:lang w:val="en-GB"/>
              </w:rPr>
              <w:t>Course content:</w:t>
            </w:r>
          </w:p>
        </w:tc>
        <w:tc>
          <w:tcPr>
            <w:tcW w:w="7319" w:type="dxa"/>
            <w:gridSpan w:val="2"/>
            <w:tcBorders>
              <w:top w:val="single" w:sz="4" w:space="0" w:color="000000"/>
              <w:left w:val="single" w:sz="4" w:space="0" w:color="000000"/>
              <w:bottom w:val="single" w:sz="4" w:space="0" w:color="000000"/>
              <w:right w:val="single" w:sz="4" w:space="0" w:color="000000"/>
            </w:tcBorders>
          </w:tcPr>
          <w:p w14:paraId="5E5CA501" w14:textId="77777777" w:rsidR="00F169E2" w:rsidRDefault="00F169E2">
            <w:pPr>
              <w:snapToGrid w:val="0"/>
              <w:rPr>
                <w:lang w:val="en-GB" w:eastAsia="ar-SA"/>
              </w:rPr>
            </w:pPr>
            <w:r>
              <w:rPr>
                <w:lang w:val="en-GB"/>
              </w:rPr>
              <w:t xml:space="preserve">The purpose of the course is to introduce students in relatively new field in the economic theory - the institutional economics (IE), mainly its stream called the New Institutional Economics (NIE). Lectures contents: Some basic terms. IE versus orthodox economics.  “Old” and   “new” institutional economics – superficial comparison. Basic concepts of NIE. Transaction costs economics.  Firms and markets as institutions. Property- rights analysis. Three types of economic theories of contracts: the agency theory, relational contracts and incomplete contracts theories.  Some samples of NIE concepts’ applications to the economic analysis of such systemic transformation problems as former state-owned firms privatisation, development of markets and their institutional environment. </w:t>
            </w:r>
          </w:p>
          <w:p w14:paraId="2333025D" w14:textId="77777777" w:rsidR="00F169E2" w:rsidRDefault="00F169E2">
            <w:pPr>
              <w:suppressAutoHyphens/>
              <w:rPr>
                <w:lang w:val="en-GB" w:eastAsia="ar-SA"/>
              </w:rPr>
            </w:pPr>
          </w:p>
        </w:tc>
      </w:tr>
      <w:tr w:rsidR="00F169E2" w:rsidRPr="003B7D05" w14:paraId="6A5D8D64" w14:textId="77777777" w:rsidTr="00F169E2">
        <w:tc>
          <w:tcPr>
            <w:tcW w:w="1913" w:type="dxa"/>
            <w:tcBorders>
              <w:top w:val="nil"/>
              <w:left w:val="single" w:sz="4" w:space="0" w:color="000000"/>
              <w:bottom w:val="single" w:sz="4" w:space="0" w:color="000000"/>
              <w:right w:val="nil"/>
            </w:tcBorders>
            <w:hideMark/>
          </w:tcPr>
          <w:p w14:paraId="33B00BAA" w14:textId="77777777" w:rsidR="00F169E2" w:rsidRDefault="00F169E2">
            <w:pPr>
              <w:suppressAutoHyphens/>
              <w:snapToGrid w:val="0"/>
              <w:rPr>
                <w:lang w:eastAsia="ar-SA"/>
              </w:rPr>
            </w:pPr>
            <w:r>
              <w:rPr>
                <w:b/>
                <w:lang w:val="en-GB"/>
              </w:rPr>
              <w:t>Learning outcomes:</w:t>
            </w:r>
          </w:p>
        </w:tc>
        <w:tc>
          <w:tcPr>
            <w:tcW w:w="7319" w:type="dxa"/>
            <w:gridSpan w:val="2"/>
            <w:tcBorders>
              <w:top w:val="nil"/>
              <w:left w:val="single" w:sz="4" w:space="0" w:color="000000"/>
              <w:bottom w:val="single" w:sz="4" w:space="0" w:color="000000"/>
              <w:right w:val="single" w:sz="4" w:space="0" w:color="000000"/>
            </w:tcBorders>
            <w:hideMark/>
          </w:tcPr>
          <w:p w14:paraId="03BC5034" w14:textId="77777777" w:rsidR="00F169E2" w:rsidRDefault="00F169E2">
            <w:pPr>
              <w:suppressAutoHyphens/>
              <w:snapToGrid w:val="0"/>
              <w:rPr>
                <w:b/>
                <w:lang w:val="en-GB" w:eastAsia="ar-SA"/>
              </w:rPr>
            </w:pPr>
            <w:r w:rsidRPr="00F169E2">
              <w:rPr>
                <w:lang w:val="en-US"/>
              </w:rPr>
              <w:t xml:space="preserve">The course program provides basic knowledge on institutional economics main streams' development with increased knowledge  on the  NIE. Using this knowledge students should be able to use some concepts, methods and tools in analysing markets, firms and their institutional  environment for better understanding of real-life economy. </w:t>
            </w:r>
          </w:p>
        </w:tc>
      </w:tr>
      <w:tr w:rsidR="00F169E2" w14:paraId="7F38643E" w14:textId="77777777" w:rsidTr="00F169E2">
        <w:tc>
          <w:tcPr>
            <w:tcW w:w="1913" w:type="dxa"/>
            <w:tcBorders>
              <w:top w:val="single" w:sz="4" w:space="0" w:color="000000"/>
              <w:left w:val="single" w:sz="4" w:space="0" w:color="000000"/>
              <w:bottom w:val="single" w:sz="4" w:space="0" w:color="000000"/>
              <w:right w:val="nil"/>
            </w:tcBorders>
            <w:hideMark/>
          </w:tcPr>
          <w:p w14:paraId="22061F81" w14:textId="77777777" w:rsidR="00F169E2" w:rsidRDefault="00F169E2">
            <w:pPr>
              <w:suppressAutoHyphens/>
              <w:snapToGrid w:val="0"/>
              <w:rPr>
                <w:lang w:eastAsia="ar-SA"/>
              </w:rPr>
            </w:pPr>
            <w:r>
              <w:rPr>
                <w:b/>
                <w:lang w:val="en-GB"/>
              </w:rPr>
              <w:t>Contact person:</w:t>
            </w:r>
          </w:p>
        </w:tc>
        <w:tc>
          <w:tcPr>
            <w:tcW w:w="7319" w:type="dxa"/>
            <w:gridSpan w:val="2"/>
            <w:tcBorders>
              <w:top w:val="single" w:sz="4" w:space="0" w:color="000000"/>
              <w:left w:val="single" w:sz="4" w:space="0" w:color="000000"/>
              <w:bottom w:val="single" w:sz="4" w:space="0" w:color="000000"/>
              <w:right w:val="single" w:sz="4" w:space="0" w:color="000000"/>
            </w:tcBorders>
          </w:tcPr>
          <w:p w14:paraId="5FF35A19" w14:textId="77777777" w:rsidR="00F169E2" w:rsidRDefault="00F169E2">
            <w:pPr>
              <w:snapToGrid w:val="0"/>
              <w:rPr>
                <w:lang w:eastAsia="ar-SA"/>
              </w:rPr>
            </w:pPr>
            <w:r>
              <w:t xml:space="preserve">Dr Bożena Baborska </w:t>
            </w:r>
          </w:p>
          <w:p w14:paraId="15D460CE" w14:textId="77777777" w:rsidR="00F169E2" w:rsidRDefault="00792CFE">
            <w:hyperlink r:id="rId27" w:history="1">
              <w:r w:rsidR="00F169E2">
                <w:rPr>
                  <w:rStyle w:val="Hipercze"/>
                </w:rPr>
                <w:t>bozena.baborska@ue.wroc.pl</w:t>
              </w:r>
            </w:hyperlink>
            <w:r w:rsidR="00F169E2">
              <w:t xml:space="preserve"> </w:t>
            </w:r>
          </w:p>
          <w:p w14:paraId="0F926BA5" w14:textId="77777777" w:rsidR="00F169E2" w:rsidRDefault="00F169E2">
            <w:pPr>
              <w:suppressAutoHyphens/>
              <w:rPr>
                <w:lang w:eastAsia="ar-SA"/>
              </w:rPr>
            </w:pPr>
          </w:p>
        </w:tc>
      </w:tr>
      <w:tr w:rsidR="00F169E2" w:rsidRPr="003B7D05" w14:paraId="3A858F6D" w14:textId="77777777" w:rsidTr="00F169E2">
        <w:trPr>
          <w:trHeight w:val="262"/>
        </w:trPr>
        <w:tc>
          <w:tcPr>
            <w:tcW w:w="1913" w:type="dxa"/>
            <w:tcBorders>
              <w:top w:val="single" w:sz="4" w:space="0" w:color="000000"/>
              <w:left w:val="single" w:sz="4" w:space="0" w:color="000000"/>
              <w:bottom w:val="single" w:sz="4" w:space="0" w:color="000000"/>
              <w:right w:val="nil"/>
            </w:tcBorders>
            <w:hideMark/>
          </w:tcPr>
          <w:p w14:paraId="316A8D6B" w14:textId="77777777" w:rsidR="00F169E2" w:rsidRDefault="00F169E2">
            <w:pPr>
              <w:suppressAutoHyphens/>
              <w:snapToGrid w:val="0"/>
              <w:rPr>
                <w:lang w:val="en-US" w:eastAsia="ar-SA"/>
              </w:rPr>
            </w:pPr>
            <w:r>
              <w:rPr>
                <w:b/>
                <w:lang w:val="en-GB"/>
              </w:rPr>
              <w:t>Literature:</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5FC0151D" w14:textId="77777777" w:rsidR="00F169E2" w:rsidRDefault="00F169E2">
            <w:pPr>
              <w:snapToGrid w:val="0"/>
              <w:rPr>
                <w:lang w:val="en-US" w:eastAsia="ar-SA"/>
              </w:rPr>
            </w:pPr>
            <w:r>
              <w:rPr>
                <w:lang w:val="en-US"/>
              </w:rPr>
              <w:t>1. E.G. Furubotn and R. Richter: Institutions and Economic Theory. The Contribution of the New Institutional Economics. The University of Michigan Press 1997,</w:t>
            </w:r>
          </w:p>
          <w:p w14:paraId="66F6F22B" w14:textId="77777777" w:rsidR="00F169E2" w:rsidRDefault="00F169E2">
            <w:pPr>
              <w:rPr>
                <w:lang w:val="en-US"/>
              </w:rPr>
            </w:pPr>
            <w:r>
              <w:rPr>
                <w:lang w:val="en-US"/>
              </w:rPr>
              <w:t>2.  E.G. Furubotn and R. Richter (editors): The New Institutional Economics. Mohr, 1991</w:t>
            </w:r>
          </w:p>
          <w:p w14:paraId="2AB54665" w14:textId="77777777" w:rsidR="00F169E2" w:rsidRDefault="00F169E2">
            <w:pPr>
              <w:rPr>
                <w:lang w:val="en-US"/>
              </w:rPr>
            </w:pPr>
            <w:r>
              <w:rPr>
                <w:lang w:val="en-US"/>
              </w:rPr>
              <w:t>3. C. Menard(ed): Institutions, Contracts and Organizations. Perspectives from New Institutional Economics. Edward Elger Publ., 2000,</w:t>
            </w:r>
          </w:p>
          <w:p w14:paraId="075A6451" w14:textId="77777777" w:rsidR="00F169E2" w:rsidRDefault="00F169E2">
            <w:pPr>
              <w:rPr>
                <w:lang w:val="en-US"/>
              </w:rPr>
            </w:pPr>
            <w:r>
              <w:rPr>
                <w:lang w:val="en-US"/>
              </w:rPr>
              <w:t xml:space="preserve">4. C. Menard and  M.M. Shirley (editors): Handbook of New Institutional Economics. Springer 2005. </w:t>
            </w:r>
          </w:p>
          <w:p w14:paraId="31C71FD0" w14:textId="77777777" w:rsidR="00F169E2" w:rsidRDefault="00F169E2">
            <w:pPr>
              <w:rPr>
                <w:lang w:val="en-US"/>
              </w:rPr>
            </w:pPr>
            <w:r>
              <w:rPr>
                <w:lang w:val="en-US"/>
              </w:rPr>
              <w:t>5. O.E. Williamson: The Economic Institution of Capitalism. The Free Press, 1985</w:t>
            </w:r>
          </w:p>
          <w:p w14:paraId="3F1C44BB" w14:textId="77777777" w:rsidR="00F169E2" w:rsidRPr="00F169E2" w:rsidRDefault="00F169E2">
            <w:pPr>
              <w:suppressAutoHyphens/>
              <w:rPr>
                <w:b/>
                <w:lang w:val="en-US" w:eastAsia="ar-SA"/>
              </w:rPr>
            </w:pPr>
            <w:r>
              <w:rPr>
                <w:lang w:val="en-US"/>
              </w:rPr>
              <w:t xml:space="preserve"> </w:t>
            </w:r>
          </w:p>
        </w:tc>
      </w:tr>
      <w:tr w:rsidR="00F169E2" w14:paraId="2B23A2B5" w14:textId="77777777" w:rsidTr="00F169E2">
        <w:trPr>
          <w:trHeight w:val="262"/>
        </w:trPr>
        <w:tc>
          <w:tcPr>
            <w:tcW w:w="1913" w:type="dxa"/>
            <w:tcBorders>
              <w:top w:val="single" w:sz="4" w:space="0" w:color="000000"/>
              <w:left w:val="single" w:sz="4" w:space="0" w:color="000000"/>
              <w:bottom w:val="single" w:sz="4" w:space="0" w:color="000000"/>
              <w:right w:val="nil"/>
            </w:tcBorders>
            <w:hideMark/>
          </w:tcPr>
          <w:p w14:paraId="30DC2C1B" w14:textId="77777777" w:rsidR="00F169E2" w:rsidRDefault="00F169E2">
            <w:pPr>
              <w:suppressAutoHyphens/>
              <w:snapToGrid w:val="0"/>
              <w:rPr>
                <w:lang w:eastAsia="ar-SA"/>
              </w:rPr>
            </w:pPr>
            <w:r>
              <w:rPr>
                <w:b/>
              </w:rPr>
              <w:t>Faculty:</w:t>
            </w:r>
          </w:p>
        </w:tc>
        <w:tc>
          <w:tcPr>
            <w:tcW w:w="7319" w:type="dxa"/>
            <w:gridSpan w:val="2"/>
            <w:tcBorders>
              <w:top w:val="single" w:sz="4" w:space="0" w:color="000000"/>
              <w:left w:val="single" w:sz="4" w:space="0" w:color="000000"/>
              <w:bottom w:val="single" w:sz="4" w:space="0" w:color="000000"/>
              <w:right w:val="single" w:sz="4" w:space="0" w:color="000000"/>
            </w:tcBorders>
            <w:hideMark/>
          </w:tcPr>
          <w:p w14:paraId="0994C3AE" w14:textId="77777777" w:rsidR="00F169E2" w:rsidRDefault="00F169E2">
            <w:pPr>
              <w:suppressAutoHyphens/>
              <w:snapToGrid w:val="0"/>
              <w:rPr>
                <w:b/>
                <w:lang w:eastAsia="ar-SA"/>
              </w:rPr>
            </w:pPr>
            <w:r>
              <w:t>All</w:t>
            </w:r>
          </w:p>
        </w:tc>
      </w:tr>
      <w:tr w:rsidR="00F169E2" w14:paraId="4588938B" w14:textId="77777777" w:rsidTr="00F169E2">
        <w:trPr>
          <w:trHeight w:val="262"/>
        </w:trPr>
        <w:tc>
          <w:tcPr>
            <w:tcW w:w="1913" w:type="dxa"/>
            <w:tcBorders>
              <w:top w:val="single" w:sz="4" w:space="0" w:color="000000"/>
              <w:left w:val="single" w:sz="4" w:space="0" w:color="000000"/>
              <w:bottom w:val="single" w:sz="4" w:space="0" w:color="000000"/>
              <w:right w:val="nil"/>
            </w:tcBorders>
            <w:hideMark/>
          </w:tcPr>
          <w:p w14:paraId="1125D1F3" w14:textId="77777777" w:rsidR="00F169E2" w:rsidRDefault="00F169E2">
            <w:pPr>
              <w:suppressAutoHyphens/>
              <w:snapToGrid w:val="0"/>
              <w:rPr>
                <w:lang w:eastAsia="ar-SA"/>
              </w:rPr>
            </w:pPr>
            <w:r>
              <w:rPr>
                <w:b/>
              </w:rPr>
              <w:t>czy przedmiot jest kopią przedmiotu prowadzonego na AE?</w:t>
            </w:r>
          </w:p>
        </w:tc>
        <w:tc>
          <w:tcPr>
            <w:tcW w:w="567" w:type="dxa"/>
            <w:tcBorders>
              <w:top w:val="single" w:sz="4" w:space="0" w:color="000000"/>
              <w:left w:val="single" w:sz="4" w:space="0" w:color="000000"/>
              <w:bottom w:val="single" w:sz="4" w:space="0" w:color="000000"/>
              <w:right w:val="nil"/>
            </w:tcBorders>
            <w:hideMark/>
          </w:tcPr>
          <w:p w14:paraId="72F402BC" w14:textId="77777777" w:rsidR="00F169E2" w:rsidRDefault="00F169E2">
            <w:pPr>
              <w:suppressAutoHyphens/>
              <w:snapToGrid w:val="0"/>
              <w:rPr>
                <w:lang w:eastAsia="ar-SA"/>
              </w:rPr>
            </w:pPr>
            <w:r>
              <w:t>nie</w:t>
            </w:r>
          </w:p>
        </w:tc>
        <w:tc>
          <w:tcPr>
            <w:tcW w:w="6752" w:type="dxa"/>
            <w:tcBorders>
              <w:top w:val="single" w:sz="4" w:space="0" w:color="000000"/>
              <w:left w:val="single" w:sz="4" w:space="0" w:color="000000"/>
              <w:bottom w:val="single" w:sz="4" w:space="0" w:color="000000"/>
              <w:right w:val="single" w:sz="4" w:space="0" w:color="000000"/>
            </w:tcBorders>
          </w:tcPr>
          <w:p w14:paraId="1619CDA0" w14:textId="77777777" w:rsidR="00F169E2" w:rsidRDefault="00F169E2">
            <w:pPr>
              <w:snapToGrid w:val="0"/>
              <w:rPr>
                <w:lang w:eastAsia="ar-SA"/>
              </w:rPr>
            </w:pPr>
          </w:p>
          <w:p w14:paraId="76F2392E" w14:textId="77777777" w:rsidR="00F169E2" w:rsidRDefault="00F169E2">
            <w:pPr>
              <w:suppressAutoHyphens/>
              <w:rPr>
                <w:lang w:eastAsia="ar-SA"/>
              </w:rPr>
            </w:pPr>
          </w:p>
        </w:tc>
      </w:tr>
    </w:tbl>
    <w:p w14:paraId="239122D3" w14:textId="77777777" w:rsidR="00F169E2" w:rsidRDefault="00F169E2" w:rsidP="00F169E2">
      <w:pPr>
        <w:rPr>
          <w:sz w:val="20"/>
          <w:szCs w:val="20"/>
          <w:lang w:eastAsia="ar-SA"/>
        </w:rPr>
      </w:pPr>
    </w:p>
    <w:p w14:paraId="11F1BEA3" w14:textId="77777777" w:rsidR="00F169E2" w:rsidRDefault="00F169E2" w:rsidP="00F169E2">
      <w:pPr>
        <w:ind w:firstLine="708"/>
      </w:pPr>
    </w:p>
    <w:p w14:paraId="022B3FB9" w14:textId="77777777" w:rsidR="00F169E2" w:rsidRDefault="00F169E2" w:rsidP="00F169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2A5020" w14:paraId="14B2FFC9" w14:textId="77777777" w:rsidTr="002A5020">
        <w:tc>
          <w:tcPr>
            <w:tcW w:w="1913" w:type="dxa"/>
            <w:tcBorders>
              <w:top w:val="single" w:sz="4" w:space="0" w:color="auto"/>
              <w:left w:val="single" w:sz="4" w:space="0" w:color="auto"/>
              <w:bottom w:val="single" w:sz="4" w:space="0" w:color="auto"/>
              <w:right w:val="single" w:sz="4" w:space="0" w:color="auto"/>
            </w:tcBorders>
            <w:hideMark/>
          </w:tcPr>
          <w:p w14:paraId="50383AC7" w14:textId="77777777" w:rsidR="002A5020" w:rsidRDefault="002A5020">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1833C255" w14:textId="77777777" w:rsidR="002A5020" w:rsidRDefault="002A5020">
            <w:pPr>
              <w:rPr>
                <w:bCs/>
                <w:i/>
              </w:rPr>
            </w:pPr>
            <w:r>
              <w:rPr>
                <w:b/>
                <w:i/>
                <w:color w:val="0000FF"/>
                <w:lang w:val="en-GB"/>
              </w:rPr>
              <w:t>INTERNATIONAL BUSINESS</w:t>
            </w:r>
          </w:p>
        </w:tc>
      </w:tr>
      <w:tr w:rsidR="002A5020" w14:paraId="2105815F" w14:textId="77777777" w:rsidTr="002A5020">
        <w:tc>
          <w:tcPr>
            <w:tcW w:w="1913" w:type="dxa"/>
            <w:tcBorders>
              <w:top w:val="single" w:sz="4" w:space="0" w:color="auto"/>
              <w:left w:val="single" w:sz="4" w:space="0" w:color="auto"/>
              <w:bottom w:val="single" w:sz="4" w:space="0" w:color="auto"/>
              <w:right w:val="single" w:sz="4" w:space="0" w:color="auto"/>
            </w:tcBorders>
            <w:hideMark/>
          </w:tcPr>
          <w:p w14:paraId="320B91BF" w14:textId="77777777" w:rsidR="002A5020" w:rsidRDefault="002A5020">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0E30A0F" w14:textId="77777777" w:rsidR="002A5020" w:rsidRDefault="002A5020">
            <w:pPr>
              <w:rPr>
                <w:bCs/>
                <w:i/>
              </w:rPr>
            </w:pPr>
            <w:r>
              <w:rPr>
                <w:i/>
                <w:lang w:val="en-GB"/>
              </w:rPr>
              <w:t>15h (lecturers) + 15h (tutorials)</w:t>
            </w:r>
          </w:p>
        </w:tc>
      </w:tr>
      <w:tr w:rsidR="002A5020" w14:paraId="57E4C37E" w14:textId="77777777" w:rsidTr="002A5020">
        <w:tc>
          <w:tcPr>
            <w:tcW w:w="1913" w:type="dxa"/>
            <w:tcBorders>
              <w:top w:val="single" w:sz="4" w:space="0" w:color="auto"/>
              <w:left w:val="single" w:sz="4" w:space="0" w:color="auto"/>
              <w:bottom w:val="single" w:sz="4" w:space="0" w:color="auto"/>
              <w:right w:val="single" w:sz="4" w:space="0" w:color="auto"/>
            </w:tcBorders>
            <w:hideMark/>
          </w:tcPr>
          <w:p w14:paraId="6B40DB86" w14:textId="77777777" w:rsidR="002A5020" w:rsidRDefault="002A5020">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323289FF" w14:textId="77777777" w:rsidR="002A5020" w:rsidRDefault="002A5020">
            <w:pPr>
              <w:rPr>
                <w:bCs/>
                <w:i/>
              </w:rPr>
            </w:pPr>
            <w:r>
              <w:rPr>
                <w:i/>
                <w:lang w:val="en-GB"/>
              </w:rPr>
              <w:t>Spring semester</w:t>
            </w:r>
          </w:p>
        </w:tc>
      </w:tr>
      <w:tr w:rsidR="002A5020" w14:paraId="686F8664" w14:textId="77777777" w:rsidTr="002A5020">
        <w:tc>
          <w:tcPr>
            <w:tcW w:w="1913" w:type="dxa"/>
            <w:tcBorders>
              <w:top w:val="single" w:sz="4" w:space="0" w:color="auto"/>
              <w:left w:val="single" w:sz="4" w:space="0" w:color="auto"/>
              <w:bottom w:val="single" w:sz="4" w:space="0" w:color="auto"/>
              <w:right w:val="single" w:sz="4" w:space="0" w:color="auto"/>
            </w:tcBorders>
            <w:hideMark/>
          </w:tcPr>
          <w:p w14:paraId="7E2C9A07" w14:textId="77777777" w:rsidR="002A5020" w:rsidRDefault="002A5020">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01DF5E8" w14:textId="77777777" w:rsidR="002A5020" w:rsidRDefault="002A5020">
            <w:pPr>
              <w:rPr>
                <w:i/>
              </w:rPr>
            </w:pPr>
            <w:r>
              <w:rPr>
                <w:i/>
                <w:lang w:val="en-GB"/>
              </w:rPr>
              <w:t>Basic</w:t>
            </w:r>
          </w:p>
        </w:tc>
      </w:tr>
      <w:tr w:rsidR="002A5020" w14:paraId="6ED92C4A" w14:textId="77777777" w:rsidTr="002A5020">
        <w:tc>
          <w:tcPr>
            <w:tcW w:w="1913" w:type="dxa"/>
            <w:tcBorders>
              <w:top w:val="single" w:sz="4" w:space="0" w:color="auto"/>
              <w:left w:val="single" w:sz="4" w:space="0" w:color="auto"/>
              <w:bottom w:val="single" w:sz="4" w:space="0" w:color="auto"/>
              <w:right w:val="single" w:sz="4" w:space="0" w:color="auto"/>
            </w:tcBorders>
            <w:hideMark/>
          </w:tcPr>
          <w:p w14:paraId="1983A49D" w14:textId="77777777" w:rsidR="002A5020" w:rsidRDefault="002A5020">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A4EDF4B" w14:textId="77777777" w:rsidR="002A5020" w:rsidRDefault="002A5020">
            <w:pPr>
              <w:rPr>
                <w:bCs/>
                <w:i/>
              </w:rPr>
            </w:pPr>
            <w:r>
              <w:rPr>
                <w:i/>
                <w:lang w:val="en-GB"/>
              </w:rPr>
              <w:t>Wrocław</w:t>
            </w:r>
          </w:p>
        </w:tc>
      </w:tr>
      <w:tr w:rsidR="002A5020" w:rsidRPr="003B7D05" w14:paraId="4660EF2C" w14:textId="77777777" w:rsidTr="002A5020">
        <w:tc>
          <w:tcPr>
            <w:tcW w:w="1913" w:type="dxa"/>
            <w:tcBorders>
              <w:top w:val="single" w:sz="4" w:space="0" w:color="auto"/>
              <w:left w:val="single" w:sz="4" w:space="0" w:color="auto"/>
              <w:bottom w:val="single" w:sz="4" w:space="0" w:color="auto"/>
              <w:right w:val="single" w:sz="4" w:space="0" w:color="auto"/>
            </w:tcBorders>
            <w:hideMark/>
          </w:tcPr>
          <w:p w14:paraId="1C85103E" w14:textId="77777777" w:rsidR="002A5020" w:rsidRDefault="002A5020">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7CCC9A7" w14:textId="77777777" w:rsidR="002A5020" w:rsidRDefault="002A5020">
            <w:pPr>
              <w:rPr>
                <w:i/>
                <w:lang w:val="en-US"/>
              </w:rPr>
            </w:pPr>
            <w:r>
              <w:rPr>
                <w:i/>
                <w:lang w:val="en-GB"/>
              </w:rPr>
              <w:t>Projects prepared by students</w:t>
            </w:r>
            <w:r>
              <w:rPr>
                <w:i/>
                <w:lang w:val="en-US"/>
              </w:rPr>
              <w:t>, written/oral examination</w:t>
            </w:r>
          </w:p>
        </w:tc>
      </w:tr>
      <w:tr w:rsidR="002A5020" w14:paraId="54F9B14C" w14:textId="77777777" w:rsidTr="002A5020">
        <w:tc>
          <w:tcPr>
            <w:tcW w:w="1913" w:type="dxa"/>
            <w:tcBorders>
              <w:top w:val="single" w:sz="4" w:space="0" w:color="auto"/>
              <w:left w:val="single" w:sz="4" w:space="0" w:color="auto"/>
              <w:bottom w:val="single" w:sz="4" w:space="0" w:color="auto"/>
              <w:right w:val="single" w:sz="4" w:space="0" w:color="auto"/>
            </w:tcBorders>
            <w:hideMark/>
          </w:tcPr>
          <w:p w14:paraId="0FC44D38" w14:textId="77777777" w:rsidR="002A5020" w:rsidRDefault="002A5020">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78D315D6" w14:textId="77777777" w:rsidR="002A5020" w:rsidRDefault="002A5020">
            <w:pPr>
              <w:rPr>
                <w:bCs/>
                <w:i/>
              </w:rPr>
            </w:pPr>
            <w:r>
              <w:rPr>
                <w:bCs/>
                <w:i/>
              </w:rPr>
              <w:t>English</w:t>
            </w:r>
          </w:p>
        </w:tc>
      </w:tr>
      <w:tr w:rsidR="002A5020" w14:paraId="0E084FC3" w14:textId="77777777" w:rsidTr="002A5020">
        <w:tc>
          <w:tcPr>
            <w:tcW w:w="1913" w:type="dxa"/>
            <w:tcBorders>
              <w:top w:val="single" w:sz="4" w:space="0" w:color="auto"/>
              <w:left w:val="single" w:sz="4" w:space="0" w:color="auto"/>
              <w:bottom w:val="single" w:sz="4" w:space="0" w:color="auto"/>
              <w:right w:val="single" w:sz="4" w:space="0" w:color="auto"/>
            </w:tcBorders>
            <w:hideMark/>
          </w:tcPr>
          <w:p w14:paraId="0A138282" w14:textId="77777777" w:rsidR="002A5020" w:rsidRDefault="002A5020">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29827D29" w14:textId="77777777" w:rsidR="002A5020" w:rsidRDefault="002A5020">
            <w:pPr>
              <w:rPr>
                <w:i/>
              </w:rPr>
            </w:pPr>
            <w:r>
              <w:rPr>
                <w:i/>
                <w:lang w:val="en-GB"/>
              </w:rPr>
              <w:t>Principles of economics</w:t>
            </w:r>
          </w:p>
        </w:tc>
      </w:tr>
      <w:tr w:rsidR="002A5020" w:rsidRPr="003B7D05" w14:paraId="2C085143" w14:textId="77777777" w:rsidTr="002A5020">
        <w:tc>
          <w:tcPr>
            <w:tcW w:w="1913" w:type="dxa"/>
            <w:tcBorders>
              <w:top w:val="single" w:sz="4" w:space="0" w:color="auto"/>
              <w:left w:val="single" w:sz="4" w:space="0" w:color="auto"/>
              <w:bottom w:val="single" w:sz="4" w:space="0" w:color="auto"/>
              <w:right w:val="single" w:sz="4" w:space="0" w:color="auto"/>
            </w:tcBorders>
            <w:hideMark/>
          </w:tcPr>
          <w:p w14:paraId="6FE8925A" w14:textId="77777777" w:rsidR="002A5020" w:rsidRDefault="002A5020">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48436E79" w14:textId="77777777" w:rsidR="002A5020" w:rsidRDefault="002A5020">
            <w:pPr>
              <w:rPr>
                <w:b/>
                <w:i/>
                <w:iCs/>
                <w:lang w:val="en-GB"/>
              </w:rPr>
            </w:pPr>
            <w:r>
              <w:rPr>
                <w:b/>
                <w:i/>
                <w:iCs/>
                <w:lang w:val="en-GB"/>
              </w:rPr>
              <w:t xml:space="preserve">Topic 1: </w:t>
            </w:r>
            <w:r>
              <w:rPr>
                <w:b/>
                <w:i/>
                <w:lang w:val="en-GB"/>
              </w:rPr>
              <w:t>International Business Nature</w:t>
            </w:r>
          </w:p>
          <w:p w14:paraId="5DF1E176" w14:textId="77777777" w:rsidR="002A5020" w:rsidRDefault="002A5020">
            <w:pPr>
              <w:autoSpaceDE w:val="0"/>
              <w:autoSpaceDN w:val="0"/>
              <w:adjustRightInd w:val="0"/>
              <w:rPr>
                <w:b/>
                <w:i/>
                <w:lang w:val="en-GB"/>
              </w:rPr>
            </w:pPr>
            <w:r>
              <w:rPr>
                <w:b/>
                <w:i/>
                <w:iCs/>
                <w:lang w:val="en-GB"/>
              </w:rPr>
              <w:t>Topic 2: World Financial System</w:t>
            </w:r>
          </w:p>
          <w:p w14:paraId="23634CFA" w14:textId="77777777" w:rsidR="002A5020" w:rsidRDefault="002A5020">
            <w:pPr>
              <w:autoSpaceDE w:val="0"/>
              <w:autoSpaceDN w:val="0"/>
              <w:adjustRightInd w:val="0"/>
              <w:rPr>
                <w:i/>
                <w:lang w:val="en-GB"/>
              </w:rPr>
            </w:pPr>
            <w:r>
              <w:rPr>
                <w:b/>
                <w:i/>
                <w:iCs/>
                <w:lang w:val="en-GB"/>
              </w:rPr>
              <w:t>Topic 3:</w:t>
            </w:r>
            <w:r>
              <w:rPr>
                <w:i/>
                <w:iCs/>
                <w:lang w:val="en-GB"/>
              </w:rPr>
              <w:t xml:space="preserve"> </w:t>
            </w:r>
            <w:r>
              <w:rPr>
                <w:b/>
                <w:i/>
                <w:lang w:val="en-GB"/>
              </w:rPr>
              <w:t>Multinational Corporations</w:t>
            </w:r>
          </w:p>
          <w:p w14:paraId="338CD5E2" w14:textId="77777777" w:rsidR="002A5020" w:rsidRDefault="002A5020">
            <w:pPr>
              <w:autoSpaceDE w:val="0"/>
              <w:autoSpaceDN w:val="0"/>
              <w:adjustRightInd w:val="0"/>
              <w:rPr>
                <w:b/>
                <w:i/>
                <w:lang w:val="en-GB"/>
              </w:rPr>
            </w:pPr>
            <w:r>
              <w:rPr>
                <w:b/>
                <w:i/>
                <w:lang w:val="en-GB"/>
              </w:rPr>
              <w:t>Topic 4: International Market Entry Modes</w:t>
            </w:r>
          </w:p>
          <w:p w14:paraId="3CF60862" w14:textId="77777777" w:rsidR="002A5020" w:rsidRDefault="002A5020">
            <w:pPr>
              <w:autoSpaceDE w:val="0"/>
              <w:autoSpaceDN w:val="0"/>
              <w:adjustRightInd w:val="0"/>
              <w:rPr>
                <w:b/>
                <w:i/>
                <w:lang w:val="en-GB"/>
              </w:rPr>
            </w:pPr>
            <w:r>
              <w:rPr>
                <w:b/>
                <w:i/>
                <w:lang w:val="en-GB"/>
              </w:rPr>
              <w:t>Topic 5: Country Evaluation and Selection</w:t>
            </w:r>
          </w:p>
          <w:p w14:paraId="45AC63CE" w14:textId="77777777" w:rsidR="002A5020" w:rsidRDefault="002A5020">
            <w:pPr>
              <w:autoSpaceDE w:val="0"/>
              <w:autoSpaceDN w:val="0"/>
              <w:adjustRightInd w:val="0"/>
              <w:rPr>
                <w:b/>
                <w:i/>
                <w:lang w:val="en-GB"/>
              </w:rPr>
            </w:pPr>
            <w:r>
              <w:rPr>
                <w:b/>
                <w:i/>
                <w:lang w:val="en-GB"/>
              </w:rPr>
              <w:t>Topic 6: Managing International Operations</w:t>
            </w:r>
          </w:p>
          <w:p w14:paraId="017DA544" w14:textId="77777777" w:rsidR="002A5020" w:rsidRDefault="002A5020">
            <w:pPr>
              <w:rPr>
                <w:b/>
                <w:i/>
                <w:lang w:val="en-GB"/>
              </w:rPr>
            </w:pPr>
            <w:r>
              <w:rPr>
                <w:b/>
                <w:i/>
                <w:lang w:val="en-GB"/>
              </w:rPr>
              <w:t>Topic 7: Ethics of International Business</w:t>
            </w:r>
          </w:p>
          <w:p w14:paraId="4C39C37F" w14:textId="77777777" w:rsidR="002A5020" w:rsidRDefault="002A5020">
            <w:pPr>
              <w:rPr>
                <w:b/>
                <w:i/>
                <w:lang w:val="en-GB"/>
              </w:rPr>
            </w:pPr>
          </w:p>
          <w:p w14:paraId="5F0DB5E7" w14:textId="77777777" w:rsidR="002A5020" w:rsidRDefault="002A5020">
            <w:pPr>
              <w:jc w:val="both"/>
              <w:rPr>
                <w:i/>
                <w:iCs/>
                <w:lang w:val="en-GB"/>
              </w:rPr>
            </w:pPr>
            <w:r>
              <w:rPr>
                <w:i/>
                <w:iCs/>
                <w:lang w:val="en-GB"/>
              </w:rPr>
              <w:t>Each topic consists of lectures and tutorials, when case studies will be analyzed.</w:t>
            </w:r>
          </w:p>
        </w:tc>
      </w:tr>
      <w:tr w:rsidR="002A5020" w:rsidRPr="003B7D05" w14:paraId="0293CCD2" w14:textId="77777777" w:rsidTr="002A5020">
        <w:tc>
          <w:tcPr>
            <w:tcW w:w="1913" w:type="dxa"/>
            <w:tcBorders>
              <w:top w:val="single" w:sz="4" w:space="0" w:color="auto"/>
              <w:left w:val="single" w:sz="4" w:space="0" w:color="auto"/>
              <w:bottom w:val="single" w:sz="4" w:space="0" w:color="auto"/>
              <w:right w:val="single" w:sz="4" w:space="0" w:color="auto"/>
            </w:tcBorders>
            <w:hideMark/>
          </w:tcPr>
          <w:p w14:paraId="562231DC" w14:textId="77777777" w:rsidR="002A5020" w:rsidRDefault="002A5020">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78DF9970" w14:textId="77777777" w:rsidR="002A5020" w:rsidRDefault="002A5020">
            <w:pPr>
              <w:rPr>
                <w:i/>
                <w:iCs/>
                <w:lang w:val="en-GB"/>
              </w:rPr>
            </w:pPr>
            <w:r>
              <w:rPr>
                <w:i/>
                <w:iCs/>
                <w:lang w:val="en-GB"/>
              </w:rPr>
              <w:t xml:space="preserve">The module will allow students to develop their understanding of international business. Thanks to the course students will identify the crucial factors of international environment like financial systems, entry barriers and risk assessment, which affect firms in their markets, acquisition of materials or labour supply in various parts of the world. </w:t>
            </w:r>
          </w:p>
          <w:p w14:paraId="350E59B2" w14:textId="77777777" w:rsidR="002A5020" w:rsidRDefault="002A5020">
            <w:pPr>
              <w:rPr>
                <w:i/>
                <w:iCs/>
                <w:lang w:val="en-GB"/>
              </w:rPr>
            </w:pPr>
            <w:r>
              <w:rPr>
                <w:i/>
                <w:iCs/>
                <w:lang w:val="en-GB"/>
              </w:rPr>
              <w:t>After completing the module students should achieve competence to work individually with international business issues.</w:t>
            </w:r>
          </w:p>
        </w:tc>
      </w:tr>
      <w:tr w:rsidR="002A5020" w14:paraId="5772FC61" w14:textId="77777777" w:rsidTr="002A5020">
        <w:tc>
          <w:tcPr>
            <w:tcW w:w="1913" w:type="dxa"/>
            <w:tcBorders>
              <w:top w:val="single" w:sz="4" w:space="0" w:color="auto"/>
              <w:left w:val="single" w:sz="4" w:space="0" w:color="auto"/>
              <w:bottom w:val="single" w:sz="4" w:space="0" w:color="auto"/>
              <w:right w:val="single" w:sz="4" w:space="0" w:color="auto"/>
            </w:tcBorders>
            <w:hideMark/>
          </w:tcPr>
          <w:p w14:paraId="7B254EE1" w14:textId="77777777" w:rsidR="002A5020" w:rsidRDefault="002A5020">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61500F97" w14:textId="77777777" w:rsidR="002A5020" w:rsidRDefault="002A5020">
            <w:pPr>
              <w:rPr>
                <w:bCs/>
                <w:i/>
              </w:rPr>
            </w:pPr>
            <w:r>
              <w:rPr>
                <w:bCs/>
                <w:i/>
              </w:rPr>
              <w:t>Dr Artur Klimek (artur.klimek@ue.wroc.pl)</w:t>
            </w:r>
          </w:p>
        </w:tc>
      </w:tr>
      <w:tr w:rsidR="002A5020" w:rsidRPr="003B7D05" w14:paraId="2BE161ED" w14:textId="77777777" w:rsidTr="002A5020">
        <w:trPr>
          <w:trHeight w:val="262"/>
        </w:trPr>
        <w:tc>
          <w:tcPr>
            <w:tcW w:w="1913" w:type="dxa"/>
            <w:tcBorders>
              <w:top w:val="single" w:sz="4" w:space="0" w:color="auto"/>
              <w:left w:val="single" w:sz="4" w:space="0" w:color="auto"/>
              <w:bottom w:val="single" w:sz="4" w:space="0" w:color="auto"/>
              <w:right w:val="single" w:sz="4" w:space="0" w:color="auto"/>
            </w:tcBorders>
            <w:hideMark/>
          </w:tcPr>
          <w:p w14:paraId="7148FDFC" w14:textId="77777777" w:rsidR="002A5020" w:rsidRDefault="002A5020">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1844AA34" w14:textId="77777777" w:rsidR="002A5020" w:rsidRDefault="002A5020">
            <w:pPr>
              <w:rPr>
                <w:i/>
                <w:lang w:val="en-US"/>
              </w:rPr>
            </w:pPr>
            <w:r>
              <w:rPr>
                <w:i/>
                <w:lang w:val="en-GB"/>
              </w:rPr>
              <w:t>International Business: The Challenge of Global Competition/Donald Ball (et. al), 10</w:t>
            </w:r>
            <w:r>
              <w:rPr>
                <w:i/>
                <w:vertAlign w:val="superscript"/>
                <w:lang w:val="en-GB"/>
              </w:rPr>
              <w:t>th</w:t>
            </w:r>
            <w:r>
              <w:rPr>
                <w:i/>
                <w:lang w:val="en-GB"/>
              </w:rPr>
              <w:t xml:space="preserve"> ed, McGraw-Hill Companies, 2005</w:t>
            </w:r>
          </w:p>
          <w:p w14:paraId="1D4257E5" w14:textId="77777777" w:rsidR="002A5020" w:rsidRDefault="002A5020">
            <w:pPr>
              <w:rPr>
                <w:i/>
                <w:sz w:val="16"/>
                <w:szCs w:val="16"/>
                <w:lang w:val="en-GB"/>
              </w:rPr>
            </w:pPr>
          </w:p>
          <w:p w14:paraId="1532BF37" w14:textId="77777777" w:rsidR="002A5020" w:rsidRDefault="002A5020">
            <w:pPr>
              <w:rPr>
                <w:i/>
                <w:lang w:val="en-GB"/>
              </w:rPr>
            </w:pPr>
            <w:r>
              <w:rPr>
                <w:i/>
                <w:lang w:val="en-GB"/>
              </w:rPr>
              <w:t>International business : global competition from a European perspective / Andrew Harrison, Ertugrul Dalkiran, Ena Elsey. - Oxford: Oxford University Press, 2000</w:t>
            </w:r>
          </w:p>
          <w:p w14:paraId="56DE5E58" w14:textId="77777777" w:rsidR="002A5020" w:rsidRDefault="002A5020">
            <w:pPr>
              <w:rPr>
                <w:i/>
                <w:sz w:val="16"/>
                <w:szCs w:val="16"/>
                <w:lang w:val="en-GB"/>
              </w:rPr>
            </w:pPr>
          </w:p>
          <w:p w14:paraId="2BD64D1B" w14:textId="77777777" w:rsidR="002A5020" w:rsidRDefault="002A5020">
            <w:pPr>
              <w:rPr>
                <w:i/>
                <w:lang w:val="en-GB"/>
              </w:rPr>
            </w:pPr>
            <w:r>
              <w:rPr>
                <w:i/>
                <w:lang w:val="en-GB"/>
              </w:rPr>
              <w:t>International business / Michael R. Czinkota, Ilkka A. Ronkainen, Michael K. Moffett. - 3rd ed. - Fort Worth, TX : Dryden Press, 1994.</w:t>
            </w:r>
          </w:p>
          <w:p w14:paraId="5758D74E" w14:textId="77777777" w:rsidR="002A5020" w:rsidRDefault="002A5020">
            <w:pPr>
              <w:rPr>
                <w:i/>
                <w:sz w:val="8"/>
                <w:szCs w:val="8"/>
                <w:lang w:val="en-GB"/>
              </w:rPr>
            </w:pPr>
          </w:p>
          <w:p w14:paraId="0648A4A8" w14:textId="77777777" w:rsidR="002A5020" w:rsidRDefault="002A5020">
            <w:pPr>
              <w:rPr>
                <w:bCs/>
                <w:i/>
                <w:lang w:val="en-US"/>
              </w:rPr>
            </w:pPr>
            <w:r>
              <w:rPr>
                <w:i/>
                <w:lang w:val="en-GB"/>
              </w:rPr>
              <w:t>Students should also monitor current issues in international business by reading The Financial Times and The Economist</w:t>
            </w:r>
          </w:p>
        </w:tc>
      </w:tr>
      <w:tr w:rsidR="002A5020" w14:paraId="41D25FDB" w14:textId="77777777" w:rsidTr="002A5020">
        <w:trPr>
          <w:trHeight w:val="262"/>
        </w:trPr>
        <w:tc>
          <w:tcPr>
            <w:tcW w:w="1913" w:type="dxa"/>
            <w:tcBorders>
              <w:top w:val="single" w:sz="4" w:space="0" w:color="auto"/>
              <w:left w:val="single" w:sz="4" w:space="0" w:color="auto"/>
              <w:bottom w:val="single" w:sz="4" w:space="0" w:color="auto"/>
              <w:right w:val="single" w:sz="4" w:space="0" w:color="auto"/>
            </w:tcBorders>
            <w:hideMark/>
          </w:tcPr>
          <w:p w14:paraId="007690FA" w14:textId="77777777" w:rsidR="002A5020" w:rsidRDefault="002A5020">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5FA46C0F" w14:textId="77777777" w:rsidR="002A5020" w:rsidRDefault="002A5020">
            <w:pPr>
              <w:rPr>
                <w:bCs/>
                <w:i/>
              </w:rPr>
            </w:pPr>
            <w:r>
              <w:rPr>
                <w:i/>
                <w:lang w:val="en-GB"/>
              </w:rPr>
              <w:t>All students</w:t>
            </w:r>
          </w:p>
        </w:tc>
      </w:tr>
      <w:tr w:rsidR="002A5020" w14:paraId="32D812E5" w14:textId="77777777" w:rsidTr="002A5020">
        <w:trPr>
          <w:trHeight w:val="262"/>
        </w:trPr>
        <w:tc>
          <w:tcPr>
            <w:tcW w:w="1913" w:type="dxa"/>
            <w:tcBorders>
              <w:top w:val="single" w:sz="4" w:space="0" w:color="auto"/>
              <w:left w:val="single" w:sz="4" w:space="0" w:color="auto"/>
              <w:bottom w:val="single" w:sz="4" w:space="0" w:color="auto"/>
              <w:right w:val="single" w:sz="4" w:space="0" w:color="auto"/>
            </w:tcBorders>
            <w:hideMark/>
          </w:tcPr>
          <w:p w14:paraId="3EB422C9" w14:textId="77777777" w:rsidR="002A5020" w:rsidRDefault="002A5020">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1FA744C6" w14:textId="77777777" w:rsidR="002A5020" w:rsidRDefault="002A5020">
            <w:pPr>
              <w:rPr>
                <w:bCs/>
                <w:i/>
              </w:rPr>
            </w:pPr>
          </w:p>
        </w:tc>
        <w:tc>
          <w:tcPr>
            <w:tcW w:w="6262" w:type="dxa"/>
            <w:tcBorders>
              <w:top w:val="single" w:sz="4" w:space="0" w:color="auto"/>
              <w:left w:val="nil"/>
              <w:bottom w:val="single" w:sz="4" w:space="0" w:color="auto"/>
              <w:right w:val="single" w:sz="4" w:space="0" w:color="auto"/>
            </w:tcBorders>
            <w:hideMark/>
          </w:tcPr>
          <w:p w14:paraId="6F062BE8" w14:textId="77777777" w:rsidR="002A5020" w:rsidRDefault="002A5020">
            <w:pPr>
              <w:rPr>
                <w:i/>
              </w:rPr>
            </w:pPr>
            <w:r>
              <w:rPr>
                <w:i/>
              </w:rPr>
              <w:t>tak – International business</w:t>
            </w:r>
          </w:p>
          <w:p w14:paraId="5ACF442A" w14:textId="77777777" w:rsidR="002A5020" w:rsidRDefault="002A5020">
            <w:pPr>
              <w:rPr>
                <w:i/>
              </w:rPr>
            </w:pPr>
            <w:r>
              <w:rPr>
                <w:bCs/>
                <w:i/>
              </w:rPr>
              <w:t>wydział:</w:t>
            </w:r>
            <w:r>
              <w:rPr>
                <w:i/>
              </w:rPr>
              <w:t xml:space="preserve"> Wydział Nauk Ekonomicznych</w:t>
            </w:r>
          </w:p>
          <w:p w14:paraId="5C76D3DA" w14:textId="77777777" w:rsidR="002A5020" w:rsidRDefault="002A5020">
            <w:pPr>
              <w:rPr>
                <w:bCs/>
                <w:i/>
              </w:rPr>
            </w:pPr>
            <w:r>
              <w:rPr>
                <w:bCs/>
                <w:i/>
              </w:rPr>
              <w:t>kierunek:</w:t>
            </w:r>
            <w:r>
              <w:rPr>
                <w:i/>
              </w:rPr>
              <w:t xml:space="preserve"> Międzynarodowe Stosunku Gospodarcze</w:t>
            </w:r>
          </w:p>
          <w:p w14:paraId="55AA2ECE" w14:textId="77777777" w:rsidR="002A5020" w:rsidRDefault="002A5020">
            <w:pPr>
              <w:rPr>
                <w:bCs/>
                <w:i/>
              </w:rPr>
            </w:pPr>
            <w:r>
              <w:rPr>
                <w:bCs/>
                <w:i/>
              </w:rPr>
              <w:t>specjalność: International business</w:t>
            </w:r>
          </w:p>
          <w:p w14:paraId="7CD28227" w14:textId="77777777" w:rsidR="002A5020" w:rsidRDefault="002A5020">
            <w:pPr>
              <w:rPr>
                <w:bCs/>
                <w:i/>
              </w:rPr>
            </w:pPr>
            <w:r>
              <w:rPr>
                <w:bCs/>
                <w:i/>
              </w:rPr>
              <w:t>rok:</w:t>
            </w:r>
            <w:r>
              <w:rPr>
                <w:i/>
              </w:rPr>
              <w:t xml:space="preserve"> II</w:t>
            </w:r>
          </w:p>
        </w:tc>
      </w:tr>
    </w:tbl>
    <w:p w14:paraId="2659B76E" w14:textId="77777777" w:rsidR="00F169E2" w:rsidRDefault="00F169E2"/>
    <w:tbl>
      <w:tblPr>
        <w:tblW w:w="0" w:type="auto"/>
        <w:tblInd w:w="-5" w:type="dxa"/>
        <w:tblLayout w:type="fixed"/>
        <w:tblCellMar>
          <w:left w:w="70" w:type="dxa"/>
          <w:right w:w="70" w:type="dxa"/>
        </w:tblCellMar>
        <w:tblLook w:val="04A0" w:firstRow="1" w:lastRow="0" w:firstColumn="1" w:lastColumn="0" w:noHBand="0" w:noVBand="1"/>
      </w:tblPr>
      <w:tblGrid>
        <w:gridCol w:w="1913"/>
        <w:gridCol w:w="567"/>
        <w:gridCol w:w="6742"/>
      </w:tblGrid>
      <w:tr w:rsidR="003819BD" w14:paraId="2A7E0B3F" w14:textId="77777777" w:rsidTr="003819BD">
        <w:tc>
          <w:tcPr>
            <w:tcW w:w="1913" w:type="dxa"/>
            <w:tcBorders>
              <w:top w:val="single" w:sz="4" w:space="0" w:color="000000"/>
              <w:left w:val="single" w:sz="4" w:space="0" w:color="000000"/>
              <w:bottom w:val="single" w:sz="4" w:space="0" w:color="000000"/>
              <w:right w:val="nil"/>
            </w:tcBorders>
            <w:hideMark/>
          </w:tcPr>
          <w:p w14:paraId="5ADEC170" w14:textId="77777777" w:rsidR="003819BD" w:rsidRDefault="003819BD">
            <w:pPr>
              <w:suppressAutoHyphens/>
              <w:snapToGrid w:val="0"/>
              <w:rPr>
                <w:b/>
                <w:bCs/>
                <w:i/>
                <w:lang w:val="en-US" w:eastAsia="ar-SA"/>
              </w:rPr>
            </w:pPr>
            <w:r>
              <w:rPr>
                <w:b/>
                <w:bCs/>
                <w:i/>
                <w:lang w:val="en-US"/>
              </w:rPr>
              <w:t>Title:</w:t>
            </w:r>
          </w:p>
        </w:tc>
        <w:tc>
          <w:tcPr>
            <w:tcW w:w="7309" w:type="dxa"/>
            <w:gridSpan w:val="2"/>
            <w:tcBorders>
              <w:top w:val="single" w:sz="4" w:space="0" w:color="000000"/>
              <w:left w:val="single" w:sz="4" w:space="0" w:color="000000"/>
              <w:bottom w:val="single" w:sz="4" w:space="0" w:color="000000"/>
              <w:right w:val="single" w:sz="4" w:space="0" w:color="000000"/>
            </w:tcBorders>
            <w:hideMark/>
          </w:tcPr>
          <w:p w14:paraId="2EAFD4A8" w14:textId="77777777" w:rsidR="003819BD" w:rsidRDefault="003819BD">
            <w:pPr>
              <w:suppressAutoHyphens/>
              <w:snapToGrid w:val="0"/>
              <w:rPr>
                <w:i/>
                <w:lang w:val="en-GB" w:eastAsia="ar-SA"/>
              </w:rPr>
            </w:pPr>
            <w:r>
              <w:rPr>
                <w:i/>
                <w:lang w:val="en-GB"/>
              </w:rPr>
              <w:t>International Economic Transactions</w:t>
            </w:r>
          </w:p>
        </w:tc>
      </w:tr>
      <w:tr w:rsidR="003819BD" w14:paraId="1D6C3AF9" w14:textId="77777777" w:rsidTr="003819BD">
        <w:tc>
          <w:tcPr>
            <w:tcW w:w="1913" w:type="dxa"/>
            <w:tcBorders>
              <w:top w:val="single" w:sz="4" w:space="0" w:color="000000"/>
              <w:left w:val="single" w:sz="4" w:space="0" w:color="000000"/>
              <w:bottom w:val="single" w:sz="4" w:space="0" w:color="000000"/>
              <w:right w:val="nil"/>
            </w:tcBorders>
            <w:hideMark/>
          </w:tcPr>
          <w:p w14:paraId="40823E0A" w14:textId="77777777" w:rsidR="003819BD" w:rsidRDefault="003819BD">
            <w:pPr>
              <w:suppressAutoHyphens/>
              <w:snapToGrid w:val="0"/>
              <w:rPr>
                <w:b/>
                <w:bCs/>
                <w:i/>
                <w:lang w:val="en-US" w:eastAsia="ar-SA"/>
              </w:rPr>
            </w:pPr>
            <w:r>
              <w:rPr>
                <w:b/>
                <w:bCs/>
                <w:i/>
                <w:lang w:val="en-US"/>
              </w:rPr>
              <w:t xml:space="preserve">Lecture hours: </w:t>
            </w:r>
          </w:p>
        </w:tc>
        <w:tc>
          <w:tcPr>
            <w:tcW w:w="7309" w:type="dxa"/>
            <w:gridSpan w:val="2"/>
            <w:tcBorders>
              <w:top w:val="single" w:sz="4" w:space="0" w:color="000000"/>
              <w:left w:val="single" w:sz="4" w:space="0" w:color="000000"/>
              <w:bottom w:val="single" w:sz="4" w:space="0" w:color="000000"/>
              <w:right w:val="single" w:sz="4" w:space="0" w:color="000000"/>
            </w:tcBorders>
            <w:hideMark/>
          </w:tcPr>
          <w:p w14:paraId="5F92CA6A" w14:textId="77777777" w:rsidR="003819BD" w:rsidRDefault="003819BD">
            <w:pPr>
              <w:suppressAutoHyphens/>
              <w:snapToGrid w:val="0"/>
              <w:rPr>
                <w:bCs/>
                <w:i/>
                <w:lang w:val="en-US" w:eastAsia="ar-SA"/>
              </w:rPr>
            </w:pPr>
            <w:r>
              <w:rPr>
                <w:bCs/>
                <w:i/>
                <w:lang w:val="en-US"/>
              </w:rPr>
              <w:t>15 (lectures) + 15 (classes)</w:t>
            </w:r>
          </w:p>
        </w:tc>
      </w:tr>
      <w:tr w:rsidR="003819BD" w14:paraId="7C3A08CB" w14:textId="77777777" w:rsidTr="003819BD">
        <w:tc>
          <w:tcPr>
            <w:tcW w:w="1913" w:type="dxa"/>
            <w:tcBorders>
              <w:top w:val="single" w:sz="4" w:space="0" w:color="000000"/>
              <w:left w:val="single" w:sz="4" w:space="0" w:color="000000"/>
              <w:bottom w:val="single" w:sz="4" w:space="0" w:color="000000"/>
              <w:right w:val="nil"/>
            </w:tcBorders>
            <w:hideMark/>
          </w:tcPr>
          <w:p w14:paraId="5C1F1C9A" w14:textId="77777777" w:rsidR="003819BD" w:rsidRDefault="003819BD">
            <w:pPr>
              <w:suppressAutoHyphens/>
              <w:snapToGrid w:val="0"/>
              <w:rPr>
                <w:b/>
                <w:bCs/>
                <w:i/>
                <w:lang w:val="en-US" w:eastAsia="ar-SA"/>
              </w:rPr>
            </w:pPr>
            <w:r>
              <w:rPr>
                <w:b/>
                <w:bCs/>
                <w:i/>
                <w:lang w:val="en-US"/>
              </w:rPr>
              <w:t>Study period:</w:t>
            </w:r>
          </w:p>
        </w:tc>
        <w:tc>
          <w:tcPr>
            <w:tcW w:w="7309" w:type="dxa"/>
            <w:gridSpan w:val="2"/>
            <w:tcBorders>
              <w:top w:val="single" w:sz="4" w:space="0" w:color="000000"/>
              <w:left w:val="single" w:sz="4" w:space="0" w:color="000000"/>
              <w:bottom w:val="single" w:sz="4" w:space="0" w:color="000000"/>
              <w:right w:val="single" w:sz="4" w:space="0" w:color="000000"/>
            </w:tcBorders>
            <w:hideMark/>
          </w:tcPr>
          <w:p w14:paraId="309917FD" w14:textId="77777777" w:rsidR="003819BD" w:rsidRDefault="003819BD">
            <w:pPr>
              <w:suppressAutoHyphens/>
              <w:snapToGrid w:val="0"/>
              <w:rPr>
                <w:bCs/>
                <w:i/>
                <w:lang w:val="en-US" w:eastAsia="ar-SA"/>
              </w:rPr>
            </w:pPr>
            <w:r>
              <w:rPr>
                <w:bCs/>
                <w:i/>
                <w:lang w:val="en-US"/>
              </w:rPr>
              <w:t>fall semester</w:t>
            </w:r>
          </w:p>
        </w:tc>
      </w:tr>
      <w:tr w:rsidR="003819BD" w14:paraId="3D40E9D0" w14:textId="77777777" w:rsidTr="003819BD">
        <w:tc>
          <w:tcPr>
            <w:tcW w:w="1913" w:type="dxa"/>
            <w:tcBorders>
              <w:top w:val="single" w:sz="4" w:space="0" w:color="000000"/>
              <w:left w:val="single" w:sz="4" w:space="0" w:color="000000"/>
              <w:bottom w:val="single" w:sz="4" w:space="0" w:color="000000"/>
              <w:right w:val="nil"/>
            </w:tcBorders>
            <w:hideMark/>
          </w:tcPr>
          <w:p w14:paraId="59704350" w14:textId="77777777" w:rsidR="003819BD" w:rsidRDefault="003819BD">
            <w:pPr>
              <w:suppressAutoHyphens/>
              <w:snapToGrid w:val="0"/>
              <w:rPr>
                <w:b/>
                <w:bCs/>
                <w:i/>
                <w:lang w:val="en-US" w:eastAsia="ar-SA"/>
              </w:rPr>
            </w:pPr>
            <w:r>
              <w:rPr>
                <w:b/>
                <w:bCs/>
                <w:i/>
                <w:lang w:val="en-US"/>
              </w:rPr>
              <w:lastRenderedPageBreak/>
              <w:t>Level:</w:t>
            </w:r>
          </w:p>
        </w:tc>
        <w:tc>
          <w:tcPr>
            <w:tcW w:w="7309" w:type="dxa"/>
            <w:gridSpan w:val="2"/>
            <w:tcBorders>
              <w:top w:val="single" w:sz="4" w:space="0" w:color="000000"/>
              <w:left w:val="single" w:sz="4" w:space="0" w:color="000000"/>
              <w:bottom w:val="single" w:sz="4" w:space="0" w:color="000000"/>
              <w:right w:val="single" w:sz="4" w:space="0" w:color="000000"/>
            </w:tcBorders>
            <w:hideMark/>
          </w:tcPr>
          <w:p w14:paraId="42D33FBC" w14:textId="77777777" w:rsidR="003819BD" w:rsidRDefault="003819BD">
            <w:pPr>
              <w:suppressAutoHyphens/>
              <w:snapToGrid w:val="0"/>
              <w:rPr>
                <w:i/>
                <w:lang w:val="en-US" w:eastAsia="ar-SA"/>
              </w:rPr>
            </w:pPr>
            <w:r>
              <w:rPr>
                <w:i/>
                <w:lang w:val="en-US"/>
              </w:rPr>
              <w:t>basic</w:t>
            </w:r>
          </w:p>
        </w:tc>
      </w:tr>
      <w:tr w:rsidR="003819BD" w14:paraId="281CF343" w14:textId="77777777" w:rsidTr="003819BD">
        <w:tc>
          <w:tcPr>
            <w:tcW w:w="1913" w:type="dxa"/>
            <w:tcBorders>
              <w:top w:val="single" w:sz="4" w:space="0" w:color="000000"/>
              <w:left w:val="single" w:sz="4" w:space="0" w:color="000000"/>
              <w:bottom w:val="single" w:sz="4" w:space="0" w:color="000000"/>
              <w:right w:val="nil"/>
            </w:tcBorders>
            <w:hideMark/>
          </w:tcPr>
          <w:p w14:paraId="7E569438" w14:textId="77777777" w:rsidR="003819BD" w:rsidRDefault="003819BD">
            <w:pPr>
              <w:suppressAutoHyphens/>
              <w:snapToGrid w:val="0"/>
              <w:rPr>
                <w:b/>
                <w:bCs/>
                <w:i/>
                <w:lang w:val="en-US" w:eastAsia="ar-SA"/>
              </w:rPr>
            </w:pPr>
            <w:r>
              <w:rPr>
                <w:b/>
                <w:bCs/>
                <w:i/>
                <w:lang w:val="en-US"/>
              </w:rPr>
              <w:t>Location:</w:t>
            </w:r>
          </w:p>
        </w:tc>
        <w:tc>
          <w:tcPr>
            <w:tcW w:w="7309" w:type="dxa"/>
            <w:gridSpan w:val="2"/>
            <w:tcBorders>
              <w:top w:val="single" w:sz="4" w:space="0" w:color="000000"/>
              <w:left w:val="single" w:sz="4" w:space="0" w:color="000000"/>
              <w:bottom w:val="single" w:sz="4" w:space="0" w:color="000000"/>
              <w:right w:val="single" w:sz="4" w:space="0" w:color="000000"/>
            </w:tcBorders>
            <w:hideMark/>
          </w:tcPr>
          <w:p w14:paraId="5A81295E" w14:textId="77777777" w:rsidR="003819BD" w:rsidRDefault="003819BD">
            <w:pPr>
              <w:suppressAutoHyphens/>
              <w:snapToGrid w:val="0"/>
              <w:rPr>
                <w:bCs/>
                <w:i/>
                <w:lang w:val="en-US" w:eastAsia="ar-SA"/>
              </w:rPr>
            </w:pPr>
            <w:r>
              <w:rPr>
                <w:bCs/>
                <w:i/>
                <w:lang w:val="en-US"/>
              </w:rPr>
              <w:t>Wrocław</w:t>
            </w:r>
          </w:p>
        </w:tc>
      </w:tr>
      <w:tr w:rsidR="003819BD" w:rsidRPr="003B7D05" w14:paraId="42189E89" w14:textId="77777777" w:rsidTr="003819BD">
        <w:tc>
          <w:tcPr>
            <w:tcW w:w="1913" w:type="dxa"/>
            <w:tcBorders>
              <w:top w:val="single" w:sz="4" w:space="0" w:color="000000"/>
              <w:left w:val="single" w:sz="4" w:space="0" w:color="000000"/>
              <w:bottom w:val="single" w:sz="4" w:space="0" w:color="000000"/>
              <w:right w:val="nil"/>
            </w:tcBorders>
            <w:hideMark/>
          </w:tcPr>
          <w:p w14:paraId="79AD0B55" w14:textId="77777777" w:rsidR="003819BD" w:rsidRDefault="003819BD">
            <w:pPr>
              <w:suppressAutoHyphens/>
              <w:snapToGrid w:val="0"/>
              <w:rPr>
                <w:b/>
                <w:bCs/>
                <w:i/>
                <w:lang w:val="en-US" w:eastAsia="ar-SA"/>
              </w:rPr>
            </w:pPr>
            <w:r>
              <w:rPr>
                <w:b/>
                <w:bCs/>
                <w:i/>
                <w:lang w:val="en-US"/>
              </w:rPr>
              <w:t>Examination:</w:t>
            </w:r>
          </w:p>
        </w:tc>
        <w:tc>
          <w:tcPr>
            <w:tcW w:w="7309" w:type="dxa"/>
            <w:gridSpan w:val="2"/>
            <w:tcBorders>
              <w:top w:val="single" w:sz="4" w:space="0" w:color="000000"/>
              <w:left w:val="single" w:sz="4" w:space="0" w:color="000000"/>
              <w:bottom w:val="single" w:sz="4" w:space="0" w:color="000000"/>
              <w:right w:val="single" w:sz="4" w:space="0" w:color="000000"/>
            </w:tcBorders>
            <w:hideMark/>
          </w:tcPr>
          <w:p w14:paraId="7E98AC58" w14:textId="77777777" w:rsidR="003819BD" w:rsidRDefault="003819BD">
            <w:pPr>
              <w:suppressAutoHyphens/>
              <w:snapToGrid w:val="0"/>
              <w:rPr>
                <w:i/>
                <w:lang w:val="en-US" w:eastAsia="ar-SA"/>
              </w:rPr>
            </w:pPr>
            <w:r>
              <w:rPr>
                <w:i/>
                <w:lang w:val="en-US"/>
              </w:rPr>
              <w:t>activity, teamwork (classes), written exam (lectures)</w:t>
            </w:r>
          </w:p>
        </w:tc>
      </w:tr>
      <w:tr w:rsidR="003819BD" w14:paraId="75745D72" w14:textId="77777777" w:rsidTr="003819BD">
        <w:tc>
          <w:tcPr>
            <w:tcW w:w="1913" w:type="dxa"/>
            <w:tcBorders>
              <w:top w:val="single" w:sz="4" w:space="0" w:color="000000"/>
              <w:left w:val="single" w:sz="4" w:space="0" w:color="000000"/>
              <w:bottom w:val="single" w:sz="4" w:space="0" w:color="000000"/>
              <w:right w:val="nil"/>
            </w:tcBorders>
            <w:hideMark/>
          </w:tcPr>
          <w:p w14:paraId="4586BD45" w14:textId="77777777" w:rsidR="003819BD" w:rsidRDefault="003819BD">
            <w:pPr>
              <w:suppressAutoHyphens/>
              <w:snapToGrid w:val="0"/>
              <w:rPr>
                <w:b/>
                <w:bCs/>
                <w:i/>
                <w:lang w:val="en-US" w:eastAsia="ar-SA"/>
              </w:rPr>
            </w:pPr>
            <w:r>
              <w:rPr>
                <w:b/>
                <w:bCs/>
                <w:i/>
                <w:lang w:val="en-US"/>
              </w:rPr>
              <w:t>Language:</w:t>
            </w:r>
          </w:p>
        </w:tc>
        <w:tc>
          <w:tcPr>
            <w:tcW w:w="7309" w:type="dxa"/>
            <w:gridSpan w:val="2"/>
            <w:tcBorders>
              <w:top w:val="single" w:sz="4" w:space="0" w:color="000000"/>
              <w:left w:val="single" w:sz="4" w:space="0" w:color="000000"/>
              <w:bottom w:val="single" w:sz="4" w:space="0" w:color="000000"/>
              <w:right w:val="single" w:sz="4" w:space="0" w:color="000000"/>
            </w:tcBorders>
            <w:hideMark/>
          </w:tcPr>
          <w:p w14:paraId="5D17CF30" w14:textId="77777777" w:rsidR="003819BD" w:rsidRDefault="003819BD">
            <w:pPr>
              <w:suppressAutoHyphens/>
              <w:snapToGrid w:val="0"/>
              <w:rPr>
                <w:bCs/>
                <w:i/>
                <w:lang w:val="en-US" w:eastAsia="ar-SA"/>
              </w:rPr>
            </w:pPr>
            <w:r>
              <w:rPr>
                <w:bCs/>
                <w:i/>
                <w:lang w:val="en-US"/>
              </w:rPr>
              <w:t>English</w:t>
            </w:r>
          </w:p>
        </w:tc>
      </w:tr>
      <w:tr w:rsidR="003819BD" w:rsidRPr="003B7D05" w14:paraId="76A6FF13" w14:textId="77777777" w:rsidTr="003819BD">
        <w:tc>
          <w:tcPr>
            <w:tcW w:w="1913" w:type="dxa"/>
            <w:tcBorders>
              <w:top w:val="single" w:sz="4" w:space="0" w:color="000000"/>
              <w:left w:val="single" w:sz="4" w:space="0" w:color="000000"/>
              <w:bottom w:val="single" w:sz="4" w:space="0" w:color="000000"/>
              <w:right w:val="nil"/>
            </w:tcBorders>
            <w:hideMark/>
          </w:tcPr>
          <w:p w14:paraId="0C31C5AB" w14:textId="77777777" w:rsidR="003819BD" w:rsidRDefault="003819BD">
            <w:pPr>
              <w:suppressAutoHyphens/>
              <w:snapToGrid w:val="0"/>
              <w:rPr>
                <w:b/>
                <w:bCs/>
                <w:i/>
                <w:lang w:val="en-US" w:eastAsia="ar-SA"/>
              </w:rPr>
            </w:pPr>
            <w:r>
              <w:rPr>
                <w:b/>
                <w:bCs/>
                <w:i/>
                <w:lang w:val="en-US"/>
              </w:rPr>
              <w:t>Prerequisites:</w:t>
            </w:r>
          </w:p>
        </w:tc>
        <w:tc>
          <w:tcPr>
            <w:tcW w:w="7309" w:type="dxa"/>
            <w:gridSpan w:val="2"/>
            <w:tcBorders>
              <w:top w:val="single" w:sz="4" w:space="0" w:color="000000"/>
              <w:left w:val="single" w:sz="4" w:space="0" w:color="000000"/>
              <w:bottom w:val="single" w:sz="4" w:space="0" w:color="000000"/>
              <w:right w:val="single" w:sz="4" w:space="0" w:color="000000"/>
            </w:tcBorders>
            <w:hideMark/>
          </w:tcPr>
          <w:p w14:paraId="6C78F049" w14:textId="77777777" w:rsidR="003819BD" w:rsidRDefault="003819BD">
            <w:pPr>
              <w:suppressAutoHyphens/>
              <w:autoSpaceDE w:val="0"/>
              <w:snapToGrid w:val="0"/>
              <w:rPr>
                <w:i/>
                <w:iCs/>
                <w:lang w:val="en-US" w:eastAsia="ar-SA"/>
              </w:rPr>
            </w:pPr>
            <w:r>
              <w:rPr>
                <w:i/>
                <w:szCs w:val="16"/>
                <w:lang w:val="en-US"/>
              </w:rPr>
              <w:t>principles of Macroeconomics and Microeconomics: basic knowledge of concepts and methodologies associated with the organization and technique of foreign trade in the company and the principles of settlement of contracts</w:t>
            </w:r>
          </w:p>
        </w:tc>
      </w:tr>
      <w:tr w:rsidR="003819BD" w14:paraId="6BDCADAA" w14:textId="77777777" w:rsidTr="003819BD">
        <w:tc>
          <w:tcPr>
            <w:tcW w:w="1913" w:type="dxa"/>
            <w:tcBorders>
              <w:top w:val="single" w:sz="4" w:space="0" w:color="000000"/>
              <w:left w:val="single" w:sz="4" w:space="0" w:color="000000"/>
              <w:bottom w:val="single" w:sz="4" w:space="0" w:color="000000"/>
              <w:right w:val="nil"/>
            </w:tcBorders>
            <w:hideMark/>
          </w:tcPr>
          <w:p w14:paraId="7F948518" w14:textId="77777777" w:rsidR="003819BD" w:rsidRDefault="003819BD">
            <w:pPr>
              <w:suppressAutoHyphens/>
              <w:snapToGrid w:val="0"/>
              <w:rPr>
                <w:b/>
                <w:bCs/>
                <w:i/>
                <w:lang w:eastAsia="ar-SA"/>
              </w:rPr>
            </w:pPr>
            <w:r>
              <w:rPr>
                <w:b/>
                <w:bCs/>
                <w:i/>
                <w:lang w:val="en-US"/>
              </w:rPr>
              <w:t>Course content</w:t>
            </w:r>
            <w:r>
              <w:rPr>
                <w:b/>
                <w:bCs/>
                <w:i/>
              </w:rPr>
              <w:t>:</w:t>
            </w:r>
          </w:p>
        </w:tc>
        <w:tc>
          <w:tcPr>
            <w:tcW w:w="7309" w:type="dxa"/>
            <w:gridSpan w:val="2"/>
            <w:tcBorders>
              <w:top w:val="single" w:sz="4" w:space="0" w:color="000000"/>
              <w:left w:val="single" w:sz="4" w:space="0" w:color="000000"/>
              <w:bottom w:val="single" w:sz="4" w:space="0" w:color="000000"/>
              <w:right w:val="single" w:sz="4" w:space="0" w:color="000000"/>
            </w:tcBorders>
            <w:hideMark/>
          </w:tcPr>
          <w:p w14:paraId="7FC2DA08" w14:textId="77777777" w:rsidR="003819BD" w:rsidRDefault="003819BD">
            <w:pPr>
              <w:pBdr>
                <w:top w:val="single" w:sz="6" w:space="1" w:color="auto"/>
                <w:left w:val="single" w:sz="6" w:space="4" w:color="auto"/>
                <w:bottom w:val="single" w:sz="6" w:space="1" w:color="auto"/>
                <w:right w:val="single" w:sz="6" w:space="4" w:color="auto"/>
              </w:pBdr>
              <w:rPr>
                <w:i/>
                <w:noProof/>
                <w:szCs w:val="16"/>
                <w:lang w:val="en-US" w:eastAsia="ar-SA"/>
              </w:rPr>
            </w:pPr>
            <w:r>
              <w:rPr>
                <w:i/>
                <w:noProof/>
                <w:szCs w:val="16"/>
                <w:lang w:val="en-US"/>
              </w:rPr>
              <w:t>Transaction cycle in international trade</w:t>
            </w:r>
          </w:p>
          <w:p w14:paraId="71336FE5" w14:textId="77777777" w:rsidR="003819BD" w:rsidRDefault="003819BD">
            <w:pPr>
              <w:pBdr>
                <w:top w:val="single" w:sz="6" w:space="1" w:color="auto"/>
                <w:left w:val="single" w:sz="6" w:space="4" w:color="auto"/>
                <w:bottom w:val="single" w:sz="6" w:space="1" w:color="auto"/>
                <w:right w:val="single" w:sz="6" w:space="4" w:color="auto"/>
              </w:pBdr>
              <w:rPr>
                <w:i/>
                <w:noProof/>
                <w:szCs w:val="16"/>
                <w:lang w:val="en-US"/>
              </w:rPr>
            </w:pPr>
            <w:r>
              <w:rPr>
                <w:i/>
                <w:noProof/>
                <w:szCs w:val="16"/>
                <w:lang w:val="en-US"/>
              </w:rPr>
              <w:t>Documentation of transactions in international trade</w:t>
            </w:r>
          </w:p>
          <w:p w14:paraId="5D58A24B" w14:textId="77777777" w:rsidR="003819BD" w:rsidRDefault="003819BD">
            <w:pPr>
              <w:pBdr>
                <w:top w:val="single" w:sz="6" w:space="1" w:color="auto"/>
                <w:left w:val="single" w:sz="6" w:space="4" w:color="auto"/>
                <w:bottom w:val="single" w:sz="6" w:space="1" w:color="auto"/>
                <w:right w:val="single" w:sz="6" w:space="4" w:color="auto"/>
              </w:pBdr>
              <w:rPr>
                <w:i/>
                <w:noProof/>
                <w:szCs w:val="16"/>
                <w:lang w:val="en-US"/>
              </w:rPr>
            </w:pPr>
            <w:r>
              <w:rPr>
                <w:i/>
                <w:noProof/>
                <w:szCs w:val="16"/>
                <w:lang w:val="en-US"/>
              </w:rPr>
              <w:t>Insurance in foreign trade</w:t>
            </w:r>
          </w:p>
          <w:p w14:paraId="2C570C10" w14:textId="77777777" w:rsidR="003819BD" w:rsidRDefault="003819BD">
            <w:pPr>
              <w:pBdr>
                <w:top w:val="single" w:sz="6" w:space="1" w:color="auto"/>
                <w:left w:val="single" w:sz="6" w:space="4" w:color="auto"/>
                <w:bottom w:val="single" w:sz="6" w:space="1" w:color="auto"/>
                <w:right w:val="single" w:sz="6" w:space="4" w:color="auto"/>
              </w:pBdr>
              <w:rPr>
                <w:i/>
                <w:noProof/>
                <w:szCs w:val="16"/>
                <w:lang w:val="en-US"/>
              </w:rPr>
            </w:pPr>
            <w:r>
              <w:rPr>
                <w:i/>
                <w:noProof/>
                <w:szCs w:val="16"/>
                <w:lang w:val="en-US"/>
              </w:rPr>
              <w:t>Identification of risks in international trade</w:t>
            </w:r>
          </w:p>
          <w:p w14:paraId="22767C1C" w14:textId="77777777" w:rsidR="003819BD" w:rsidRDefault="003819BD">
            <w:pPr>
              <w:pBdr>
                <w:top w:val="single" w:sz="6" w:space="1" w:color="auto"/>
                <w:left w:val="single" w:sz="6" w:space="4" w:color="auto"/>
                <w:bottom w:val="single" w:sz="6" w:space="1" w:color="auto"/>
                <w:right w:val="single" w:sz="6" w:space="4" w:color="auto"/>
              </w:pBdr>
              <w:rPr>
                <w:i/>
                <w:noProof/>
                <w:szCs w:val="16"/>
                <w:lang w:val="en-US"/>
              </w:rPr>
            </w:pPr>
            <w:r>
              <w:rPr>
                <w:i/>
                <w:noProof/>
                <w:szCs w:val="16"/>
                <w:lang w:val="en-US"/>
              </w:rPr>
              <w:t>EU customs law - the basic regulations</w:t>
            </w:r>
          </w:p>
          <w:p w14:paraId="3683FDC9" w14:textId="77777777" w:rsidR="003819BD" w:rsidRDefault="003819BD">
            <w:pPr>
              <w:pBdr>
                <w:top w:val="single" w:sz="6" w:space="1" w:color="auto"/>
                <w:left w:val="single" w:sz="6" w:space="4" w:color="auto"/>
                <w:bottom w:val="single" w:sz="6" w:space="1" w:color="auto"/>
                <w:right w:val="single" w:sz="6" w:space="4" w:color="auto"/>
              </w:pBdr>
              <w:rPr>
                <w:i/>
                <w:noProof/>
                <w:szCs w:val="16"/>
                <w:lang w:val="en-US"/>
              </w:rPr>
            </w:pPr>
            <w:r>
              <w:rPr>
                <w:i/>
                <w:noProof/>
                <w:szCs w:val="16"/>
                <w:lang w:val="en-US"/>
              </w:rPr>
              <w:t>Characteristics of customs procedures</w:t>
            </w:r>
          </w:p>
          <w:p w14:paraId="00ABEA08" w14:textId="77777777" w:rsidR="003819BD" w:rsidRDefault="003819BD">
            <w:pPr>
              <w:pBdr>
                <w:top w:val="single" w:sz="6" w:space="1" w:color="auto"/>
                <w:left w:val="single" w:sz="6" w:space="4" w:color="auto"/>
                <w:bottom w:val="single" w:sz="6" w:space="1" w:color="auto"/>
                <w:right w:val="single" w:sz="6" w:space="4" w:color="auto"/>
              </w:pBdr>
              <w:rPr>
                <w:i/>
                <w:noProof/>
                <w:szCs w:val="16"/>
                <w:lang w:val="en-US"/>
              </w:rPr>
            </w:pPr>
            <w:r>
              <w:rPr>
                <w:i/>
                <w:noProof/>
                <w:szCs w:val="16"/>
                <w:lang w:val="en-US"/>
              </w:rPr>
              <w:t>Basic forms of international trade</w:t>
            </w:r>
          </w:p>
          <w:p w14:paraId="5E3DD87F" w14:textId="77777777" w:rsidR="003819BD" w:rsidRDefault="003819BD">
            <w:pPr>
              <w:pBdr>
                <w:top w:val="single" w:sz="6" w:space="1" w:color="auto"/>
                <w:left w:val="single" w:sz="6" w:space="4" w:color="auto"/>
                <w:bottom w:val="single" w:sz="6" w:space="1" w:color="auto"/>
                <w:right w:val="single" w:sz="6" w:space="4" w:color="auto"/>
              </w:pBdr>
              <w:rPr>
                <w:i/>
                <w:noProof/>
                <w:szCs w:val="16"/>
                <w:lang w:val="en-US"/>
              </w:rPr>
            </w:pPr>
            <w:r>
              <w:rPr>
                <w:i/>
                <w:noProof/>
                <w:szCs w:val="16"/>
                <w:lang w:val="en-US"/>
              </w:rPr>
              <w:t>Specific forms of international trade</w:t>
            </w:r>
          </w:p>
          <w:p w14:paraId="05A764B2" w14:textId="77777777" w:rsidR="003819BD" w:rsidRDefault="003819BD">
            <w:pPr>
              <w:pBdr>
                <w:top w:val="single" w:sz="6" w:space="1" w:color="auto"/>
                <w:left w:val="single" w:sz="6" w:space="4" w:color="auto"/>
                <w:bottom w:val="single" w:sz="6" w:space="1" w:color="auto"/>
                <w:right w:val="single" w:sz="6" w:space="4" w:color="auto"/>
              </w:pBdr>
              <w:rPr>
                <w:i/>
                <w:noProof/>
                <w:szCs w:val="16"/>
                <w:lang w:val="en-US"/>
              </w:rPr>
            </w:pPr>
            <w:r>
              <w:rPr>
                <w:i/>
                <w:noProof/>
                <w:szCs w:val="16"/>
                <w:lang w:val="en-US"/>
              </w:rPr>
              <w:t>The role of organized markets in international trade</w:t>
            </w:r>
          </w:p>
          <w:p w14:paraId="01CEB677" w14:textId="77777777" w:rsidR="003819BD" w:rsidRDefault="003819BD">
            <w:pPr>
              <w:pBdr>
                <w:top w:val="single" w:sz="6" w:space="1" w:color="auto"/>
                <w:left w:val="single" w:sz="6" w:space="4" w:color="auto"/>
                <w:bottom w:val="single" w:sz="6" w:space="1" w:color="auto"/>
                <w:right w:val="single" w:sz="6" w:space="4" w:color="auto"/>
              </w:pBdr>
              <w:rPr>
                <w:i/>
                <w:noProof/>
                <w:szCs w:val="16"/>
                <w:lang w:val="en-US"/>
              </w:rPr>
            </w:pPr>
            <w:r>
              <w:rPr>
                <w:i/>
                <w:noProof/>
                <w:szCs w:val="16"/>
                <w:lang w:val="en-US"/>
              </w:rPr>
              <w:t>Intermediaries in international trade</w:t>
            </w:r>
          </w:p>
          <w:p w14:paraId="723AB6BD" w14:textId="77777777" w:rsidR="003819BD" w:rsidRDefault="003819BD">
            <w:pPr>
              <w:pBdr>
                <w:top w:val="single" w:sz="6" w:space="1" w:color="auto"/>
                <w:left w:val="single" w:sz="6" w:space="4" w:color="auto"/>
                <w:bottom w:val="single" w:sz="6" w:space="1" w:color="auto"/>
                <w:right w:val="single" w:sz="6" w:space="4" w:color="auto"/>
              </w:pBdr>
              <w:rPr>
                <w:i/>
                <w:noProof/>
                <w:szCs w:val="16"/>
                <w:lang w:val="en-US"/>
              </w:rPr>
            </w:pPr>
            <w:r>
              <w:rPr>
                <w:i/>
                <w:noProof/>
                <w:szCs w:val="16"/>
                <w:lang w:val="en-US"/>
              </w:rPr>
              <w:t xml:space="preserve">Elements of contract in international trade - classification, formal and negotiable elements </w:t>
            </w:r>
          </w:p>
          <w:p w14:paraId="518163C0" w14:textId="77777777" w:rsidR="003819BD" w:rsidRDefault="003819BD">
            <w:pPr>
              <w:pBdr>
                <w:top w:val="single" w:sz="6" w:space="1" w:color="auto"/>
                <w:left w:val="single" w:sz="6" w:space="4" w:color="auto"/>
                <w:bottom w:val="single" w:sz="6" w:space="1" w:color="auto"/>
                <w:right w:val="single" w:sz="6" w:space="4" w:color="auto"/>
              </w:pBdr>
              <w:suppressAutoHyphens/>
              <w:rPr>
                <w:rFonts w:ascii="Tahoma" w:hAnsi="Tahoma" w:cs="Tahoma"/>
                <w:i/>
                <w:noProof/>
                <w:szCs w:val="16"/>
                <w:lang w:val="en-US" w:eastAsia="ar-SA"/>
              </w:rPr>
            </w:pPr>
            <w:r>
              <w:rPr>
                <w:i/>
                <w:noProof/>
                <w:szCs w:val="16"/>
                <w:lang w:val="en-US"/>
              </w:rPr>
              <w:t>Incoterms 2010</w:t>
            </w:r>
          </w:p>
        </w:tc>
      </w:tr>
      <w:tr w:rsidR="003819BD" w:rsidRPr="003B7D05" w14:paraId="2065294E" w14:textId="77777777" w:rsidTr="003819BD">
        <w:tc>
          <w:tcPr>
            <w:tcW w:w="1913" w:type="dxa"/>
            <w:tcBorders>
              <w:top w:val="single" w:sz="4" w:space="0" w:color="000000"/>
              <w:left w:val="single" w:sz="4" w:space="0" w:color="000000"/>
              <w:bottom w:val="single" w:sz="4" w:space="0" w:color="000000"/>
              <w:right w:val="nil"/>
            </w:tcBorders>
            <w:hideMark/>
          </w:tcPr>
          <w:p w14:paraId="0BFF48B3" w14:textId="77777777" w:rsidR="003819BD" w:rsidRDefault="003819BD">
            <w:pPr>
              <w:suppressAutoHyphens/>
              <w:snapToGrid w:val="0"/>
              <w:rPr>
                <w:b/>
                <w:bCs/>
                <w:i/>
                <w:lang w:val="en-US" w:eastAsia="ar-SA"/>
              </w:rPr>
            </w:pPr>
            <w:r>
              <w:rPr>
                <w:b/>
                <w:bCs/>
                <w:i/>
                <w:lang w:val="en-US"/>
              </w:rPr>
              <w:t>Learning outcomes:</w:t>
            </w:r>
          </w:p>
        </w:tc>
        <w:tc>
          <w:tcPr>
            <w:tcW w:w="7309" w:type="dxa"/>
            <w:gridSpan w:val="2"/>
            <w:tcBorders>
              <w:top w:val="single" w:sz="4" w:space="0" w:color="000000"/>
              <w:left w:val="single" w:sz="4" w:space="0" w:color="000000"/>
              <w:bottom w:val="single" w:sz="4" w:space="0" w:color="000000"/>
              <w:right w:val="single" w:sz="4" w:space="0" w:color="000000"/>
            </w:tcBorders>
            <w:hideMark/>
          </w:tcPr>
          <w:p w14:paraId="5B94AAE8" w14:textId="77777777" w:rsidR="003819BD" w:rsidRDefault="003819BD">
            <w:pPr>
              <w:pStyle w:val="WW-Default"/>
              <w:snapToGrid w:val="0"/>
              <w:jc w:val="both"/>
              <w:rPr>
                <w:i/>
                <w:noProof/>
                <w:szCs w:val="16"/>
                <w:lang w:val="en-US"/>
              </w:rPr>
            </w:pPr>
            <w:r>
              <w:rPr>
                <w:i/>
                <w:noProof/>
                <w:szCs w:val="16"/>
                <w:lang w:val="en-US"/>
              </w:rPr>
              <w:t>Knowledge:</w:t>
            </w:r>
          </w:p>
          <w:p w14:paraId="716D62BD" w14:textId="77777777" w:rsidR="003819BD" w:rsidRDefault="003819BD">
            <w:pPr>
              <w:pStyle w:val="WW-Default"/>
              <w:snapToGrid w:val="0"/>
              <w:jc w:val="both"/>
              <w:rPr>
                <w:i/>
                <w:noProof/>
                <w:szCs w:val="16"/>
                <w:lang w:val="en-US"/>
              </w:rPr>
            </w:pPr>
            <w:r>
              <w:rPr>
                <w:i/>
                <w:noProof/>
                <w:szCs w:val="16"/>
                <w:lang w:val="en-US"/>
              </w:rPr>
              <w:t>Student describes technical aspects of international economic transaction</w:t>
            </w:r>
          </w:p>
          <w:p w14:paraId="0C71F269" w14:textId="77777777" w:rsidR="003819BD" w:rsidRDefault="003819BD">
            <w:pPr>
              <w:pStyle w:val="WW-Default"/>
              <w:snapToGrid w:val="0"/>
              <w:jc w:val="both"/>
              <w:rPr>
                <w:i/>
                <w:noProof/>
                <w:szCs w:val="16"/>
                <w:lang w:val="en-US"/>
              </w:rPr>
            </w:pPr>
            <w:r>
              <w:rPr>
                <w:i/>
                <w:noProof/>
                <w:szCs w:val="16"/>
                <w:lang w:val="en-US"/>
              </w:rPr>
              <w:t>Student knows basic regulations and procedures by EU customs code</w:t>
            </w:r>
          </w:p>
          <w:p w14:paraId="0A6D6277" w14:textId="77777777" w:rsidR="003819BD" w:rsidRDefault="003819BD">
            <w:pPr>
              <w:pStyle w:val="WW-Default"/>
              <w:snapToGrid w:val="0"/>
              <w:jc w:val="both"/>
              <w:rPr>
                <w:i/>
                <w:noProof/>
                <w:szCs w:val="16"/>
                <w:lang w:val="en-US"/>
              </w:rPr>
            </w:pPr>
            <w:r>
              <w:rPr>
                <w:i/>
                <w:noProof/>
                <w:szCs w:val="16"/>
                <w:lang w:val="en-US"/>
              </w:rPr>
              <w:t xml:space="preserve">Students identifies documentation and risk factors in international trade  </w:t>
            </w:r>
          </w:p>
          <w:p w14:paraId="21672B2D" w14:textId="77777777" w:rsidR="003819BD" w:rsidRDefault="003819BD">
            <w:pPr>
              <w:pStyle w:val="WW-Default"/>
              <w:snapToGrid w:val="0"/>
              <w:jc w:val="both"/>
              <w:rPr>
                <w:i/>
                <w:noProof/>
                <w:szCs w:val="16"/>
                <w:lang w:val="en-US"/>
              </w:rPr>
            </w:pPr>
            <w:r>
              <w:rPr>
                <w:i/>
                <w:noProof/>
                <w:szCs w:val="16"/>
                <w:lang w:val="en-US"/>
              </w:rPr>
              <w:t>Skills:</w:t>
            </w:r>
          </w:p>
          <w:p w14:paraId="0DF01CD1" w14:textId="77777777" w:rsidR="003819BD" w:rsidRDefault="003819BD">
            <w:pPr>
              <w:pStyle w:val="WW-Default"/>
              <w:snapToGrid w:val="0"/>
              <w:jc w:val="both"/>
              <w:rPr>
                <w:i/>
                <w:noProof/>
                <w:szCs w:val="16"/>
                <w:lang w:val="en-US"/>
              </w:rPr>
            </w:pPr>
            <w:r>
              <w:rPr>
                <w:i/>
                <w:noProof/>
                <w:szCs w:val="16"/>
                <w:lang w:val="en-US"/>
              </w:rPr>
              <w:t>Student analyzes documentation of international trade transactions</w:t>
            </w:r>
          </w:p>
          <w:p w14:paraId="4F8E2BA2" w14:textId="77777777" w:rsidR="003819BD" w:rsidRDefault="003819BD">
            <w:pPr>
              <w:pStyle w:val="WW-Default"/>
              <w:snapToGrid w:val="0"/>
              <w:jc w:val="both"/>
              <w:rPr>
                <w:i/>
                <w:noProof/>
                <w:szCs w:val="16"/>
                <w:lang w:val="en-US"/>
              </w:rPr>
            </w:pPr>
            <w:r>
              <w:rPr>
                <w:i/>
                <w:noProof/>
                <w:szCs w:val="16"/>
                <w:lang w:val="en-US"/>
              </w:rPr>
              <w:t>Student creates contract in international trade</w:t>
            </w:r>
          </w:p>
          <w:p w14:paraId="1C2CB80D" w14:textId="77777777" w:rsidR="003819BD" w:rsidRDefault="003819BD">
            <w:pPr>
              <w:pStyle w:val="WW-Default"/>
              <w:snapToGrid w:val="0"/>
              <w:jc w:val="both"/>
              <w:rPr>
                <w:i/>
                <w:noProof/>
                <w:szCs w:val="16"/>
                <w:lang w:val="en-US"/>
              </w:rPr>
            </w:pPr>
            <w:r>
              <w:rPr>
                <w:i/>
                <w:noProof/>
                <w:szCs w:val="16"/>
                <w:lang w:val="en-US"/>
              </w:rPr>
              <w:t>Student compares various instruments and forms of international trade</w:t>
            </w:r>
          </w:p>
          <w:p w14:paraId="7A9D8829" w14:textId="77777777" w:rsidR="003819BD" w:rsidRDefault="003819BD">
            <w:pPr>
              <w:pStyle w:val="WW-Default"/>
              <w:snapToGrid w:val="0"/>
              <w:jc w:val="both"/>
              <w:rPr>
                <w:i/>
                <w:noProof/>
                <w:szCs w:val="16"/>
                <w:lang w:val="en-US"/>
              </w:rPr>
            </w:pPr>
            <w:r>
              <w:rPr>
                <w:i/>
                <w:noProof/>
                <w:szCs w:val="16"/>
                <w:lang w:val="en-US"/>
              </w:rPr>
              <w:t>Competences:</w:t>
            </w:r>
          </w:p>
          <w:p w14:paraId="087D8B01" w14:textId="77777777" w:rsidR="003819BD" w:rsidRDefault="003819BD">
            <w:pPr>
              <w:pStyle w:val="WW-Default"/>
              <w:snapToGrid w:val="0"/>
              <w:jc w:val="both"/>
              <w:rPr>
                <w:i/>
                <w:noProof/>
                <w:szCs w:val="16"/>
                <w:lang w:val="en-US"/>
              </w:rPr>
            </w:pPr>
            <w:r>
              <w:rPr>
                <w:i/>
                <w:noProof/>
                <w:szCs w:val="16"/>
                <w:lang w:val="en-US"/>
              </w:rPr>
              <w:t>Student is aware of complexity of international trade environment</w:t>
            </w:r>
          </w:p>
          <w:p w14:paraId="534A4D73" w14:textId="77777777" w:rsidR="003819BD" w:rsidRDefault="003819BD">
            <w:pPr>
              <w:pStyle w:val="WW-Default"/>
              <w:snapToGrid w:val="0"/>
              <w:jc w:val="both"/>
              <w:rPr>
                <w:i/>
                <w:noProof/>
                <w:szCs w:val="16"/>
                <w:lang w:val="en-US"/>
              </w:rPr>
            </w:pPr>
            <w:r>
              <w:rPr>
                <w:i/>
                <w:noProof/>
                <w:szCs w:val="16"/>
                <w:lang w:val="en-US"/>
              </w:rPr>
              <w:t>Student is sensitive to legal aspects of contract in international trade</w:t>
            </w:r>
          </w:p>
          <w:p w14:paraId="648A156F" w14:textId="77777777" w:rsidR="003819BD" w:rsidRDefault="003819BD">
            <w:pPr>
              <w:pStyle w:val="WW-Default"/>
              <w:snapToGrid w:val="0"/>
              <w:jc w:val="both"/>
              <w:rPr>
                <w:i/>
                <w:noProof/>
                <w:szCs w:val="16"/>
                <w:lang w:val="en-US"/>
              </w:rPr>
            </w:pPr>
            <w:r>
              <w:rPr>
                <w:i/>
                <w:noProof/>
                <w:szCs w:val="16"/>
                <w:lang w:val="en-US"/>
              </w:rPr>
              <w:t>Student cares about updating the knowledge regarding international economic environment</w:t>
            </w:r>
          </w:p>
        </w:tc>
      </w:tr>
      <w:tr w:rsidR="003819BD" w14:paraId="0ED85E46" w14:textId="77777777" w:rsidTr="003819BD">
        <w:tc>
          <w:tcPr>
            <w:tcW w:w="1913" w:type="dxa"/>
            <w:tcBorders>
              <w:top w:val="single" w:sz="4" w:space="0" w:color="000000"/>
              <w:left w:val="single" w:sz="4" w:space="0" w:color="000000"/>
              <w:bottom w:val="single" w:sz="4" w:space="0" w:color="000000"/>
              <w:right w:val="nil"/>
            </w:tcBorders>
            <w:hideMark/>
          </w:tcPr>
          <w:p w14:paraId="63EE50FA" w14:textId="77777777" w:rsidR="003819BD" w:rsidRDefault="003819BD">
            <w:pPr>
              <w:suppressAutoHyphens/>
              <w:snapToGrid w:val="0"/>
              <w:rPr>
                <w:b/>
                <w:bCs/>
                <w:i/>
                <w:lang w:val="en-US" w:eastAsia="ar-SA"/>
              </w:rPr>
            </w:pPr>
            <w:r>
              <w:rPr>
                <w:b/>
                <w:bCs/>
                <w:i/>
                <w:lang w:val="en-US"/>
              </w:rPr>
              <w:t>Contact person:</w:t>
            </w:r>
          </w:p>
        </w:tc>
        <w:tc>
          <w:tcPr>
            <w:tcW w:w="7309" w:type="dxa"/>
            <w:gridSpan w:val="2"/>
            <w:tcBorders>
              <w:top w:val="single" w:sz="4" w:space="0" w:color="000000"/>
              <w:left w:val="single" w:sz="4" w:space="0" w:color="000000"/>
              <w:bottom w:val="single" w:sz="4" w:space="0" w:color="000000"/>
              <w:right w:val="single" w:sz="4" w:space="0" w:color="000000"/>
            </w:tcBorders>
            <w:hideMark/>
          </w:tcPr>
          <w:p w14:paraId="48A57723" w14:textId="77777777" w:rsidR="003819BD" w:rsidRDefault="003819BD">
            <w:pPr>
              <w:suppressAutoHyphens/>
              <w:snapToGrid w:val="0"/>
              <w:rPr>
                <w:i/>
                <w:lang w:eastAsia="ar-SA"/>
              </w:rPr>
            </w:pPr>
            <w:r>
              <w:rPr>
                <w:i/>
              </w:rPr>
              <w:t>dr Sebastian Bobowski; sebastian.bobowski@gmail.com</w:t>
            </w:r>
          </w:p>
        </w:tc>
      </w:tr>
      <w:tr w:rsidR="003819BD" w:rsidRPr="003B7D05" w14:paraId="653A2B1A" w14:textId="77777777" w:rsidTr="003819BD">
        <w:trPr>
          <w:trHeight w:val="262"/>
        </w:trPr>
        <w:tc>
          <w:tcPr>
            <w:tcW w:w="1913" w:type="dxa"/>
            <w:tcBorders>
              <w:top w:val="single" w:sz="4" w:space="0" w:color="000000"/>
              <w:left w:val="single" w:sz="4" w:space="0" w:color="000000"/>
              <w:bottom w:val="single" w:sz="4" w:space="0" w:color="000000"/>
              <w:right w:val="nil"/>
            </w:tcBorders>
            <w:hideMark/>
          </w:tcPr>
          <w:p w14:paraId="1DA54DC4" w14:textId="77777777" w:rsidR="003819BD" w:rsidRDefault="003819BD">
            <w:pPr>
              <w:suppressAutoHyphens/>
              <w:snapToGrid w:val="0"/>
              <w:rPr>
                <w:b/>
                <w:bCs/>
                <w:i/>
                <w:lang w:val="en-US" w:eastAsia="ar-SA"/>
              </w:rPr>
            </w:pPr>
            <w:r>
              <w:rPr>
                <w:b/>
                <w:bCs/>
                <w:i/>
                <w:lang w:val="en-US"/>
              </w:rPr>
              <w:t>Literature:</w:t>
            </w:r>
          </w:p>
        </w:tc>
        <w:tc>
          <w:tcPr>
            <w:tcW w:w="7309" w:type="dxa"/>
            <w:gridSpan w:val="2"/>
            <w:tcBorders>
              <w:top w:val="single" w:sz="4" w:space="0" w:color="000000"/>
              <w:left w:val="single" w:sz="4" w:space="0" w:color="000000"/>
              <w:bottom w:val="single" w:sz="4" w:space="0" w:color="000000"/>
              <w:right w:val="single" w:sz="4" w:space="0" w:color="000000"/>
            </w:tcBorders>
            <w:hideMark/>
          </w:tcPr>
          <w:p w14:paraId="69A523BB" w14:textId="77777777" w:rsidR="003819BD" w:rsidRDefault="003819BD" w:rsidP="00357EF5">
            <w:pPr>
              <w:pStyle w:val="WW-Default"/>
              <w:numPr>
                <w:ilvl w:val="0"/>
                <w:numId w:val="36"/>
              </w:numPr>
              <w:snapToGrid w:val="0"/>
              <w:jc w:val="both"/>
              <w:rPr>
                <w:i/>
                <w:lang w:val="en-US"/>
              </w:rPr>
            </w:pPr>
            <w:r>
              <w:rPr>
                <w:i/>
                <w:lang w:val="en-US"/>
              </w:rPr>
              <w:t xml:space="preserve">Aghion Philippe, Howitt Peter, Endogenous Growth Theory, MIT Press 1998. </w:t>
            </w:r>
          </w:p>
          <w:p w14:paraId="7F589A5E" w14:textId="77777777" w:rsidR="003819BD" w:rsidRDefault="003819BD" w:rsidP="00357EF5">
            <w:pPr>
              <w:pStyle w:val="WW-Default"/>
              <w:numPr>
                <w:ilvl w:val="0"/>
                <w:numId w:val="36"/>
              </w:numPr>
              <w:jc w:val="both"/>
              <w:rPr>
                <w:i/>
                <w:lang w:val="en-US"/>
              </w:rPr>
            </w:pPr>
            <w:r>
              <w:rPr>
                <w:i/>
                <w:lang w:val="en-US"/>
              </w:rPr>
              <w:t xml:space="preserve">Bhagwati Jagdish, Panagariya Arvind, Srinivasan T.N., Lectures on International Trade, 2nd Edition, MIT Press 1998. </w:t>
            </w:r>
          </w:p>
          <w:p w14:paraId="0526F566" w14:textId="77777777" w:rsidR="003819BD" w:rsidRDefault="003819BD" w:rsidP="00357EF5">
            <w:pPr>
              <w:pStyle w:val="WW-Default"/>
              <w:numPr>
                <w:ilvl w:val="0"/>
                <w:numId w:val="36"/>
              </w:numPr>
              <w:jc w:val="both"/>
              <w:rPr>
                <w:i/>
                <w:lang w:val="en-US"/>
              </w:rPr>
            </w:pPr>
            <w:r>
              <w:rPr>
                <w:i/>
                <w:lang w:val="en-US"/>
              </w:rPr>
              <w:t>Choi E. Kwan, Harrigan James, Handbook of International Trade, Basil Blackwell 2003.</w:t>
            </w:r>
          </w:p>
          <w:p w14:paraId="42A0F73D" w14:textId="77777777" w:rsidR="003819BD" w:rsidRDefault="003819BD" w:rsidP="00357EF5">
            <w:pPr>
              <w:pStyle w:val="WW-Default"/>
              <w:numPr>
                <w:ilvl w:val="0"/>
                <w:numId w:val="36"/>
              </w:numPr>
              <w:jc w:val="both"/>
              <w:rPr>
                <w:i/>
                <w:lang w:val="en-US"/>
              </w:rPr>
            </w:pPr>
            <w:r>
              <w:rPr>
                <w:i/>
                <w:lang w:val="en-US"/>
              </w:rPr>
              <w:t>Feenstra Robert, Advanced International Trade: Theory and Evidence, Princeton University Press 2003.</w:t>
            </w:r>
          </w:p>
          <w:p w14:paraId="3439A6F1" w14:textId="77777777" w:rsidR="003819BD" w:rsidRDefault="003819BD" w:rsidP="00357EF5">
            <w:pPr>
              <w:pStyle w:val="WW-Default"/>
              <w:numPr>
                <w:ilvl w:val="0"/>
                <w:numId w:val="36"/>
              </w:numPr>
              <w:jc w:val="both"/>
              <w:rPr>
                <w:i/>
                <w:lang w:val="en-US"/>
              </w:rPr>
            </w:pPr>
            <w:r>
              <w:rPr>
                <w:i/>
                <w:lang w:val="en-US"/>
              </w:rPr>
              <w:t>Krugman, Paul., Obstfeld, M., International Economics: Theory and Policy (8th edition). Boston: Pearson 2009.</w:t>
            </w:r>
          </w:p>
          <w:p w14:paraId="22C645D7" w14:textId="77777777" w:rsidR="003819BD" w:rsidRDefault="003819BD" w:rsidP="00357EF5">
            <w:pPr>
              <w:pStyle w:val="WW-Default"/>
              <w:numPr>
                <w:ilvl w:val="0"/>
                <w:numId w:val="36"/>
              </w:numPr>
              <w:jc w:val="both"/>
              <w:rPr>
                <w:i/>
                <w:lang w:val="en-US"/>
              </w:rPr>
            </w:pPr>
            <w:r>
              <w:rPr>
                <w:i/>
                <w:lang w:val="en-US"/>
              </w:rPr>
              <w:t>Trebilcock Michael J., Howse Robert, The Regulation of International Trade, Third Edition, Routledge Taylor &amp; Francis Group, London and New York 2005.</w:t>
            </w:r>
          </w:p>
          <w:p w14:paraId="2B721E3A" w14:textId="77777777" w:rsidR="003819BD" w:rsidRDefault="003819BD" w:rsidP="00357EF5">
            <w:pPr>
              <w:pStyle w:val="WW-Default"/>
              <w:numPr>
                <w:ilvl w:val="0"/>
                <w:numId w:val="36"/>
              </w:numPr>
              <w:jc w:val="both"/>
              <w:rPr>
                <w:i/>
              </w:rPr>
            </w:pPr>
            <w:r>
              <w:rPr>
                <w:i/>
              </w:rPr>
              <w:t>Budnikowski Adam, Międzynarodowe stosunki gospodarcze, Wydawnictwo Naukowe PWN, Warszawa 2006.</w:t>
            </w:r>
          </w:p>
          <w:p w14:paraId="53FE57BC" w14:textId="77777777" w:rsidR="003819BD" w:rsidRDefault="003819BD" w:rsidP="00357EF5">
            <w:pPr>
              <w:pStyle w:val="WW-Default"/>
              <w:numPr>
                <w:ilvl w:val="0"/>
                <w:numId w:val="36"/>
              </w:numPr>
              <w:jc w:val="both"/>
              <w:rPr>
                <w:i/>
                <w:lang w:val="en-US"/>
              </w:rPr>
            </w:pPr>
            <w:r>
              <w:rPr>
                <w:i/>
                <w:lang w:val="en-US"/>
              </w:rPr>
              <w:lastRenderedPageBreak/>
              <w:t>Charlton Andrew, Stiglitz Joseph E., Fair trade for all. How trade can promote development, Oxford University Press 2005.</w:t>
            </w:r>
          </w:p>
          <w:p w14:paraId="5F7897C5" w14:textId="77777777" w:rsidR="003819BD" w:rsidRDefault="003819BD" w:rsidP="00357EF5">
            <w:pPr>
              <w:pStyle w:val="WW-Default"/>
              <w:numPr>
                <w:ilvl w:val="0"/>
                <w:numId w:val="36"/>
              </w:numPr>
              <w:jc w:val="both"/>
              <w:rPr>
                <w:i/>
              </w:rPr>
            </w:pPr>
            <w:r>
              <w:rPr>
                <w:i/>
              </w:rPr>
              <w:t>Handel zagraniczny. Organizacja i technika, Rymarczyk Jan (red.), PWE, Warszawa 2005.</w:t>
            </w:r>
          </w:p>
          <w:p w14:paraId="30633D8E" w14:textId="77777777" w:rsidR="003819BD" w:rsidRDefault="003819BD" w:rsidP="00357EF5">
            <w:pPr>
              <w:pStyle w:val="WW-Default"/>
              <w:numPr>
                <w:ilvl w:val="0"/>
                <w:numId w:val="36"/>
              </w:numPr>
              <w:jc w:val="both"/>
              <w:rPr>
                <w:i/>
              </w:rPr>
            </w:pPr>
            <w:r>
              <w:rPr>
                <w:i/>
              </w:rPr>
              <w:t xml:space="preserve">Kaczmarek T. T., Zarzycki M., </w:t>
            </w:r>
            <w:r>
              <w:rPr>
                <w:i/>
                <w:iCs/>
              </w:rPr>
              <w:t>Poradnik eksportera</w:t>
            </w:r>
            <w:r>
              <w:rPr>
                <w:i/>
              </w:rPr>
              <w:t>, Oficyna Wydawnicza Branta, Bydgoszcz – Warszawa 2005.</w:t>
            </w:r>
          </w:p>
          <w:p w14:paraId="6A3D3405" w14:textId="77777777" w:rsidR="003819BD" w:rsidRDefault="003819BD" w:rsidP="00357EF5">
            <w:pPr>
              <w:pStyle w:val="WW-Default"/>
              <w:numPr>
                <w:ilvl w:val="0"/>
                <w:numId w:val="36"/>
              </w:numPr>
              <w:jc w:val="both"/>
              <w:rPr>
                <w:i/>
              </w:rPr>
            </w:pPr>
            <w:r>
              <w:rPr>
                <w:i/>
              </w:rPr>
              <w:t>WTO, UNCTAD, EC websites.</w:t>
            </w:r>
          </w:p>
          <w:p w14:paraId="49018FF0" w14:textId="77777777" w:rsidR="003819BD" w:rsidRDefault="003819BD" w:rsidP="00357EF5">
            <w:pPr>
              <w:pStyle w:val="WW-Default"/>
              <w:numPr>
                <w:ilvl w:val="0"/>
                <w:numId w:val="36"/>
              </w:numPr>
              <w:jc w:val="both"/>
              <w:rPr>
                <w:i/>
              </w:rPr>
            </w:pPr>
            <w:r>
              <w:rPr>
                <w:i/>
              </w:rPr>
              <w:t>Rymarczyk Jan, Internacjonalizacja i globalizacja przedsiębiorstwa, PWE, Warszawa 2005.</w:t>
            </w:r>
          </w:p>
          <w:p w14:paraId="5BFBC825" w14:textId="77777777" w:rsidR="003819BD" w:rsidRDefault="003819BD" w:rsidP="00357EF5">
            <w:pPr>
              <w:pStyle w:val="WW-Default"/>
              <w:numPr>
                <w:ilvl w:val="0"/>
                <w:numId w:val="36"/>
              </w:numPr>
              <w:jc w:val="both"/>
              <w:rPr>
                <w:i/>
                <w:lang w:val="en-US"/>
              </w:rPr>
            </w:pPr>
            <w:r>
              <w:rPr>
                <w:i/>
                <w:lang w:val="en-US"/>
              </w:rPr>
              <w:t xml:space="preserve">Stiglitz Joseph E., </w:t>
            </w:r>
            <w:r>
              <w:rPr>
                <w:i/>
                <w:iCs/>
                <w:lang w:val="en-US"/>
              </w:rPr>
              <w:t xml:space="preserve">Globalization and Its Discontents, </w:t>
            </w:r>
            <w:r>
              <w:rPr>
                <w:i/>
                <w:lang w:val="en-US"/>
              </w:rPr>
              <w:t>Oxford University Press 2004.</w:t>
            </w:r>
          </w:p>
        </w:tc>
      </w:tr>
      <w:tr w:rsidR="003819BD" w14:paraId="1DAC6EB6" w14:textId="77777777" w:rsidTr="003819BD">
        <w:trPr>
          <w:trHeight w:val="262"/>
        </w:trPr>
        <w:tc>
          <w:tcPr>
            <w:tcW w:w="1913" w:type="dxa"/>
            <w:tcBorders>
              <w:top w:val="single" w:sz="4" w:space="0" w:color="000000"/>
              <w:left w:val="single" w:sz="4" w:space="0" w:color="000000"/>
              <w:bottom w:val="single" w:sz="4" w:space="0" w:color="000000"/>
              <w:right w:val="nil"/>
            </w:tcBorders>
            <w:hideMark/>
          </w:tcPr>
          <w:p w14:paraId="0394615C" w14:textId="77777777" w:rsidR="003819BD" w:rsidRDefault="003819BD">
            <w:pPr>
              <w:suppressAutoHyphens/>
              <w:snapToGrid w:val="0"/>
              <w:rPr>
                <w:b/>
                <w:bCs/>
                <w:i/>
                <w:lang w:val="en-US" w:eastAsia="ar-SA"/>
              </w:rPr>
            </w:pPr>
            <w:r>
              <w:rPr>
                <w:b/>
                <w:bCs/>
                <w:i/>
                <w:lang w:val="en-US"/>
              </w:rPr>
              <w:lastRenderedPageBreak/>
              <w:t>Faculty:</w:t>
            </w:r>
          </w:p>
        </w:tc>
        <w:tc>
          <w:tcPr>
            <w:tcW w:w="7309" w:type="dxa"/>
            <w:gridSpan w:val="2"/>
            <w:tcBorders>
              <w:top w:val="single" w:sz="4" w:space="0" w:color="000000"/>
              <w:left w:val="single" w:sz="4" w:space="0" w:color="000000"/>
              <w:bottom w:val="single" w:sz="4" w:space="0" w:color="000000"/>
              <w:right w:val="single" w:sz="4" w:space="0" w:color="000000"/>
            </w:tcBorders>
            <w:hideMark/>
          </w:tcPr>
          <w:p w14:paraId="6E67C2E3" w14:textId="77777777" w:rsidR="003819BD" w:rsidRDefault="003819BD">
            <w:pPr>
              <w:suppressAutoHyphens/>
              <w:snapToGrid w:val="0"/>
              <w:rPr>
                <w:i/>
                <w:lang w:eastAsia="ar-SA"/>
              </w:rPr>
            </w:pPr>
            <w:r>
              <w:rPr>
                <w:i/>
              </w:rPr>
              <w:t>all students</w:t>
            </w:r>
          </w:p>
        </w:tc>
      </w:tr>
      <w:tr w:rsidR="003819BD" w14:paraId="76C9B3DA" w14:textId="77777777" w:rsidTr="003819BD">
        <w:trPr>
          <w:trHeight w:val="262"/>
        </w:trPr>
        <w:tc>
          <w:tcPr>
            <w:tcW w:w="1913" w:type="dxa"/>
            <w:tcBorders>
              <w:top w:val="single" w:sz="4" w:space="0" w:color="000000"/>
              <w:left w:val="single" w:sz="4" w:space="0" w:color="000000"/>
              <w:bottom w:val="single" w:sz="4" w:space="0" w:color="000000"/>
              <w:right w:val="nil"/>
            </w:tcBorders>
            <w:hideMark/>
          </w:tcPr>
          <w:p w14:paraId="7B1FF37C" w14:textId="77777777" w:rsidR="003819BD" w:rsidRDefault="003819BD">
            <w:pPr>
              <w:suppressAutoHyphens/>
              <w:snapToGrid w:val="0"/>
              <w:rPr>
                <w:b/>
                <w:bCs/>
                <w:i/>
                <w:lang w:eastAsia="ar-SA"/>
              </w:rPr>
            </w:pPr>
            <w:r>
              <w:rPr>
                <w:b/>
                <w:bCs/>
                <w:i/>
              </w:rPr>
              <w:t>czy przedmiot jest kopią przedmiotu prowadzonego na UE?</w:t>
            </w:r>
          </w:p>
        </w:tc>
        <w:tc>
          <w:tcPr>
            <w:tcW w:w="567" w:type="dxa"/>
            <w:tcBorders>
              <w:top w:val="single" w:sz="4" w:space="0" w:color="000000"/>
              <w:left w:val="single" w:sz="4" w:space="0" w:color="000000"/>
              <w:bottom w:val="single" w:sz="4" w:space="0" w:color="000000"/>
              <w:right w:val="nil"/>
            </w:tcBorders>
            <w:hideMark/>
          </w:tcPr>
          <w:p w14:paraId="13CCE52B" w14:textId="77777777" w:rsidR="003819BD" w:rsidRDefault="003819BD">
            <w:pPr>
              <w:suppressAutoHyphens/>
              <w:snapToGrid w:val="0"/>
              <w:rPr>
                <w:b/>
                <w:bCs/>
                <w:i/>
                <w:lang w:eastAsia="ar-SA"/>
              </w:rPr>
            </w:pPr>
            <w:r>
              <w:rPr>
                <w:b/>
                <w:bCs/>
                <w:i/>
              </w:rPr>
              <w:t>tak</w:t>
            </w:r>
          </w:p>
        </w:tc>
        <w:tc>
          <w:tcPr>
            <w:tcW w:w="6742" w:type="dxa"/>
            <w:tcBorders>
              <w:top w:val="single" w:sz="4" w:space="0" w:color="000000"/>
              <w:left w:val="single" w:sz="4" w:space="0" w:color="000000"/>
              <w:bottom w:val="single" w:sz="4" w:space="0" w:color="000000"/>
              <w:right w:val="single" w:sz="4" w:space="0" w:color="000000"/>
            </w:tcBorders>
            <w:hideMark/>
          </w:tcPr>
          <w:p w14:paraId="368065AF" w14:textId="77777777" w:rsidR="003819BD" w:rsidRDefault="003819BD">
            <w:pPr>
              <w:suppressAutoHyphens/>
              <w:snapToGrid w:val="0"/>
              <w:rPr>
                <w:b/>
                <w:bCs/>
                <w:i/>
                <w:lang w:val="en-US" w:eastAsia="ar-SA"/>
              </w:rPr>
            </w:pPr>
            <w:r>
              <w:rPr>
                <w:b/>
                <w:bCs/>
                <w:i/>
                <w:lang w:val="en-US"/>
              </w:rPr>
              <w:t>International Economic Transactions</w:t>
            </w:r>
          </w:p>
        </w:tc>
      </w:tr>
    </w:tbl>
    <w:p w14:paraId="3305A4C3" w14:textId="77777777" w:rsidR="003819BD" w:rsidRDefault="003819BD"/>
    <w:tbl>
      <w:tblPr>
        <w:tblW w:w="9222" w:type="dxa"/>
        <w:tblInd w:w="-5" w:type="dxa"/>
        <w:tblLayout w:type="fixed"/>
        <w:tblCellMar>
          <w:left w:w="70" w:type="dxa"/>
          <w:right w:w="70" w:type="dxa"/>
        </w:tblCellMar>
        <w:tblLook w:val="04A0" w:firstRow="1" w:lastRow="0" w:firstColumn="1" w:lastColumn="0" w:noHBand="0" w:noVBand="1"/>
      </w:tblPr>
      <w:tblGrid>
        <w:gridCol w:w="1913"/>
        <w:gridCol w:w="567"/>
        <w:gridCol w:w="470"/>
        <w:gridCol w:w="6272"/>
      </w:tblGrid>
      <w:tr w:rsidR="003819BD" w14:paraId="30C0CC95" w14:textId="77777777" w:rsidTr="00C346A1">
        <w:tc>
          <w:tcPr>
            <w:tcW w:w="1913" w:type="dxa"/>
            <w:tcBorders>
              <w:top w:val="single" w:sz="4" w:space="0" w:color="000000"/>
              <w:left w:val="single" w:sz="4" w:space="0" w:color="000000"/>
              <w:bottom w:val="single" w:sz="4" w:space="0" w:color="000000"/>
              <w:right w:val="nil"/>
            </w:tcBorders>
            <w:hideMark/>
          </w:tcPr>
          <w:p w14:paraId="7A8E9C56" w14:textId="77777777" w:rsidR="003819BD" w:rsidRDefault="003819BD">
            <w:pPr>
              <w:suppressAutoHyphens/>
              <w:snapToGrid w:val="0"/>
              <w:rPr>
                <w:b/>
                <w:bCs/>
                <w:i/>
                <w:lang w:val="en-GB" w:eastAsia="ar-SA"/>
              </w:rPr>
            </w:pPr>
            <w:r>
              <w:rPr>
                <w:b/>
                <w:bCs/>
                <w:i/>
              </w:rPr>
              <w:t>Title:</w:t>
            </w:r>
          </w:p>
        </w:tc>
        <w:tc>
          <w:tcPr>
            <w:tcW w:w="7309" w:type="dxa"/>
            <w:gridSpan w:val="3"/>
            <w:tcBorders>
              <w:top w:val="single" w:sz="4" w:space="0" w:color="000000"/>
              <w:left w:val="single" w:sz="4" w:space="0" w:color="000000"/>
              <w:bottom w:val="single" w:sz="4" w:space="0" w:color="000000"/>
              <w:right w:val="single" w:sz="4" w:space="0" w:color="000000"/>
            </w:tcBorders>
            <w:hideMark/>
          </w:tcPr>
          <w:p w14:paraId="4C1084BB" w14:textId="77777777" w:rsidR="003819BD" w:rsidRDefault="003819BD">
            <w:pPr>
              <w:suppressAutoHyphens/>
              <w:snapToGrid w:val="0"/>
              <w:rPr>
                <w:bCs/>
                <w:i/>
                <w:lang w:val="en-GB" w:eastAsia="ar-SA"/>
              </w:rPr>
            </w:pPr>
            <w:r>
              <w:rPr>
                <w:bCs/>
                <w:i/>
              </w:rPr>
              <w:t>International Economics</w:t>
            </w:r>
          </w:p>
        </w:tc>
      </w:tr>
      <w:tr w:rsidR="003819BD" w14:paraId="06F7FB15" w14:textId="77777777" w:rsidTr="00C346A1">
        <w:tc>
          <w:tcPr>
            <w:tcW w:w="1913" w:type="dxa"/>
            <w:tcBorders>
              <w:top w:val="single" w:sz="4" w:space="0" w:color="000000"/>
              <w:left w:val="single" w:sz="4" w:space="0" w:color="000000"/>
              <w:bottom w:val="single" w:sz="4" w:space="0" w:color="000000"/>
              <w:right w:val="nil"/>
            </w:tcBorders>
            <w:hideMark/>
          </w:tcPr>
          <w:p w14:paraId="6F753104" w14:textId="77777777" w:rsidR="003819BD" w:rsidRDefault="003819BD">
            <w:pPr>
              <w:suppressAutoHyphens/>
              <w:snapToGrid w:val="0"/>
              <w:rPr>
                <w:b/>
                <w:bCs/>
                <w:i/>
                <w:lang w:val="en-GB" w:eastAsia="ar-SA"/>
              </w:rPr>
            </w:pPr>
            <w:r>
              <w:rPr>
                <w:b/>
                <w:bCs/>
                <w:i/>
              </w:rPr>
              <w:t xml:space="preserve">Lecture hours: </w:t>
            </w:r>
          </w:p>
        </w:tc>
        <w:tc>
          <w:tcPr>
            <w:tcW w:w="7309" w:type="dxa"/>
            <w:gridSpan w:val="3"/>
            <w:tcBorders>
              <w:top w:val="single" w:sz="4" w:space="0" w:color="000000"/>
              <w:left w:val="single" w:sz="4" w:space="0" w:color="000000"/>
              <w:bottom w:val="single" w:sz="4" w:space="0" w:color="000000"/>
              <w:right w:val="single" w:sz="4" w:space="0" w:color="000000"/>
            </w:tcBorders>
            <w:hideMark/>
          </w:tcPr>
          <w:p w14:paraId="7DE64BD4" w14:textId="77777777" w:rsidR="003819BD" w:rsidRDefault="003819BD">
            <w:pPr>
              <w:suppressAutoHyphens/>
              <w:autoSpaceDE w:val="0"/>
              <w:snapToGrid w:val="0"/>
              <w:rPr>
                <w:i/>
                <w:lang w:val="en-GB" w:eastAsia="ar-SA"/>
              </w:rPr>
            </w:pPr>
            <w:r>
              <w:rPr>
                <w:bCs/>
                <w:i/>
                <w:lang w:val="en-US"/>
              </w:rPr>
              <w:t>15 (lectures) + 15 (classes)</w:t>
            </w:r>
          </w:p>
        </w:tc>
      </w:tr>
      <w:tr w:rsidR="003819BD" w14:paraId="326141D9" w14:textId="77777777" w:rsidTr="00C346A1">
        <w:tc>
          <w:tcPr>
            <w:tcW w:w="1913" w:type="dxa"/>
            <w:tcBorders>
              <w:top w:val="single" w:sz="4" w:space="0" w:color="000000"/>
              <w:left w:val="single" w:sz="4" w:space="0" w:color="000000"/>
              <w:bottom w:val="single" w:sz="4" w:space="0" w:color="000000"/>
              <w:right w:val="nil"/>
            </w:tcBorders>
            <w:hideMark/>
          </w:tcPr>
          <w:p w14:paraId="7267F9DE" w14:textId="77777777" w:rsidR="003819BD" w:rsidRDefault="003819BD">
            <w:pPr>
              <w:suppressAutoHyphens/>
              <w:snapToGrid w:val="0"/>
              <w:rPr>
                <w:b/>
                <w:bCs/>
                <w:i/>
                <w:lang w:val="en-GB" w:eastAsia="ar-SA"/>
              </w:rPr>
            </w:pPr>
            <w:r>
              <w:rPr>
                <w:b/>
                <w:bCs/>
                <w:i/>
              </w:rPr>
              <w:t>Study period:</w:t>
            </w:r>
          </w:p>
        </w:tc>
        <w:tc>
          <w:tcPr>
            <w:tcW w:w="7309" w:type="dxa"/>
            <w:gridSpan w:val="3"/>
            <w:tcBorders>
              <w:top w:val="single" w:sz="4" w:space="0" w:color="000000"/>
              <w:left w:val="single" w:sz="4" w:space="0" w:color="000000"/>
              <w:bottom w:val="single" w:sz="4" w:space="0" w:color="000000"/>
              <w:right w:val="single" w:sz="4" w:space="0" w:color="000000"/>
            </w:tcBorders>
            <w:hideMark/>
          </w:tcPr>
          <w:p w14:paraId="19E99E0E" w14:textId="77777777" w:rsidR="003819BD" w:rsidRDefault="003819BD">
            <w:pPr>
              <w:suppressAutoHyphens/>
              <w:snapToGrid w:val="0"/>
              <w:rPr>
                <w:bCs/>
                <w:i/>
                <w:lang w:val="en-GB" w:eastAsia="ar-SA"/>
              </w:rPr>
            </w:pPr>
            <w:r>
              <w:rPr>
                <w:bCs/>
                <w:i/>
              </w:rPr>
              <w:t>spring semester</w:t>
            </w:r>
          </w:p>
        </w:tc>
      </w:tr>
      <w:tr w:rsidR="003819BD" w14:paraId="4F13A1C7" w14:textId="77777777" w:rsidTr="00C346A1">
        <w:tc>
          <w:tcPr>
            <w:tcW w:w="1913" w:type="dxa"/>
            <w:tcBorders>
              <w:top w:val="single" w:sz="4" w:space="0" w:color="000000"/>
              <w:left w:val="single" w:sz="4" w:space="0" w:color="000000"/>
              <w:bottom w:val="single" w:sz="4" w:space="0" w:color="000000"/>
              <w:right w:val="nil"/>
            </w:tcBorders>
            <w:hideMark/>
          </w:tcPr>
          <w:p w14:paraId="5827F59A" w14:textId="77777777" w:rsidR="003819BD" w:rsidRDefault="003819BD">
            <w:pPr>
              <w:suppressAutoHyphens/>
              <w:snapToGrid w:val="0"/>
              <w:rPr>
                <w:b/>
                <w:bCs/>
                <w:i/>
                <w:lang w:val="en-GB" w:eastAsia="ar-SA"/>
              </w:rPr>
            </w:pPr>
            <w:r>
              <w:rPr>
                <w:b/>
                <w:bCs/>
                <w:i/>
              </w:rPr>
              <w:t>Level:</w:t>
            </w:r>
          </w:p>
        </w:tc>
        <w:tc>
          <w:tcPr>
            <w:tcW w:w="7309" w:type="dxa"/>
            <w:gridSpan w:val="3"/>
            <w:tcBorders>
              <w:top w:val="single" w:sz="4" w:space="0" w:color="000000"/>
              <w:left w:val="single" w:sz="4" w:space="0" w:color="000000"/>
              <w:bottom w:val="single" w:sz="4" w:space="0" w:color="000000"/>
              <w:right w:val="single" w:sz="4" w:space="0" w:color="000000"/>
            </w:tcBorders>
            <w:hideMark/>
          </w:tcPr>
          <w:p w14:paraId="1005F1A3" w14:textId="77777777" w:rsidR="003819BD" w:rsidRDefault="003819BD">
            <w:pPr>
              <w:suppressAutoHyphens/>
              <w:snapToGrid w:val="0"/>
              <w:rPr>
                <w:i/>
                <w:lang w:val="en-GB" w:eastAsia="ar-SA"/>
              </w:rPr>
            </w:pPr>
            <w:r>
              <w:rPr>
                <w:i/>
              </w:rPr>
              <w:t>basic</w:t>
            </w:r>
          </w:p>
        </w:tc>
      </w:tr>
      <w:tr w:rsidR="003819BD" w14:paraId="29BF17D2" w14:textId="77777777" w:rsidTr="00C346A1">
        <w:tc>
          <w:tcPr>
            <w:tcW w:w="1913" w:type="dxa"/>
            <w:tcBorders>
              <w:top w:val="single" w:sz="4" w:space="0" w:color="000000"/>
              <w:left w:val="single" w:sz="4" w:space="0" w:color="000000"/>
              <w:bottom w:val="single" w:sz="4" w:space="0" w:color="000000"/>
              <w:right w:val="nil"/>
            </w:tcBorders>
            <w:hideMark/>
          </w:tcPr>
          <w:p w14:paraId="3F322589" w14:textId="77777777" w:rsidR="003819BD" w:rsidRDefault="003819BD">
            <w:pPr>
              <w:suppressAutoHyphens/>
              <w:snapToGrid w:val="0"/>
              <w:rPr>
                <w:b/>
                <w:bCs/>
                <w:i/>
                <w:lang w:val="en-GB" w:eastAsia="ar-SA"/>
              </w:rPr>
            </w:pPr>
            <w:r>
              <w:rPr>
                <w:b/>
                <w:bCs/>
                <w:i/>
              </w:rPr>
              <w:t>Location:</w:t>
            </w:r>
          </w:p>
        </w:tc>
        <w:tc>
          <w:tcPr>
            <w:tcW w:w="7309" w:type="dxa"/>
            <w:gridSpan w:val="3"/>
            <w:tcBorders>
              <w:top w:val="single" w:sz="4" w:space="0" w:color="000000"/>
              <w:left w:val="single" w:sz="4" w:space="0" w:color="000000"/>
              <w:bottom w:val="single" w:sz="4" w:space="0" w:color="000000"/>
              <w:right w:val="single" w:sz="4" w:space="0" w:color="000000"/>
            </w:tcBorders>
            <w:hideMark/>
          </w:tcPr>
          <w:p w14:paraId="01D6D53C" w14:textId="77777777" w:rsidR="003819BD" w:rsidRDefault="003819BD">
            <w:pPr>
              <w:suppressAutoHyphens/>
              <w:snapToGrid w:val="0"/>
              <w:rPr>
                <w:bCs/>
                <w:i/>
                <w:lang w:val="en-GB" w:eastAsia="ar-SA"/>
              </w:rPr>
            </w:pPr>
            <w:r>
              <w:rPr>
                <w:bCs/>
                <w:i/>
              </w:rPr>
              <w:t>Wrocław</w:t>
            </w:r>
          </w:p>
        </w:tc>
      </w:tr>
      <w:tr w:rsidR="003819BD" w:rsidRPr="003B7D05" w14:paraId="3C62EE45" w14:textId="77777777" w:rsidTr="00C346A1">
        <w:tc>
          <w:tcPr>
            <w:tcW w:w="1913" w:type="dxa"/>
            <w:tcBorders>
              <w:top w:val="single" w:sz="4" w:space="0" w:color="000000"/>
              <w:left w:val="single" w:sz="4" w:space="0" w:color="000000"/>
              <w:bottom w:val="single" w:sz="4" w:space="0" w:color="000000"/>
              <w:right w:val="nil"/>
            </w:tcBorders>
            <w:hideMark/>
          </w:tcPr>
          <w:p w14:paraId="23018F89" w14:textId="77777777" w:rsidR="003819BD" w:rsidRDefault="003819BD">
            <w:pPr>
              <w:suppressAutoHyphens/>
              <w:snapToGrid w:val="0"/>
              <w:rPr>
                <w:b/>
                <w:bCs/>
                <w:i/>
                <w:lang w:val="en-GB" w:eastAsia="ar-SA"/>
              </w:rPr>
            </w:pPr>
            <w:r>
              <w:rPr>
                <w:b/>
                <w:bCs/>
                <w:i/>
              </w:rPr>
              <w:t>Examination:</w:t>
            </w:r>
          </w:p>
        </w:tc>
        <w:tc>
          <w:tcPr>
            <w:tcW w:w="7309" w:type="dxa"/>
            <w:gridSpan w:val="3"/>
            <w:tcBorders>
              <w:top w:val="single" w:sz="4" w:space="0" w:color="000000"/>
              <w:left w:val="single" w:sz="4" w:space="0" w:color="000000"/>
              <w:bottom w:val="single" w:sz="4" w:space="0" w:color="000000"/>
              <w:right w:val="single" w:sz="4" w:space="0" w:color="000000"/>
            </w:tcBorders>
            <w:hideMark/>
          </w:tcPr>
          <w:p w14:paraId="0DEC46C0" w14:textId="77777777" w:rsidR="003819BD" w:rsidRDefault="003819BD">
            <w:pPr>
              <w:suppressAutoHyphens/>
              <w:autoSpaceDE w:val="0"/>
              <w:snapToGrid w:val="0"/>
              <w:rPr>
                <w:rFonts w:ascii="TimesNewRoman" w:hAnsi="TimesNewRoman" w:cs="TimesNewRoman"/>
                <w:i/>
                <w:iCs/>
                <w:lang w:val="en-GB" w:eastAsia="ar-SA"/>
              </w:rPr>
            </w:pPr>
            <w:r>
              <w:rPr>
                <w:i/>
                <w:lang w:val="en-US"/>
              </w:rPr>
              <w:t>activity, teamwork (classes), written exam (lectures)</w:t>
            </w:r>
          </w:p>
        </w:tc>
      </w:tr>
      <w:tr w:rsidR="003819BD" w14:paraId="4B9482CB" w14:textId="77777777" w:rsidTr="00C346A1">
        <w:tc>
          <w:tcPr>
            <w:tcW w:w="1913" w:type="dxa"/>
            <w:tcBorders>
              <w:top w:val="single" w:sz="4" w:space="0" w:color="000000"/>
              <w:left w:val="single" w:sz="4" w:space="0" w:color="000000"/>
              <w:bottom w:val="single" w:sz="4" w:space="0" w:color="000000"/>
              <w:right w:val="nil"/>
            </w:tcBorders>
            <w:hideMark/>
          </w:tcPr>
          <w:p w14:paraId="3A5BA196" w14:textId="77777777" w:rsidR="003819BD" w:rsidRDefault="003819BD">
            <w:pPr>
              <w:suppressAutoHyphens/>
              <w:snapToGrid w:val="0"/>
              <w:rPr>
                <w:b/>
                <w:bCs/>
                <w:i/>
                <w:lang w:val="en-GB" w:eastAsia="ar-SA"/>
              </w:rPr>
            </w:pPr>
            <w:r>
              <w:rPr>
                <w:b/>
                <w:bCs/>
                <w:i/>
              </w:rPr>
              <w:t>Language:</w:t>
            </w:r>
          </w:p>
        </w:tc>
        <w:tc>
          <w:tcPr>
            <w:tcW w:w="7309" w:type="dxa"/>
            <w:gridSpan w:val="3"/>
            <w:tcBorders>
              <w:top w:val="single" w:sz="4" w:space="0" w:color="000000"/>
              <w:left w:val="single" w:sz="4" w:space="0" w:color="000000"/>
              <w:bottom w:val="single" w:sz="4" w:space="0" w:color="000000"/>
              <w:right w:val="single" w:sz="4" w:space="0" w:color="000000"/>
            </w:tcBorders>
            <w:hideMark/>
          </w:tcPr>
          <w:p w14:paraId="6852CD22" w14:textId="77777777" w:rsidR="003819BD" w:rsidRDefault="003819BD">
            <w:pPr>
              <w:suppressAutoHyphens/>
              <w:snapToGrid w:val="0"/>
              <w:rPr>
                <w:bCs/>
                <w:i/>
                <w:lang w:val="en-GB" w:eastAsia="ar-SA"/>
              </w:rPr>
            </w:pPr>
            <w:r>
              <w:rPr>
                <w:bCs/>
                <w:i/>
              </w:rPr>
              <w:t>English</w:t>
            </w:r>
          </w:p>
        </w:tc>
      </w:tr>
      <w:tr w:rsidR="003819BD" w:rsidRPr="003B7D05" w14:paraId="781B4B6D" w14:textId="77777777" w:rsidTr="00C346A1">
        <w:tc>
          <w:tcPr>
            <w:tcW w:w="1913" w:type="dxa"/>
            <w:tcBorders>
              <w:top w:val="single" w:sz="4" w:space="0" w:color="000000"/>
              <w:left w:val="single" w:sz="4" w:space="0" w:color="000000"/>
              <w:bottom w:val="single" w:sz="4" w:space="0" w:color="000000"/>
              <w:right w:val="nil"/>
            </w:tcBorders>
            <w:hideMark/>
          </w:tcPr>
          <w:p w14:paraId="1B6A7FBD" w14:textId="77777777" w:rsidR="003819BD" w:rsidRDefault="003819BD">
            <w:pPr>
              <w:suppressAutoHyphens/>
              <w:snapToGrid w:val="0"/>
              <w:rPr>
                <w:b/>
                <w:bCs/>
                <w:i/>
                <w:lang w:val="en-GB" w:eastAsia="ar-SA"/>
              </w:rPr>
            </w:pPr>
            <w:r>
              <w:rPr>
                <w:b/>
                <w:bCs/>
                <w:i/>
              </w:rPr>
              <w:t>Prerequisites:</w:t>
            </w:r>
          </w:p>
        </w:tc>
        <w:tc>
          <w:tcPr>
            <w:tcW w:w="7309" w:type="dxa"/>
            <w:gridSpan w:val="3"/>
            <w:tcBorders>
              <w:top w:val="single" w:sz="4" w:space="0" w:color="000000"/>
              <w:left w:val="single" w:sz="4" w:space="0" w:color="000000"/>
              <w:bottom w:val="single" w:sz="4" w:space="0" w:color="000000"/>
              <w:right w:val="single" w:sz="4" w:space="0" w:color="000000"/>
            </w:tcBorders>
            <w:hideMark/>
          </w:tcPr>
          <w:p w14:paraId="5FB32EE7" w14:textId="77777777" w:rsidR="003819BD" w:rsidRDefault="003819BD">
            <w:pPr>
              <w:suppressAutoHyphens/>
              <w:autoSpaceDE w:val="0"/>
              <w:snapToGrid w:val="0"/>
              <w:rPr>
                <w:rFonts w:ascii="TimesNewRomanPSMT" w:hAnsi="TimesNewRomanPSMT" w:cs="TimesNewRomanPSMT"/>
                <w:i/>
                <w:lang w:val="en-GB" w:eastAsia="ar-SA"/>
              </w:rPr>
            </w:pPr>
            <w:r w:rsidRPr="003819BD">
              <w:rPr>
                <w:rFonts w:ascii="TimesNewRomanPSMT" w:hAnsi="TimesNewRomanPSMT" w:cs="TimesNewRomanPSMT"/>
                <w:i/>
                <w:lang w:val="en-US"/>
              </w:rPr>
              <w:t>Principles of macroeconomics and microeconomics</w:t>
            </w:r>
          </w:p>
        </w:tc>
      </w:tr>
      <w:tr w:rsidR="003819BD" w:rsidRPr="003B7D05" w14:paraId="766FB22F" w14:textId="77777777" w:rsidTr="00C346A1">
        <w:tc>
          <w:tcPr>
            <w:tcW w:w="1913" w:type="dxa"/>
            <w:tcBorders>
              <w:top w:val="single" w:sz="4" w:space="0" w:color="000000"/>
              <w:left w:val="single" w:sz="4" w:space="0" w:color="000000"/>
              <w:bottom w:val="single" w:sz="4" w:space="0" w:color="000000"/>
              <w:right w:val="nil"/>
            </w:tcBorders>
            <w:hideMark/>
          </w:tcPr>
          <w:p w14:paraId="4A2989EF" w14:textId="77777777" w:rsidR="003819BD" w:rsidRDefault="003819BD">
            <w:pPr>
              <w:suppressAutoHyphens/>
              <w:snapToGrid w:val="0"/>
              <w:rPr>
                <w:b/>
                <w:bCs/>
                <w:i/>
                <w:lang w:val="en-GB" w:eastAsia="ar-SA"/>
              </w:rPr>
            </w:pPr>
            <w:r>
              <w:rPr>
                <w:b/>
                <w:bCs/>
                <w:i/>
              </w:rPr>
              <w:t>Course content:</w:t>
            </w:r>
          </w:p>
        </w:tc>
        <w:tc>
          <w:tcPr>
            <w:tcW w:w="7309" w:type="dxa"/>
            <w:gridSpan w:val="3"/>
            <w:tcBorders>
              <w:top w:val="single" w:sz="4" w:space="0" w:color="000000"/>
              <w:left w:val="single" w:sz="4" w:space="0" w:color="000000"/>
              <w:bottom w:val="single" w:sz="4" w:space="0" w:color="000000"/>
              <w:right w:val="single" w:sz="4" w:space="0" w:color="000000"/>
            </w:tcBorders>
            <w:hideMark/>
          </w:tcPr>
          <w:p w14:paraId="369D810C" w14:textId="77777777" w:rsidR="003819BD" w:rsidRDefault="003819BD">
            <w:pPr>
              <w:autoSpaceDE w:val="0"/>
              <w:snapToGrid w:val="0"/>
              <w:jc w:val="both"/>
              <w:rPr>
                <w:rFonts w:ascii="TimesNewRomanPSMT" w:hAnsi="TimesNewRomanPSMT" w:cs="TimesNewRomanPSMT"/>
                <w:i/>
                <w:lang w:val="en-GB" w:eastAsia="ar-SA"/>
              </w:rPr>
            </w:pPr>
            <w:r w:rsidRPr="003819BD">
              <w:rPr>
                <w:rFonts w:ascii="TimesNewRomanPSMT" w:hAnsi="TimesNewRomanPSMT" w:cs="TimesNewRomanPSMT"/>
                <w:i/>
                <w:lang w:val="en-US"/>
              </w:rPr>
              <w:t>Scenarios for the global economy 2020</w:t>
            </w:r>
          </w:p>
          <w:p w14:paraId="536C806D" w14:textId="77777777" w:rsidR="003819BD" w:rsidRPr="003819BD" w:rsidRDefault="003819BD">
            <w:pPr>
              <w:autoSpaceDE w:val="0"/>
              <w:snapToGrid w:val="0"/>
              <w:jc w:val="both"/>
              <w:rPr>
                <w:rFonts w:ascii="TimesNewRomanPSMT" w:hAnsi="TimesNewRomanPSMT" w:cs="TimesNewRomanPSMT"/>
                <w:i/>
                <w:lang w:val="en-US"/>
              </w:rPr>
            </w:pPr>
            <w:r w:rsidRPr="003819BD">
              <w:rPr>
                <w:rFonts w:ascii="TimesNewRomanPSMT" w:hAnsi="TimesNewRomanPSMT" w:cs="TimesNewRomanPSMT"/>
                <w:i/>
                <w:lang w:val="en-US"/>
              </w:rPr>
              <w:t>International division of labour in the XXI century</w:t>
            </w:r>
          </w:p>
          <w:p w14:paraId="0487B1FD" w14:textId="77777777" w:rsidR="003819BD" w:rsidRPr="003819BD" w:rsidRDefault="003819BD">
            <w:pPr>
              <w:autoSpaceDE w:val="0"/>
              <w:snapToGrid w:val="0"/>
              <w:jc w:val="both"/>
              <w:rPr>
                <w:rFonts w:ascii="TimesNewRomanPSMT" w:hAnsi="TimesNewRomanPSMT" w:cs="TimesNewRomanPSMT"/>
                <w:i/>
                <w:lang w:val="en-US"/>
              </w:rPr>
            </w:pPr>
            <w:r w:rsidRPr="003819BD">
              <w:rPr>
                <w:rFonts w:ascii="TimesNewRomanPSMT" w:hAnsi="TimesNewRomanPSMT" w:cs="TimesNewRomanPSMT"/>
                <w:i/>
                <w:lang w:val="en-US"/>
              </w:rPr>
              <w:t>International migration vs. trade and FDI</w:t>
            </w:r>
          </w:p>
          <w:p w14:paraId="64C3E8F6" w14:textId="77777777" w:rsidR="003819BD" w:rsidRPr="003819BD" w:rsidRDefault="003819BD">
            <w:pPr>
              <w:autoSpaceDE w:val="0"/>
              <w:snapToGrid w:val="0"/>
              <w:jc w:val="both"/>
              <w:rPr>
                <w:rFonts w:ascii="TimesNewRomanPSMT" w:hAnsi="TimesNewRomanPSMT" w:cs="TimesNewRomanPSMT"/>
                <w:i/>
                <w:lang w:val="en-US"/>
              </w:rPr>
            </w:pPr>
            <w:r w:rsidRPr="003819BD">
              <w:rPr>
                <w:rFonts w:ascii="TimesNewRomanPSMT" w:hAnsi="TimesNewRomanPSMT" w:cs="TimesNewRomanPSMT"/>
                <w:i/>
                <w:lang w:val="en-US"/>
              </w:rPr>
              <w:t>Triangle of processes: globalization-regionalization-integration</w:t>
            </w:r>
          </w:p>
          <w:p w14:paraId="4ACD0C18" w14:textId="77777777" w:rsidR="003819BD" w:rsidRPr="003819BD" w:rsidRDefault="003819BD">
            <w:pPr>
              <w:autoSpaceDE w:val="0"/>
              <w:snapToGrid w:val="0"/>
              <w:jc w:val="both"/>
              <w:rPr>
                <w:rFonts w:ascii="TimesNewRomanPSMT" w:hAnsi="TimesNewRomanPSMT" w:cs="TimesNewRomanPSMT"/>
                <w:i/>
                <w:lang w:val="en-US"/>
              </w:rPr>
            </w:pPr>
            <w:r w:rsidRPr="003819BD">
              <w:rPr>
                <w:rFonts w:ascii="TimesNewRomanPSMT" w:hAnsi="TimesNewRomanPSMT" w:cs="TimesNewRomanPSMT"/>
                <w:i/>
                <w:lang w:val="en-US"/>
              </w:rPr>
              <w:t>Bilateralism in international trade</w:t>
            </w:r>
          </w:p>
          <w:p w14:paraId="3755CFAF" w14:textId="77777777" w:rsidR="003819BD" w:rsidRPr="003819BD" w:rsidRDefault="003819BD">
            <w:pPr>
              <w:autoSpaceDE w:val="0"/>
              <w:snapToGrid w:val="0"/>
              <w:jc w:val="both"/>
              <w:rPr>
                <w:rFonts w:ascii="TimesNewRomanPSMT" w:hAnsi="TimesNewRomanPSMT" w:cs="TimesNewRomanPSMT"/>
                <w:i/>
                <w:lang w:val="en-US"/>
              </w:rPr>
            </w:pPr>
            <w:r w:rsidRPr="003819BD">
              <w:rPr>
                <w:rFonts w:ascii="TimesNewRomanPSMT" w:hAnsi="TimesNewRomanPSMT" w:cs="TimesNewRomanPSMT"/>
                <w:i/>
                <w:lang w:val="en-US"/>
              </w:rPr>
              <w:t>Global governance – potential role of G20</w:t>
            </w:r>
          </w:p>
          <w:p w14:paraId="720D33AE" w14:textId="77777777" w:rsidR="003819BD" w:rsidRPr="003819BD" w:rsidRDefault="003819BD">
            <w:pPr>
              <w:autoSpaceDE w:val="0"/>
              <w:snapToGrid w:val="0"/>
              <w:jc w:val="both"/>
              <w:rPr>
                <w:rFonts w:ascii="TimesNewRomanPSMT" w:hAnsi="TimesNewRomanPSMT" w:cs="TimesNewRomanPSMT"/>
                <w:i/>
                <w:lang w:val="en-US"/>
              </w:rPr>
            </w:pPr>
            <w:r w:rsidRPr="003819BD">
              <w:rPr>
                <w:rFonts w:ascii="TimesNewRomanPSMT" w:hAnsi="TimesNewRomanPSMT" w:cs="TimesNewRomanPSMT"/>
                <w:i/>
                <w:lang w:val="en-US"/>
              </w:rPr>
              <w:t>Regionalism vs. crisis – case studies and regional comparisons</w:t>
            </w:r>
          </w:p>
          <w:p w14:paraId="7F848282" w14:textId="77777777" w:rsidR="003819BD" w:rsidRPr="003819BD" w:rsidRDefault="003819BD">
            <w:pPr>
              <w:autoSpaceDE w:val="0"/>
              <w:snapToGrid w:val="0"/>
              <w:jc w:val="both"/>
              <w:rPr>
                <w:rFonts w:ascii="TimesNewRomanPSMT" w:hAnsi="TimesNewRomanPSMT" w:cs="TimesNewRomanPSMT"/>
                <w:i/>
                <w:lang w:val="en-US"/>
              </w:rPr>
            </w:pPr>
            <w:r w:rsidRPr="003819BD">
              <w:rPr>
                <w:rFonts w:ascii="TimesNewRomanPSMT" w:hAnsi="TimesNewRomanPSMT" w:cs="TimesNewRomanPSMT"/>
                <w:i/>
                <w:lang w:val="en-US"/>
              </w:rPr>
              <w:t>Global imbalances – sources and implications</w:t>
            </w:r>
          </w:p>
          <w:p w14:paraId="198FAF70" w14:textId="77777777" w:rsidR="003819BD" w:rsidRPr="003819BD" w:rsidRDefault="003819BD">
            <w:pPr>
              <w:autoSpaceDE w:val="0"/>
              <w:snapToGrid w:val="0"/>
              <w:jc w:val="both"/>
              <w:rPr>
                <w:rFonts w:ascii="TimesNewRomanPSMT" w:hAnsi="TimesNewRomanPSMT" w:cs="TimesNewRomanPSMT"/>
                <w:i/>
                <w:lang w:val="en-US"/>
              </w:rPr>
            </w:pPr>
            <w:r w:rsidRPr="003819BD">
              <w:rPr>
                <w:rFonts w:ascii="TimesNewRomanPSMT" w:hAnsi="TimesNewRomanPSMT" w:cs="TimesNewRomanPSMT"/>
                <w:i/>
                <w:lang w:val="en-US"/>
              </w:rPr>
              <w:t>Emerging economies in the global system</w:t>
            </w:r>
          </w:p>
          <w:p w14:paraId="384A190E" w14:textId="77777777" w:rsidR="003819BD" w:rsidRPr="003819BD" w:rsidRDefault="003819BD">
            <w:pPr>
              <w:autoSpaceDE w:val="0"/>
              <w:snapToGrid w:val="0"/>
              <w:jc w:val="both"/>
              <w:rPr>
                <w:rFonts w:ascii="TimesNewRomanPSMT" w:hAnsi="TimesNewRomanPSMT" w:cs="TimesNewRomanPSMT"/>
                <w:i/>
                <w:lang w:val="en-US"/>
              </w:rPr>
            </w:pPr>
            <w:r w:rsidRPr="003819BD">
              <w:rPr>
                <w:rFonts w:ascii="TimesNewRomanPSMT" w:hAnsi="TimesNewRomanPSMT" w:cs="TimesNewRomanPSMT"/>
                <w:i/>
                <w:lang w:val="en-US"/>
              </w:rPr>
              <w:t>Offshore locations</w:t>
            </w:r>
          </w:p>
          <w:p w14:paraId="0DAFFEDD" w14:textId="77777777" w:rsidR="003819BD" w:rsidRPr="003819BD" w:rsidRDefault="003819BD">
            <w:pPr>
              <w:autoSpaceDE w:val="0"/>
              <w:snapToGrid w:val="0"/>
              <w:jc w:val="both"/>
              <w:rPr>
                <w:rFonts w:ascii="TimesNewRomanPSMT" w:hAnsi="TimesNewRomanPSMT" w:cs="TimesNewRomanPSMT"/>
                <w:i/>
                <w:lang w:val="en-US"/>
              </w:rPr>
            </w:pPr>
            <w:r w:rsidRPr="003819BD">
              <w:rPr>
                <w:rFonts w:ascii="TimesNewRomanPSMT" w:hAnsi="TimesNewRomanPSMT" w:cs="TimesNewRomanPSMT"/>
                <w:i/>
                <w:lang w:val="en-US"/>
              </w:rPr>
              <w:t>Global reserve system</w:t>
            </w:r>
          </w:p>
          <w:p w14:paraId="33D1106B" w14:textId="77777777" w:rsidR="003819BD" w:rsidRDefault="003819BD">
            <w:pPr>
              <w:suppressAutoHyphens/>
              <w:autoSpaceDE w:val="0"/>
              <w:snapToGrid w:val="0"/>
              <w:jc w:val="both"/>
              <w:rPr>
                <w:rFonts w:ascii="TimesNewRomanPSMT" w:hAnsi="TimesNewRomanPSMT" w:cs="TimesNewRomanPSMT"/>
                <w:i/>
                <w:lang w:val="en-GB" w:eastAsia="ar-SA"/>
              </w:rPr>
            </w:pPr>
            <w:r w:rsidRPr="003819BD">
              <w:rPr>
                <w:rFonts w:ascii="TimesNewRomanPSMT" w:hAnsi="TimesNewRomanPSMT" w:cs="TimesNewRomanPSMT"/>
                <w:i/>
                <w:lang w:val="en-US"/>
              </w:rPr>
              <w:t>Intellectual property and its limits</w:t>
            </w:r>
          </w:p>
        </w:tc>
      </w:tr>
      <w:tr w:rsidR="003819BD" w:rsidRPr="003B7D05" w14:paraId="11606DF0" w14:textId="77777777" w:rsidTr="00C346A1">
        <w:tc>
          <w:tcPr>
            <w:tcW w:w="1913" w:type="dxa"/>
            <w:tcBorders>
              <w:top w:val="single" w:sz="4" w:space="0" w:color="000000"/>
              <w:left w:val="single" w:sz="4" w:space="0" w:color="000000"/>
              <w:bottom w:val="single" w:sz="4" w:space="0" w:color="000000"/>
              <w:right w:val="nil"/>
            </w:tcBorders>
            <w:hideMark/>
          </w:tcPr>
          <w:p w14:paraId="3613A2B2" w14:textId="77777777" w:rsidR="003819BD" w:rsidRDefault="003819BD">
            <w:pPr>
              <w:suppressAutoHyphens/>
              <w:snapToGrid w:val="0"/>
              <w:rPr>
                <w:b/>
                <w:bCs/>
                <w:i/>
                <w:lang w:val="en-US" w:eastAsia="ar-SA"/>
              </w:rPr>
            </w:pPr>
            <w:r>
              <w:rPr>
                <w:b/>
                <w:bCs/>
                <w:i/>
                <w:lang w:val="en-US"/>
              </w:rPr>
              <w:t>Learning outcomes:</w:t>
            </w:r>
          </w:p>
        </w:tc>
        <w:tc>
          <w:tcPr>
            <w:tcW w:w="7309" w:type="dxa"/>
            <w:gridSpan w:val="3"/>
            <w:tcBorders>
              <w:top w:val="single" w:sz="4" w:space="0" w:color="000000"/>
              <w:left w:val="single" w:sz="4" w:space="0" w:color="000000"/>
              <w:bottom w:val="single" w:sz="4" w:space="0" w:color="000000"/>
              <w:right w:val="single" w:sz="4" w:space="0" w:color="000000"/>
            </w:tcBorders>
            <w:hideMark/>
          </w:tcPr>
          <w:p w14:paraId="2A55569D" w14:textId="77777777" w:rsidR="003819BD" w:rsidRDefault="003819BD">
            <w:pPr>
              <w:autoSpaceDE w:val="0"/>
              <w:jc w:val="both"/>
              <w:rPr>
                <w:i/>
                <w:lang w:val="en-GB" w:eastAsia="ar-SA"/>
              </w:rPr>
            </w:pPr>
            <w:r w:rsidRPr="003819BD">
              <w:rPr>
                <w:i/>
                <w:lang w:val="en-US"/>
              </w:rPr>
              <w:t>Knowledge:</w:t>
            </w:r>
          </w:p>
          <w:p w14:paraId="26E8979C" w14:textId="77777777" w:rsidR="003819BD" w:rsidRPr="003819BD" w:rsidRDefault="003819BD">
            <w:pPr>
              <w:autoSpaceDE w:val="0"/>
              <w:jc w:val="both"/>
              <w:rPr>
                <w:i/>
                <w:lang w:val="en-US"/>
              </w:rPr>
            </w:pPr>
            <w:r w:rsidRPr="003819BD">
              <w:rPr>
                <w:i/>
                <w:lang w:val="en-US"/>
              </w:rPr>
              <w:t xml:space="preserve">Robust knowledge (based on the strong micro- and macro-foundations) of theoretical aspects of international trade and financial markets, their determinants and effects on countries, businesses and individuals. Logical understanding of the topics covered during the classes and their implications for the real complex world. </w:t>
            </w:r>
          </w:p>
          <w:p w14:paraId="440CF597" w14:textId="77777777" w:rsidR="003819BD" w:rsidRPr="003819BD" w:rsidRDefault="003819BD">
            <w:pPr>
              <w:autoSpaceDE w:val="0"/>
              <w:jc w:val="both"/>
              <w:rPr>
                <w:rFonts w:ascii="TimesNewRomanPSMT" w:hAnsi="TimesNewRomanPSMT" w:cs="TimesNewRomanPSMT"/>
                <w:i/>
                <w:lang w:val="en-US"/>
              </w:rPr>
            </w:pPr>
            <w:r w:rsidRPr="003819BD">
              <w:rPr>
                <w:rFonts w:ascii="TimesNewRomanPSMT" w:hAnsi="TimesNewRomanPSMT" w:cs="TimesNewRomanPSMT"/>
                <w:i/>
                <w:lang w:val="en-US"/>
              </w:rPr>
              <w:t>Skills:</w:t>
            </w:r>
          </w:p>
          <w:p w14:paraId="40368B5B" w14:textId="77777777" w:rsidR="003819BD" w:rsidRPr="003819BD" w:rsidRDefault="003819BD">
            <w:pPr>
              <w:snapToGrid w:val="0"/>
              <w:rPr>
                <w:i/>
                <w:lang w:val="en-US"/>
              </w:rPr>
            </w:pPr>
            <w:r w:rsidRPr="003819BD">
              <w:rPr>
                <w:i/>
                <w:lang w:val="en-US"/>
              </w:rPr>
              <w:t>At the end of the course students should be able to:</w:t>
            </w:r>
          </w:p>
          <w:p w14:paraId="078CF250" w14:textId="77777777" w:rsidR="003819BD" w:rsidRPr="003819BD" w:rsidRDefault="003819BD">
            <w:pPr>
              <w:snapToGrid w:val="0"/>
              <w:rPr>
                <w:i/>
                <w:lang w:val="en-US"/>
              </w:rPr>
            </w:pPr>
            <w:r w:rsidRPr="003819BD">
              <w:rPr>
                <w:i/>
                <w:lang w:val="en-US"/>
              </w:rPr>
              <w:t>-</w:t>
            </w:r>
            <w:r w:rsidRPr="003819BD">
              <w:rPr>
                <w:i/>
                <w:lang w:val="en-US"/>
              </w:rPr>
              <w:tab/>
              <w:t>explain why countries engage in international exchange of goods and services;</w:t>
            </w:r>
          </w:p>
          <w:p w14:paraId="453888C8" w14:textId="77777777" w:rsidR="003819BD" w:rsidRPr="003819BD" w:rsidRDefault="003819BD">
            <w:pPr>
              <w:snapToGrid w:val="0"/>
              <w:rPr>
                <w:i/>
                <w:lang w:val="en-US"/>
              </w:rPr>
            </w:pPr>
            <w:r w:rsidRPr="003819BD">
              <w:rPr>
                <w:i/>
                <w:lang w:val="en-US"/>
              </w:rPr>
              <w:t>-</w:t>
            </w:r>
            <w:r w:rsidRPr="003819BD">
              <w:rPr>
                <w:i/>
                <w:lang w:val="en-US"/>
              </w:rPr>
              <w:tab/>
              <w:t>discuss advantages and disadvantages of free trade vs.  protectionism   (trade policy tools);</w:t>
            </w:r>
          </w:p>
          <w:p w14:paraId="24E43075" w14:textId="77777777" w:rsidR="003819BD" w:rsidRPr="003819BD" w:rsidRDefault="003819BD">
            <w:pPr>
              <w:snapToGrid w:val="0"/>
              <w:rPr>
                <w:i/>
                <w:lang w:val="en-US"/>
              </w:rPr>
            </w:pPr>
            <w:r w:rsidRPr="003819BD">
              <w:rPr>
                <w:i/>
                <w:lang w:val="en-US"/>
              </w:rPr>
              <w:t>-</w:t>
            </w:r>
            <w:r w:rsidRPr="003819BD">
              <w:rPr>
                <w:i/>
                <w:lang w:val="en-US"/>
              </w:rPr>
              <w:tab/>
              <w:t xml:space="preserve">discuss  international mobility of people, capital, goods and </w:t>
            </w:r>
            <w:r w:rsidRPr="003819BD">
              <w:rPr>
                <w:i/>
                <w:lang w:val="en-US"/>
              </w:rPr>
              <w:lastRenderedPageBreak/>
              <w:t>services in the context of  globalization process and economic integration;</w:t>
            </w:r>
          </w:p>
          <w:p w14:paraId="6123BD23" w14:textId="77777777" w:rsidR="003819BD" w:rsidRPr="003819BD" w:rsidRDefault="003819BD">
            <w:pPr>
              <w:autoSpaceDE w:val="0"/>
              <w:jc w:val="both"/>
              <w:rPr>
                <w:i/>
                <w:lang w:val="en-US"/>
              </w:rPr>
            </w:pPr>
            <w:r w:rsidRPr="003819BD">
              <w:rPr>
                <w:i/>
                <w:lang w:val="en-US"/>
              </w:rPr>
              <w:t>-</w:t>
            </w:r>
            <w:r w:rsidRPr="003819BD">
              <w:rPr>
                <w:i/>
                <w:lang w:val="en-US"/>
              </w:rPr>
              <w:tab/>
              <w:t>discuss  the main aspects of international finance.</w:t>
            </w:r>
          </w:p>
          <w:p w14:paraId="331BD03E" w14:textId="77777777" w:rsidR="003819BD" w:rsidRPr="003819BD" w:rsidRDefault="003819BD">
            <w:pPr>
              <w:autoSpaceDE w:val="0"/>
              <w:jc w:val="both"/>
              <w:rPr>
                <w:i/>
                <w:lang w:val="en-US"/>
              </w:rPr>
            </w:pPr>
            <w:r w:rsidRPr="003819BD">
              <w:rPr>
                <w:i/>
                <w:lang w:val="en-US"/>
              </w:rPr>
              <w:t>Competences:</w:t>
            </w:r>
          </w:p>
          <w:p w14:paraId="4D109CE9" w14:textId="77777777" w:rsidR="003819BD" w:rsidRDefault="003819BD">
            <w:pPr>
              <w:suppressAutoHyphens/>
              <w:autoSpaceDE w:val="0"/>
              <w:jc w:val="both"/>
              <w:rPr>
                <w:rFonts w:ascii="TimesNewRomanPSMT" w:hAnsi="TimesNewRomanPSMT" w:cs="TimesNewRomanPSMT"/>
                <w:lang w:val="en-GB" w:eastAsia="ar-SA"/>
              </w:rPr>
            </w:pPr>
            <w:r w:rsidRPr="003819BD">
              <w:rPr>
                <w:i/>
                <w:lang w:val="en-US"/>
              </w:rPr>
              <w:t>Competences in microeconomic and macroeconomic analysis of the international issues. Understanding, evaluating and suggesting solutions to important  international economic problems.</w:t>
            </w:r>
          </w:p>
        </w:tc>
      </w:tr>
      <w:tr w:rsidR="003819BD" w14:paraId="1B01A721" w14:textId="77777777" w:rsidTr="00C346A1">
        <w:tc>
          <w:tcPr>
            <w:tcW w:w="1913" w:type="dxa"/>
            <w:tcBorders>
              <w:top w:val="single" w:sz="4" w:space="0" w:color="000000"/>
              <w:left w:val="single" w:sz="4" w:space="0" w:color="000000"/>
              <w:bottom w:val="single" w:sz="4" w:space="0" w:color="000000"/>
              <w:right w:val="nil"/>
            </w:tcBorders>
            <w:hideMark/>
          </w:tcPr>
          <w:p w14:paraId="3B665B1E" w14:textId="77777777" w:rsidR="003819BD" w:rsidRDefault="003819BD">
            <w:pPr>
              <w:suppressAutoHyphens/>
              <w:snapToGrid w:val="0"/>
              <w:rPr>
                <w:b/>
                <w:bCs/>
                <w:i/>
                <w:lang w:val="en-GB" w:eastAsia="ar-SA"/>
              </w:rPr>
            </w:pPr>
            <w:r>
              <w:rPr>
                <w:b/>
                <w:bCs/>
                <w:i/>
              </w:rPr>
              <w:lastRenderedPageBreak/>
              <w:t>Contact person:</w:t>
            </w:r>
          </w:p>
        </w:tc>
        <w:tc>
          <w:tcPr>
            <w:tcW w:w="7309" w:type="dxa"/>
            <w:gridSpan w:val="3"/>
            <w:tcBorders>
              <w:top w:val="single" w:sz="4" w:space="0" w:color="000000"/>
              <w:left w:val="single" w:sz="4" w:space="0" w:color="000000"/>
              <w:bottom w:val="single" w:sz="4" w:space="0" w:color="000000"/>
              <w:right w:val="single" w:sz="4" w:space="0" w:color="000000"/>
            </w:tcBorders>
            <w:hideMark/>
          </w:tcPr>
          <w:p w14:paraId="60C259F3" w14:textId="77777777" w:rsidR="003819BD" w:rsidRDefault="003819BD">
            <w:pPr>
              <w:suppressAutoHyphens/>
              <w:snapToGrid w:val="0"/>
              <w:rPr>
                <w:bCs/>
                <w:lang w:eastAsia="ar-SA"/>
              </w:rPr>
            </w:pPr>
            <w:r>
              <w:rPr>
                <w:i/>
              </w:rPr>
              <w:t>dr Sebastian Bobowski; sebastian.bobowski@gmail.com</w:t>
            </w:r>
          </w:p>
        </w:tc>
      </w:tr>
      <w:tr w:rsidR="003819BD" w:rsidRPr="003B7D05" w14:paraId="613B0054" w14:textId="77777777" w:rsidTr="00C346A1">
        <w:trPr>
          <w:trHeight w:val="262"/>
        </w:trPr>
        <w:tc>
          <w:tcPr>
            <w:tcW w:w="1913" w:type="dxa"/>
            <w:tcBorders>
              <w:top w:val="single" w:sz="4" w:space="0" w:color="000000"/>
              <w:left w:val="single" w:sz="4" w:space="0" w:color="000000"/>
              <w:bottom w:val="single" w:sz="4" w:space="0" w:color="000000"/>
              <w:right w:val="nil"/>
            </w:tcBorders>
            <w:hideMark/>
          </w:tcPr>
          <w:p w14:paraId="29756D63" w14:textId="77777777" w:rsidR="003819BD" w:rsidRDefault="003819BD">
            <w:pPr>
              <w:suppressAutoHyphens/>
              <w:snapToGrid w:val="0"/>
              <w:rPr>
                <w:b/>
                <w:bCs/>
                <w:i/>
                <w:lang w:val="en-GB" w:eastAsia="ar-SA"/>
              </w:rPr>
            </w:pPr>
            <w:r>
              <w:rPr>
                <w:b/>
                <w:bCs/>
                <w:i/>
              </w:rPr>
              <w:t>Literature:</w:t>
            </w:r>
          </w:p>
        </w:tc>
        <w:tc>
          <w:tcPr>
            <w:tcW w:w="7309" w:type="dxa"/>
            <w:gridSpan w:val="3"/>
            <w:tcBorders>
              <w:top w:val="single" w:sz="4" w:space="0" w:color="000000"/>
              <w:left w:val="single" w:sz="4" w:space="0" w:color="000000"/>
              <w:bottom w:val="single" w:sz="4" w:space="0" w:color="000000"/>
              <w:right w:val="single" w:sz="4" w:space="0" w:color="000000"/>
            </w:tcBorders>
            <w:hideMark/>
          </w:tcPr>
          <w:p w14:paraId="18F244FC" w14:textId="77777777" w:rsidR="003819BD" w:rsidRDefault="003819BD" w:rsidP="00357EF5">
            <w:pPr>
              <w:numPr>
                <w:ilvl w:val="0"/>
                <w:numId w:val="37"/>
              </w:numPr>
              <w:suppressAutoHyphens/>
              <w:snapToGrid w:val="0"/>
              <w:rPr>
                <w:i/>
                <w:lang w:val="en-US" w:eastAsia="ar-SA"/>
              </w:rPr>
            </w:pPr>
            <w:r>
              <w:rPr>
                <w:i/>
                <w:lang w:val="en-US"/>
              </w:rPr>
              <w:t>Appleyard D., Field A.,Cobb S., International Economics, McGraw-Hill, 2005;</w:t>
            </w:r>
          </w:p>
          <w:p w14:paraId="214D3F1B" w14:textId="77777777" w:rsidR="003819BD" w:rsidRDefault="003819BD" w:rsidP="00357EF5">
            <w:pPr>
              <w:numPr>
                <w:ilvl w:val="0"/>
                <w:numId w:val="37"/>
              </w:numPr>
              <w:suppressAutoHyphens/>
              <w:rPr>
                <w:i/>
                <w:lang w:val="en-US"/>
              </w:rPr>
            </w:pPr>
            <w:r>
              <w:rPr>
                <w:i/>
                <w:lang w:val="en-US"/>
              </w:rPr>
              <w:t>Carbaugh R.,</w:t>
            </w:r>
            <w:r>
              <w:rPr>
                <w:i/>
                <w:iCs/>
                <w:lang w:val="en-US"/>
              </w:rPr>
              <w:t xml:space="preserve"> International Economics</w:t>
            </w:r>
            <w:r>
              <w:rPr>
                <w:i/>
                <w:lang w:val="en-US"/>
              </w:rPr>
              <w:t>,</w:t>
            </w:r>
            <w:r w:rsidRPr="003819BD">
              <w:rPr>
                <w:rStyle w:val="Pogrubienie3"/>
                <w:b w:val="0"/>
                <w:bCs w:val="0"/>
                <w:i/>
                <w:color w:val="000000"/>
                <w:lang w:val="en-US"/>
              </w:rPr>
              <w:t>International Thomson Publishing</w:t>
            </w:r>
            <w:r w:rsidRPr="003819BD">
              <w:rPr>
                <w:rFonts w:ascii="Tahoma" w:hAnsi="Tahoma" w:cs="Tahoma"/>
                <w:color w:val="000000"/>
                <w:u w:val="single"/>
                <w:lang w:val="en-US"/>
              </w:rPr>
              <w:t>,</w:t>
            </w:r>
            <w:r>
              <w:rPr>
                <w:i/>
                <w:lang w:val="en-US"/>
              </w:rPr>
              <w:t xml:space="preserve"> 2006.</w:t>
            </w:r>
          </w:p>
          <w:p w14:paraId="2B7AB432" w14:textId="77777777" w:rsidR="003819BD" w:rsidRDefault="003819BD" w:rsidP="00357EF5">
            <w:pPr>
              <w:numPr>
                <w:ilvl w:val="0"/>
                <w:numId w:val="37"/>
              </w:numPr>
              <w:suppressAutoHyphens/>
              <w:rPr>
                <w:bCs/>
                <w:i/>
                <w:color w:val="000000"/>
                <w:lang w:val="en-GB"/>
              </w:rPr>
            </w:pPr>
            <w:r w:rsidRPr="003819BD">
              <w:rPr>
                <w:i/>
                <w:color w:val="000000"/>
                <w:lang w:val="en-US"/>
              </w:rPr>
              <w:t>Krugman P., Obstfeld M., International Economics. Theory and Policy 8</w:t>
            </w:r>
            <w:r w:rsidRPr="003819BD">
              <w:rPr>
                <w:i/>
                <w:color w:val="000000"/>
                <w:vertAlign w:val="superscript"/>
                <w:lang w:val="en-US"/>
              </w:rPr>
              <w:t>th</w:t>
            </w:r>
            <w:r w:rsidRPr="003819BD">
              <w:rPr>
                <w:i/>
                <w:color w:val="000000"/>
                <w:lang w:val="en-US"/>
              </w:rPr>
              <w:t xml:space="preserve"> Edition),</w:t>
            </w:r>
            <w:r w:rsidRPr="003819BD">
              <w:rPr>
                <w:color w:val="000000"/>
                <w:lang w:val="en-US"/>
              </w:rPr>
              <w:t xml:space="preserve"> </w:t>
            </w:r>
            <w:r w:rsidRPr="003819BD">
              <w:rPr>
                <w:bCs/>
                <w:i/>
                <w:color w:val="000000"/>
                <w:lang w:val="en-US"/>
              </w:rPr>
              <w:t>Addison Wesley Publishing Company, 2009;</w:t>
            </w:r>
          </w:p>
          <w:p w14:paraId="1D5F9D49" w14:textId="77777777" w:rsidR="003819BD" w:rsidRDefault="003819BD" w:rsidP="00357EF5">
            <w:pPr>
              <w:numPr>
                <w:ilvl w:val="0"/>
                <w:numId w:val="37"/>
              </w:numPr>
              <w:suppressAutoHyphens/>
              <w:rPr>
                <w:i/>
                <w:iCs/>
                <w:lang w:val="en-US"/>
              </w:rPr>
            </w:pPr>
            <w:r>
              <w:rPr>
                <w:i/>
                <w:iCs/>
                <w:lang w:val="en-US"/>
              </w:rPr>
              <w:t xml:space="preserve">Dunning J.H., Towards a new paradigm of development: Implications for determinants of international business, Transnational Corporations, vol. 15, No 1, April 2006 </w:t>
            </w:r>
          </w:p>
          <w:p w14:paraId="7821B90E" w14:textId="77777777" w:rsidR="003819BD" w:rsidRDefault="003819BD" w:rsidP="00357EF5">
            <w:pPr>
              <w:numPr>
                <w:ilvl w:val="0"/>
                <w:numId w:val="37"/>
              </w:numPr>
              <w:tabs>
                <w:tab w:val="num" w:pos="0"/>
              </w:tabs>
              <w:suppressAutoHyphens/>
              <w:rPr>
                <w:i/>
                <w:lang w:val="en-US"/>
              </w:rPr>
            </w:pPr>
            <w:r>
              <w:rPr>
                <w:i/>
                <w:lang w:val="en-US"/>
              </w:rPr>
              <w:t xml:space="preserve">J. E. Stiglitz, </w:t>
            </w:r>
            <w:r>
              <w:rPr>
                <w:i/>
                <w:iCs/>
                <w:lang w:val="en-US"/>
              </w:rPr>
              <w:t xml:space="preserve">Globalization and Its Discontents, </w:t>
            </w:r>
            <w:r>
              <w:rPr>
                <w:i/>
                <w:lang w:val="en-US"/>
              </w:rPr>
              <w:t>Oxford University Press, 2004</w:t>
            </w:r>
          </w:p>
          <w:p w14:paraId="40C54F7D" w14:textId="77777777" w:rsidR="003819BD" w:rsidRDefault="003819BD" w:rsidP="00357EF5">
            <w:pPr>
              <w:numPr>
                <w:ilvl w:val="0"/>
                <w:numId w:val="37"/>
              </w:numPr>
              <w:tabs>
                <w:tab w:val="num" w:pos="0"/>
              </w:tabs>
              <w:suppressAutoHyphens/>
              <w:rPr>
                <w:i/>
                <w:iCs/>
                <w:lang w:val="en-US"/>
              </w:rPr>
            </w:pPr>
            <w:r>
              <w:rPr>
                <w:i/>
                <w:iCs/>
                <w:lang w:val="en-US"/>
              </w:rPr>
              <w:t>Stiglitz J.E., Making globalization work, Oxford University Press, 2006</w:t>
            </w:r>
          </w:p>
          <w:p w14:paraId="6C873C8F" w14:textId="77777777" w:rsidR="003819BD" w:rsidRDefault="003819BD" w:rsidP="00357EF5">
            <w:pPr>
              <w:numPr>
                <w:ilvl w:val="0"/>
                <w:numId w:val="37"/>
              </w:numPr>
              <w:tabs>
                <w:tab w:val="num" w:pos="0"/>
              </w:tabs>
              <w:suppressAutoHyphens/>
              <w:rPr>
                <w:i/>
                <w:lang w:val="en-US"/>
              </w:rPr>
            </w:pPr>
            <w:r>
              <w:rPr>
                <w:i/>
                <w:lang w:val="en-US"/>
              </w:rPr>
              <w:t>The Financial Times, The Economist, BBC News, The International Herald Tribune</w:t>
            </w:r>
          </w:p>
          <w:p w14:paraId="1B2B2519" w14:textId="77777777" w:rsidR="003819BD" w:rsidRDefault="003819BD" w:rsidP="00357EF5">
            <w:pPr>
              <w:numPr>
                <w:ilvl w:val="0"/>
                <w:numId w:val="37"/>
              </w:numPr>
              <w:suppressAutoHyphens/>
              <w:rPr>
                <w:bCs/>
                <w:i/>
                <w:color w:val="000000"/>
                <w:lang w:val="en-GB" w:eastAsia="ar-SA"/>
              </w:rPr>
            </w:pPr>
            <w:r>
              <w:rPr>
                <w:i/>
                <w:lang w:val="en-US"/>
              </w:rPr>
              <w:t>IMF, WTO, OECD, WSF, WEF, UN, G20, EU, ADB websites</w:t>
            </w:r>
          </w:p>
        </w:tc>
      </w:tr>
      <w:tr w:rsidR="003819BD" w14:paraId="7370B341" w14:textId="77777777" w:rsidTr="00C346A1">
        <w:trPr>
          <w:trHeight w:val="262"/>
        </w:trPr>
        <w:tc>
          <w:tcPr>
            <w:tcW w:w="1913" w:type="dxa"/>
            <w:tcBorders>
              <w:top w:val="single" w:sz="4" w:space="0" w:color="000000"/>
              <w:left w:val="single" w:sz="4" w:space="0" w:color="000000"/>
              <w:bottom w:val="single" w:sz="4" w:space="0" w:color="000000"/>
              <w:right w:val="nil"/>
            </w:tcBorders>
            <w:hideMark/>
          </w:tcPr>
          <w:p w14:paraId="2F8884F6" w14:textId="77777777" w:rsidR="003819BD" w:rsidRDefault="003819BD">
            <w:pPr>
              <w:suppressAutoHyphens/>
              <w:snapToGrid w:val="0"/>
              <w:rPr>
                <w:b/>
                <w:bCs/>
                <w:i/>
                <w:lang w:val="en-GB" w:eastAsia="ar-SA"/>
              </w:rPr>
            </w:pPr>
            <w:r>
              <w:rPr>
                <w:b/>
                <w:bCs/>
                <w:i/>
              </w:rPr>
              <w:t>Faculty:</w:t>
            </w:r>
          </w:p>
        </w:tc>
        <w:tc>
          <w:tcPr>
            <w:tcW w:w="7309" w:type="dxa"/>
            <w:gridSpan w:val="3"/>
            <w:tcBorders>
              <w:top w:val="single" w:sz="4" w:space="0" w:color="000000"/>
              <w:left w:val="single" w:sz="4" w:space="0" w:color="000000"/>
              <w:bottom w:val="single" w:sz="4" w:space="0" w:color="000000"/>
              <w:right w:val="single" w:sz="4" w:space="0" w:color="000000"/>
            </w:tcBorders>
            <w:hideMark/>
          </w:tcPr>
          <w:p w14:paraId="2361A12B" w14:textId="77777777" w:rsidR="003819BD" w:rsidRDefault="003819BD">
            <w:pPr>
              <w:suppressAutoHyphens/>
              <w:snapToGrid w:val="0"/>
              <w:rPr>
                <w:bCs/>
                <w:i/>
                <w:lang w:val="en-GB" w:eastAsia="ar-SA"/>
              </w:rPr>
            </w:pPr>
            <w:r>
              <w:rPr>
                <w:bCs/>
                <w:i/>
              </w:rPr>
              <w:t>all students</w:t>
            </w:r>
          </w:p>
        </w:tc>
      </w:tr>
      <w:tr w:rsidR="003819BD" w14:paraId="40708BED" w14:textId="77777777" w:rsidTr="00C346A1">
        <w:trPr>
          <w:trHeight w:val="262"/>
        </w:trPr>
        <w:tc>
          <w:tcPr>
            <w:tcW w:w="1913" w:type="dxa"/>
            <w:tcBorders>
              <w:top w:val="single" w:sz="4" w:space="0" w:color="000000"/>
              <w:left w:val="single" w:sz="4" w:space="0" w:color="000000"/>
              <w:bottom w:val="single" w:sz="4" w:space="0" w:color="000000"/>
              <w:right w:val="nil"/>
            </w:tcBorders>
            <w:hideMark/>
          </w:tcPr>
          <w:p w14:paraId="4599AD23" w14:textId="77777777" w:rsidR="003819BD" w:rsidRDefault="003819BD">
            <w:pPr>
              <w:suppressAutoHyphens/>
              <w:snapToGrid w:val="0"/>
              <w:rPr>
                <w:b/>
                <w:bCs/>
                <w:i/>
                <w:lang w:eastAsia="ar-SA"/>
              </w:rPr>
            </w:pPr>
            <w:r>
              <w:rPr>
                <w:b/>
                <w:bCs/>
                <w:i/>
              </w:rPr>
              <w:t>czy przedmiot jest kopią przedmiotu prowadzonego na UE?</w:t>
            </w:r>
          </w:p>
        </w:tc>
        <w:tc>
          <w:tcPr>
            <w:tcW w:w="567" w:type="dxa"/>
            <w:tcBorders>
              <w:top w:val="single" w:sz="4" w:space="0" w:color="000000"/>
              <w:left w:val="single" w:sz="4" w:space="0" w:color="000000"/>
              <w:bottom w:val="single" w:sz="4" w:space="0" w:color="000000"/>
              <w:right w:val="nil"/>
            </w:tcBorders>
            <w:hideMark/>
          </w:tcPr>
          <w:p w14:paraId="3394008A" w14:textId="77777777" w:rsidR="003819BD" w:rsidRDefault="003819BD">
            <w:pPr>
              <w:suppressAutoHyphens/>
              <w:snapToGrid w:val="0"/>
              <w:rPr>
                <w:bCs/>
                <w:i/>
                <w:lang w:val="en-GB" w:eastAsia="ar-SA"/>
              </w:rPr>
            </w:pPr>
            <w:r>
              <w:rPr>
                <w:bCs/>
                <w:i/>
              </w:rPr>
              <w:t>tak</w:t>
            </w:r>
          </w:p>
        </w:tc>
        <w:tc>
          <w:tcPr>
            <w:tcW w:w="6742" w:type="dxa"/>
            <w:gridSpan w:val="2"/>
            <w:tcBorders>
              <w:top w:val="single" w:sz="4" w:space="0" w:color="000000"/>
              <w:left w:val="single" w:sz="4" w:space="0" w:color="000000"/>
              <w:bottom w:val="single" w:sz="4" w:space="0" w:color="000000"/>
              <w:right w:val="single" w:sz="4" w:space="0" w:color="000000"/>
            </w:tcBorders>
          </w:tcPr>
          <w:p w14:paraId="4FE58C64" w14:textId="77777777" w:rsidR="003819BD" w:rsidRDefault="003819BD">
            <w:pPr>
              <w:snapToGrid w:val="0"/>
              <w:rPr>
                <w:bCs/>
                <w:i/>
                <w:lang w:eastAsia="ar-SA"/>
              </w:rPr>
            </w:pPr>
            <w:r>
              <w:rPr>
                <w:bCs/>
                <w:i/>
              </w:rPr>
              <w:t>International Economics</w:t>
            </w:r>
          </w:p>
          <w:p w14:paraId="3447C580" w14:textId="77777777" w:rsidR="003819BD" w:rsidRDefault="003819BD">
            <w:pPr>
              <w:suppressAutoHyphens/>
              <w:rPr>
                <w:bCs/>
                <w:i/>
                <w:lang w:eastAsia="ar-SA"/>
              </w:rPr>
            </w:pPr>
          </w:p>
        </w:tc>
      </w:tr>
      <w:tr w:rsidR="00C346A1" w14:paraId="38851E01" w14:textId="77777777" w:rsidTr="00C34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hideMark/>
          </w:tcPr>
          <w:p w14:paraId="38B4E76D" w14:textId="77777777" w:rsidR="00C346A1" w:rsidRDefault="00C346A1">
            <w:pPr>
              <w:spacing w:line="276" w:lineRule="auto"/>
              <w:rPr>
                <w:b/>
                <w:bCs/>
                <w:i/>
                <w:lang w:val="en-US" w:eastAsia="en-US"/>
              </w:rPr>
            </w:pPr>
            <w:r>
              <w:rPr>
                <w:b/>
                <w:bCs/>
                <w:i/>
                <w:lang w:val="en-US" w:eastAsia="en-US"/>
              </w:rPr>
              <w:t>Title:</w:t>
            </w:r>
          </w:p>
        </w:tc>
        <w:tc>
          <w:tcPr>
            <w:tcW w:w="7299" w:type="dxa"/>
            <w:gridSpan w:val="3"/>
            <w:tcBorders>
              <w:top w:val="single" w:sz="4" w:space="0" w:color="auto"/>
              <w:left w:val="single" w:sz="4" w:space="0" w:color="auto"/>
              <w:bottom w:val="single" w:sz="4" w:space="0" w:color="auto"/>
              <w:right w:val="single" w:sz="4" w:space="0" w:color="auto"/>
            </w:tcBorders>
            <w:hideMark/>
          </w:tcPr>
          <w:p w14:paraId="0F1F22C2" w14:textId="77777777" w:rsidR="00C346A1" w:rsidRDefault="00C346A1">
            <w:pPr>
              <w:spacing w:line="276" w:lineRule="auto"/>
              <w:rPr>
                <w:bCs/>
                <w:i/>
                <w:lang w:val="en-US" w:eastAsia="en-US"/>
              </w:rPr>
            </w:pPr>
            <w:r>
              <w:rPr>
                <w:b/>
                <w:bCs/>
                <w:i/>
                <w:lang w:val="en-US" w:eastAsia="en-US"/>
              </w:rPr>
              <w:t>International Logistics</w:t>
            </w:r>
          </w:p>
        </w:tc>
      </w:tr>
      <w:tr w:rsidR="00C346A1" w14:paraId="62195618" w14:textId="77777777" w:rsidTr="00C34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hideMark/>
          </w:tcPr>
          <w:p w14:paraId="65DCE8AC" w14:textId="77777777" w:rsidR="00C346A1" w:rsidRDefault="00C346A1">
            <w:pPr>
              <w:spacing w:line="276" w:lineRule="auto"/>
              <w:rPr>
                <w:b/>
                <w:bCs/>
                <w:i/>
                <w:lang w:val="en-US" w:eastAsia="en-US"/>
              </w:rPr>
            </w:pPr>
            <w:r>
              <w:rPr>
                <w:b/>
                <w:bCs/>
                <w:i/>
                <w:lang w:val="en-US" w:eastAsia="en-US"/>
              </w:rPr>
              <w:t xml:space="preserve">Lecture hours: </w:t>
            </w:r>
          </w:p>
        </w:tc>
        <w:tc>
          <w:tcPr>
            <w:tcW w:w="7299" w:type="dxa"/>
            <w:gridSpan w:val="3"/>
            <w:tcBorders>
              <w:top w:val="single" w:sz="4" w:space="0" w:color="auto"/>
              <w:left w:val="single" w:sz="4" w:space="0" w:color="auto"/>
              <w:bottom w:val="single" w:sz="4" w:space="0" w:color="auto"/>
              <w:right w:val="single" w:sz="4" w:space="0" w:color="auto"/>
            </w:tcBorders>
            <w:hideMark/>
          </w:tcPr>
          <w:p w14:paraId="66D7064B" w14:textId="77777777" w:rsidR="00C346A1" w:rsidRDefault="00C346A1">
            <w:pPr>
              <w:spacing w:line="276" w:lineRule="auto"/>
              <w:rPr>
                <w:bCs/>
                <w:i/>
                <w:lang w:val="en-US" w:eastAsia="en-US"/>
              </w:rPr>
            </w:pPr>
            <w:r>
              <w:rPr>
                <w:bCs/>
                <w:i/>
                <w:lang w:val="en-US" w:eastAsia="en-US"/>
              </w:rPr>
              <w:t>Lectures -15, exercises – 15</w:t>
            </w:r>
          </w:p>
        </w:tc>
      </w:tr>
      <w:tr w:rsidR="00C346A1" w14:paraId="6471E30F" w14:textId="77777777" w:rsidTr="00C34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hideMark/>
          </w:tcPr>
          <w:p w14:paraId="0108B150" w14:textId="77777777" w:rsidR="00C346A1" w:rsidRDefault="00C346A1">
            <w:pPr>
              <w:spacing w:line="276" w:lineRule="auto"/>
              <w:rPr>
                <w:b/>
                <w:bCs/>
                <w:i/>
                <w:lang w:val="en-US" w:eastAsia="en-US"/>
              </w:rPr>
            </w:pPr>
            <w:r>
              <w:rPr>
                <w:b/>
                <w:bCs/>
                <w:i/>
                <w:lang w:val="en-US" w:eastAsia="en-US"/>
              </w:rPr>
              <w:t>Study period:</w:t>
            </w:r>
          </w:p>
        </w:tc>
        <w:tc>
          <w:tcPr>
            <w:tcW w:w="7299" w:type="dxa"/>
            <w:gridSpan w:val="3"/>
            <w:tcBorders>
              <w:top w:val="single" w:sz="4" w:space="0" w:color="auto"/>
              <w:left w:val="single" w:sz="4" w:space="0" w:color="auto"/>
              <w:bottom w:val="single" w:sz="4" w:space="0" w:color="auto"/>
              <w:right w:val="single" w:sz="4" w:space="0" w:color="auto"/>
            </w:tcBorders>
            <w:hideMark/>
          </w:tcPr>
          <w:p w14:paraId="4586EE54" w14:textId="77777777" w:rsidR="00C346A1" w:rsidRDefault="00C346A1">
            <w:pPr>
              <w:spacing w:line="276" w:lineRule="auto"/>
              <w:rPr>
                <w:bCs/>
                <w:i/>
                <w:lang w:val="en-US" w:eastAsia="en-US"/>
              </w:rPr>
            </w:pPr>
            <w:r>
              <w:rPr>
                <w:bCs/>
                <w:i/>
                <w:lang w:val="en-US" w:eastAsia="en-US"/>
              </w:rPr>
              <w:t>Summer</w:t>
            </w:r>
          </w:p>
        </w:tc>
      </w:tr>
      <w:tr w:rsidR="00C346A1" w14:paraId="405653BB" w14:textId="77777777" w:rsidTr="00C34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hideMark/>
          </w:tcPr>
          <w:p w14:paraId="002093E4" w14:textId="77777777" w:rsidR="00C346A1" w:rsidRDefault="00C346A1">
            <w:pPr>
              <w:spacing w:line="276" w:lineRule="auto"/>
              <w:rPr>
                <w:b/>
                <w:bCs/>
                <w:i/>
                <w:lang w:val="en-US" w:eastAsia="en-US"/>
              </w:rPr>
            </w:pPr>
            <w:r>
              <w:rPr>
                <w:b/>
                <w:bCs/>
                <w:i/>
                <w:lang w:val="en-US" w:eastAsia="en-US"/>
              </w:rPr>
              <w:t>Level:</w:t>
            </w:r>
          </w:p>
        </w:tc>
        <w:tc>
          <w:tcPr>
            <w:tcW w:w="7299" w:type="dxa"/>
            <w:gridSpan w:val="3"/>
            <w:tcBorders>
              <w:top w:val="single" w:sz="4" w:space="0" w:color="auto"/>
              <w:left w:val="single" w:sz="4" w:space="0" w:color="auto"/>
              <w:bottom w:val="single" w:sz="4" w:space="0" w:color="auto"/>
              <w:right w:val="single" w:sz="4" w:space="0" w:color="auto"/>
            </w:tcBorders>
            <w:hideMark/>
          </w:tcPr>
          <w:p w14:paraId="7CD63258" w14:textId="77777777" w:rsidR="00C346A1" w:rsidRDefault="00C346A1">
            <w:pPr>
              <w:spacing w:line="276" w:lineRule="auto"/>
              <w:rPr>
                <w:i/>
                <w:lang w:val="en-US" w:eastAsia="en-US"/>
              </w:rPr>
            </w:pPr>
            <w:r>
              <w:rPr>
                <w:i/>
                <w:lang w:val="en-US" w:eastAsia="en-US"/>
              </w:rPr>
              <w:t>poziom przedmiotu – specjalizacyjny</w:t>
            </w:r>
          </w:p>
        </w:tc>
      </w:tr>
      <w:tr w:rsidR="00C346A1" w14:paraId="780641EB" w14:textId="77777777" w:rsidTr="00C34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hideMark/>
          </w:tcPr>
          <w:p w14:paraId="4AD6F53D" w14:textId="77777777" w:rsidR="00C346A1" w:rsidRDefault="00C346A1">
            <w:pPr>
              <w:spacing w:line="276" w:lineRule="auto"/>
              <w:rPr>
                <w:b/>
                <w:bCs/>
                <w:i/>
                <w:lang w:val="en-US" w:eastAsia="en-US"/>
              </w:rPr>
            </w:pPr>
            <w:r>
              <w:rPr>
                <w:b/>
                <w:bCs/>
                <w:i/>
                <w:lang w:val="en-US" w:eastAsia="en-US"/>
              </w:rPr>
              <w:t>Location:</w:t>
            </w:r>
          </w:p>
        </w:tc>
        <w:tc>
          <w:tcPr>
            <w:tcW w:w="7299" w:type="dxa"/>
            <w:gridSpan w:val="3"/>
            <w:tcBorders>
              <w:top w:val="single" w:sz="4" w:space="0" w:color="auto"/>
              <w:left w:val="single" w:sz="4" w:space="0" w:color="auto"/>
              <w:bottom w:val="single" w:sz="4" w:space="0" w:color="auto"/>
              <w:right w:val="single" w:sz="4" w:space="0" w:color="auto"/>
            </w:tcBorders>
            <w:hideMark/>
          </w:tcPr>
          <w:p w14:paraId="338B09DD" w14:textId="77777777" w:rsidR="00C346A1" w:rsidRDefault="00C346A1">
            <w:pPr>
              <w:spacing w:line="276" w:lineRule="auto"/>
              <w:rPr>
                <w:bCs/>
                <w:i/>
                <w:lang w:val="en-US" w:eastAsia="en-US"/>
              </w:rPr>
            </w:pPr>
            <w:r>
              <w:rPr>
                <w:bCs/>
                <w:i/>
                <w:lang w:val="en-US" w:eastAsia="en-US"/>
              </w:rPr>
              <w:t xml:space="preserve">Wrocław </w:t>
            </w:r>
          </w:p>
        </w:tc>
      </w:tr>
      <w:tr w:rsidR="00C346A1" w:rsidRPr="003B7D05" w14:paraId="428739F2" w14:textId="77777777" w:rsidTr="00C34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hideMark/>
          </w:tcPr>
          <w:p w14:paraId="231BBE06" w14:textId="77777777" w:rsidR="00C346A1" w:rsidRDefault="00C346A1">
            <w:pPr>
              <w:spacing w:line="276" w:lineRule="auto"/>
              <w:rPr>
                <w:b/>
                <w:bCs/>
                <w:i/>
                <w:lang w:val="en-US" w:eastAsia="en-US"/>
              </w:rPr>
            </w:pPr>
            <w:r>
              <w:rPr>
                <w:b/>
                <w:bCs/>
                <w:i/>
                <w:lang w:val="en-US" w:eastAsia="en-US"/>
              </w:rPr>
              <w:t>Examination:</w:t>
            </w:r>
          </w:p>
        </w:tc>
        <w:tc>
          <w:tcPr>
            <w:tcW w:w="7299" w:type="dxa"/>
            <w:gridSpan w:val="3"/>
            <w:tcBorders>
              <w:top w:val="single" w:sz="4" w:space="0" w:color="auto"/>
              <w:left w:val="single" w:sz="4" w:space="0" w:color="auto"/>
              <w:bottom w:val="single" w:sz="4" w:space="0" w:color="auto"/>
              <w:right w:val="single" w:sz="4" w:space="0" w:color="auto"/>
            </w:tcBorders>
            <w:hideMark/>
          </w:tcPr>
          <w:p w14:paraId="7A55A426" w14:textId="77777777" w:rsidR="00C346A1" w:rsidRDefault="00C346A1">
            <w:pPr>
              <w:spacing w:line="276" w:lineRule="auto"/>
              <w:rPr>
                <w:i/>
                <w:lang w:val="en-US" w:eastAsia="en-US"/>
              </w:rPr>
            </w:pPr>
            <w:r>
              <w:rPr>
                <w:i/>
                <w:lang w:val="en-US" w:eastAsia="en-US"/>
              </w:rPr>
              <w:t xml:space="preserve">Lectures – exam, exercises – case studies &amp; projects </w:t>
            </w:r>
          </w:p>
        </w:tc>
      </w:tr>
      <w:tr w:rsidR="00C346A1" w14:paraId="66B78CC6" w14:textId="77777777" w:rsidTr="00C34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hideMark/>
          </w:tcPr>
          <w:p w14:paraId="58C6C15E" w14:textId="77777777" w:rsidR="00C346A1" w:rsidRDefault="00C346A1">
            <w:pPr>
              <w:spacing w:line="276" w:lineRule="auto"/>
              <w:rPr>
                <w:b/>
                <w:bCs/>
                <w:i/>
                <w:lang w:val="en-US" w:eastAsia="en-US"/>
              </w:rPr>
            </w:pPr>
            <w:r>
              <w:rPr>
                <w:b/>
                <w:bCs/>
                <w:i/>
                <w:lang w:val="en-US" w:eastAsia="en-US"/>
              </w:rPr>
              <w:t>Language:</w:t>
            </w:r>
          </w:p>
        </w:tc>
        <w:tc>
          <w:tcPr>
            <w:tcW w:w="7299" w:type="dxa"/>
            <w:gridSpan w:val="3"/>
            <w:tcBorders>
              <w:top w:val="single" w:sz="4" w:space="0" w:color="auto"/>
              <w:left w:val="single" w:sz="4" w:space="0" w:color="auto"/>
              <w:bottom w:val="single" w:sz="4" w:space="0" w:color="auto"/>
              <w:right w:val="single" w:sz="4" w:space="0" w:color="auto"/>
            </w:tcBorders>
            <w:hideMark/>
          </w:tcPr>
          <w:p w14:paraId="5BF525CA" w14:textId="77777777" w:rsidR="00C346A1" w:rsidRDefault="00C346A1">
            <w:pPr>
              <w:spacing w:line="276" w:lineRule="auto"/>
              <w:rPr>
                <w:bCs/>
                <w:i/>
                <w:lang w:val="en-US" w:eastAsia="en-US"/>
              </w:rPr>
            </w:pPr>
            <w:r>
              <w:rPr>
                <w:bCs/>
                <w:i/>
                <w:lang w:val="en-US" w:eastAsia="en-US"/>
              </w:rPr>
              <w:t>English</w:t>
            </w:r>
          </w:p>
        </w:tc>
      </w:tr>
      <w:tr w:rsidR="00C346A1" w:rsidRPr="003B7D05" w14:paraId="33B42B63" w14:textId="77777777" w:rsidTr="00C34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hideMark/>
          </w:tcPr>
          <w:p w14:paraId="2AA07254" w14:textId="77777777" w:rsidR="00C346A1" w:rsidRDefault="00C346A1">
            <w:pPr>
              <w:spacing w:line="276" w:lineRule="auto"/>
              <w:rPr>
                <w:b/>
                <w:bCs/>
                <w:i/>
                <w:lang w:val="en-US" w:eastAsia="en-US"/>
              </w:rPr>
            </w:pPr>
            <w:r>
              <w:rPr>
                <w:b/>
                <w:bCs/>
                <w:i/>
                <w:lang w:val="en-US" w:eastAsia="en-US"/>
              </w:rPr>
              <w:t>Prerequisites:</w:t>
            </w:r>
          </w:p>
        </w:tc>
        <w:tc>
          <w:tcPr>
            <w:tcW w:w="7299" w:type="dxa"/>
            <w:gridSpan w:val="3"/>
            <w:tcBorders>
              <w:top w:val="single" w:sz="4" w:space="0" w:color="auto"/>
              <w:left w:val="single" w:sz="4" w:space="0" w:color="auto"/>
              <w:bottom w:val="single" w:sz="4" w:space="0" w:color="auto"/>
              <w:right w:val="single" w:sz="4" w:space="0" w:color="auto"/>
            </w:tcBorders>
            <w:hideMark/>
          </w:tcPr>
          <w:p w14:paraId="684ED7A8" w14:textId="77777777" w:rsidR="00C346A1" w:rsidRDefault="00C346A1">
            <w:pPr>
              <w:spacing w:line="276" w:lineRule="auto"/>
              <w:rPr>
                <w:i/>
                <w:lang w:val="en-US" w:eastAsia="en-US"/>
              </w:rPr>
            </w:pPr>
            <w:r>
              <w:rPr>
                <w:i/>
                <w:lang w:val="en-US" w:eastAsia="en-US"/>
              </w:rPr>
              <w:t>Basic knowledge of Logistics, Management and International Business</w:t>
            </w:r>
          </w:p>
        </w:tc>
      </w:tr>
      <w:tr w:rsidR="00C346A1" w14:paraId="4C853A12" w14:textId="77777777" w:rsidTr="00C34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hideMark/>
          </w:tcPr>
          <w:p w14:paraId="21F14943" w14:textId="77777777" w:rsidR="00C346A1" w:rsidRDefault="00C346A1">
            <w:pPr>
              <w:spacing w:line="276" w:lineRule="auto"/>
              <w:rPr>
                <w:b/>
                <w:bCs/>
                <w:i/>
                <w:lang w:val="en-US" w:eastAsia="en-US"/>
              </w:rPr>
            </w:pPr>
            <w:r>
              <w:rPr>
                <w:b/>
                <w:bCs/>
                <w:i/>
                <w:lang w:val="en-US" w:eastAsia="en-US"/>
              </w:rPr>
              <w:t>Course content:</w:t>
            </w:r>
          </w:p>
        </w:tc>
        <w:tc>
          <w:tcPr>
            <w:tcW w:w="7299" w:type="dxa"/>
            <w:gridSpan w:val="3"/>
            <w:tcBorders>
              <w:top w:val="single" w:sz="4" w:space="0" w:color="auto"/>
              <w:left w:val="single" w:sz="4" w:space="0" w:color="auto"/>
              <w:bottom w:val="single" w:sz="4" w:space="0" w:color="auto"/>
              <w:right w:val="single" w:sz="4" w:space="0" w:color="auto"/>
            </w:tcBorders>
            <w:hideMark/>
          </w:tcPr>
          <w:p w14:paraId="40945014" w14:textId="77777777" w:rsidR="00C346A1" w:rsidRDefault="00C346A1" w:rsidP="00357EF5">
            <w:pPr>
              <w:pStyle w:val="Akapitzlist"/>
              <w:numPr>
                <w:ilvl w:val="0"/>
                <w:numId w:val="38"/>
              </w:numPr>
              <w:spacing w:line="276" w:lineRule="auto"/>
              <w:rPr>
                <w:bCs/>
                <w:i/>
                <w:lang w:val="en-US" w:eastAsia="en-US"/>
              </w:rPr>
            </w:pPr>
            <w:r>
              <w:rPr>
                <w:bCs/>
                <w:i/>
                <w:lang w:val="en-US" w:eastAsia="en-US"/>
              </w:rPr>
              <w:t>Logistics Management</w:t>
            </w:r>
          </w:p>
          <w:p w14:paraId="14D0E6B6" w14:textId="77777777" w:rsidR="00C346A1" w:rsidRDefault="00C346A1" w:rsidP="00357EF5">
            <w:pPr>
              <w:pStyle w:val="Akapitzlist"/>
              <w:numPr>
                <w:ilvl w:val="0"/>
                <w:numId w:val="38"/>
              </w:numPr>
              <w:spacing w:line="276" w:lineRule="auto"/>
              <w:rPr>
                <w:bCs/>
                <w:i/>
                <w:lang w:val="en-US" w:eastAsia="en-US"/>
              </w:rPr>
            </w:pPr>
            <w:r>
              <w:rPr>
                <w:bCs/>
                <w:i/>
                <w:lang w:val="en-US" w:eastAsia="en-US"/>
              </w:rPr>
              <w:t>Key Logistics Activities</w:t>
            </w:r>
          </w:p>
          <w:p w14:paraId="2D2F869F" w14:textId="77777777" w:rsidR="00C346A1" w:rsidRDefault="00C346A1" w:rsidP="00357EF5">
            <w:pPr>
              <w:pStyle w:val="Akapitzlist"/>
              <w:numPr>
                <w:ilvl w:val="0"/>
                <w:numId w:val="38"/>
              </w:numPr>
              <w:spacing w:line="276" w:lineRule="auto"/>
              <w:rPr>
                <w:bCs/>
                <w:i/>
                <w:lang w:val="en-US" w:eastAsia="en-US"/>
              </w:rPr>
            </w:pPr>
            <w:r>
              <w:rPr>
                <w:bCs/>
                <w:i/>
                <w:lang w:val="en-US" w:eastAsia="en-US"/>
              </w:rPr>
              <w:t>The Role of Logistics in Economics and International Enterprises</w:t>
            </w:r>
          </w:p>
          <w:p w14:paraId="134C4593" w14:textId="77777777" w:rsidR="00C346A1" w:rsidRDefault="00C346A1" w:rsidP="00357EF5">
            <w:pPr>
              <w:pStyle w:val="Akapitzlist"/>
              <w:numPr>
                <w:ilvl w:val="0"/>
                <w:numId w:val="38"/>
              </w:numPr>
              <w:spacing w:line="276" w:lineRule="auto"/>
              <w:rPr>
                <w:bCs/>
                <w:i/>
                <w:lang w:val="en-US" w:eastAsia="en-US"/>
              </w:rPr>
            </w:pPr>
            <w:r>
              <w:rPr>
                <w:bCs/>
                <w:i/>
                <w:lang w:val="en-US" w:eastAsia="en-US"/>
              </w:rPr>
              <w:t>International Logistics and entities thereof</w:t>
            </w:r>
          </w:p>
          <w:p w14:paraId="7015DAA3" w14:textId="77777777" w:rsidR="00C346A1" w:rsidRDefault="00C346A1" w:rsidP="00357EF5">
            <w:pPr>
              <w:pStyle w:val="Akapitzlist"/>
              <w:numPr>
                <w:ilvl w:val="0"/>
                <w:numId w:val="38"/>
              </w:numPr>
              <w:spacing w:line="276" w:lineRule="auto"/>
              <w:rPr>
                <w:bCs/>
                <w:i/>
                <w:lang w:val="en-US" w:eastAsia="en-US"/>
              </w:rPr>
            </w:pPr>
            <w:r>
              <w:rPr>
                <w:bCs/>
                <w:i/>
                <w:lang w:val="en-US" w:eastAsia="en-US"/>
              </w:rPr>
              <w:t>Logistics in International Trade</w:t>
            </w:r>
          </w:p>
          <w:p w14:paraId="11718EF0" w14:textId="77777777" w:rsidR="00C346A1" w:rsidRDefault="00C346A1" w:rsidP="00357EF5">
            <w:pPr>
              <w:pStyle w:val="Akapitzlist"/>
              <w:numPr>
                <w:ilvl w:val="0"/>
                <w:numId w:val="38"/>
              </w:numPr>
              <w:spacing w:line="276" w:lineRule="auto"/>
              <w:rPr>
                <w:bCs/>
                <w:i/>
                <w:lang w:val="en-US" w:eastAsia="en-US"/>
              </w:rPr>
            </w:pPr>
            <w:r>
              <w:rPr>
                <w:bCs/>
                <w:i/>
                <w:lang w:val="en-US" w:eastAsia="en-US"/>
              </w:rPr>
              <w:t xml:space="preserve">International Supply Networks </w:t>
            </w:r>
          </w:p>
        </w:tc>
      </w:tr>
      <w:tr w:rsidR="00C346A1" w:rsidRPr="003B7D05" w14:paraId="2A906B42" w14:textId="77777777" w:rsidTr="00C34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hideMark/>
          </w:tcPr>
          <w:p w14:paraId="2E1196D0" w14:textId="77777777" w:rsidR="00C346A1" w:rsidRDefault="00C346A1">
            <w:pPr>
              <w:spacing w:line="276" w:lineRule="auto"/>
              <w:rPr>
                <w:b/>
                <w:bCs/>
                <w:i/>
                <w:lang w:val="en-US" w:eastAsia="en-US"/>
              </w:rPr>
            </w:pPr>
            <w:r>
              <w:rPr>
                <w:b/>
                <w:bCs/>
                <w:i/>
                <w:lang w:val="en-US" w:eastAsia="en-US"/>
              </w:rPr>
              <w:t>Learning outcomes:</w:t>
            </w:r>
          </w:p>
        </w:tc>
        <w:tc>
          <w:tcPr>
            <w:tcW w:w="7299" w:type="dxa"/>
            <w:gridSpan w:val="3"/>
            <w:tcBorders>
              <w:top w:val="single" w:sz="4" w:space="0" w:color="auto"/>
              <w:left w:val="single" w:sz="4" w:space="0" w:color="auto"/>
              <w:bottom w:val="single" w:sz="4" w:space="0" w:color="auto"/>
              <w:right w:val="single" w:sz="4" w:space="0" w:color="auto"/>
            </w:tcBorders>
            <w:hideMark/>
          </w:tcPr>
          <w:p w14:paraId="73D36DF8" w14:textId="77777777" w:rsidR="00C346A1" w:rsidRDefault="00C346A1">
            <w:pPr>
              <w:spacing w:line="276" w:lineRule="auto"/>
              <w:rPr>
                <w:bCs/>
                <w:i/>
                <w:lang w:val="en-US" w:eastAsia="en-US"/>
              </w:rPr>
            </w:pPr>
            <w:r>
              <w:rPr>
                <w:bCs/>
                <w:i/>
                <w:lang w:val="en-US" w:eastAsia="en-US"/>
              </w:rPr>
              <w:t>Student:</w:t>
            </w:r>
          </w:p>
          <w:p w14:paraId="112EBD15" w14:textId="77777777" w:rsidR="00C346A1" w:rsidRDefault="00C346A1" w:rsidP="00357EF5">
            <w:pPr>
              <w:pStyle w:val="Akapitzlist"/>
              <w:numPr>
                <w:ilvl w:val="0"/>
                <w:numId w:val="60"/>
              </w:numPr>
              <w:spacing w:line="276" w:lineRule="auto"/>
              <w:rPr>
                <w:bCs/>
                <w:i/>
                <w:lang w:val="en-US" w:eastAsia="en-US"/>
              </w:rPr>
            </w:pPr>
            <w:r>
              <w:rPr>
                <w:bCs/>
                <w:i/>
                <w:lang w:val="en-US" w:eastAsia="en-US"/>
              </w:rPr>
              <w:t>Is familiar with the basic concepts and key international logistics activities, identify the functions and responsibilities of participants in international logistics systems (knowledge)</w:t>
            </w:r>
          </w:p>
          <w:p w14:paraId="49187704" w14:textId="77777777" w:rsidR="00C346A1" w:rsidRDefault="00C346A1" w:rsidP="00357EF5">
            <w:pPr>
              <w:pStyle w:val="Akapitzlist"/>
              <w:numPr>
                <w:ilvl w:val="0"/>
                <w:numId w:val="60"/>
              </w:numPr>
              <w:spacing w:line="276" w:lineRule="auto"/>
              <w:rPr>
                <w:bCs/>
                <w:i/>
                <w:lang w:val="en-US" w:eastAsia="en-US"/>
              </w:rPr>
            </w:pPr>
            <w:r>
              <w:rPr>
                <w:bCs/>
                <w:i/>
                <w:lang w:val="en-US" w:eastAsia="en-US"/>
              </w:rPr>
              <w:lastRenderedPageBreak/>
              <w:t xml:space="preserve"> Knows and describe logistics activities related to trade in goods with particular emphasis on export and import of goods, understands and explains the role of logistics in economics and international enterprise and international supply networks, plans the international logistics operations (ability)</w:t>
            </w:r>
          </w:p>
          <w:p w14:paraId="4A9AAA9F" w14:textId="77777777" w:rsidR="00C346A1" w:rsidRDefault="00C346A1" w:rsidP="00357EF5">
            <w:pPr>
              <w:pStyle w:val="Akapitzlist"/>
              <w:numPr>
                <w:ilvl w:val="0"/>
                <w:numId w:val="60"/>
              </w:numPr>
              <w:spacing w:line="276" w:lineRule="auto"/>
              <w:rPr>
                <w:bCs/>
                <w:i/>
                <w:lang w:val="en-US" w:eastAsia="en-US"/>
              </w:rPr>
            </w:pPr>
            <w:r>
              <w:rPr>
                <w:bCs/>
                <w:i/>
                <w:lang w:val="en-US" w:eastAsia="en-US"/>
              </w:rPr>
              <w:t xml:space="preserve">Has ability to work independently – to prepare and presents their ideas and discuss, and works in team – where he remains open to the ideas of other members and understands role of co operations(competence) </w:t>
            </w:r>
          </w:p>
        </w:tc>
      </w:tr>
      <w:tr w:rsidR="00C346A1" w14:paraId="2CF5A187" w14:textId="77777777" w:rsidTr="00C34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3" w:type="dxa"/>
            <w:tcBorders>
              <w:top w:val="single" w:sz="4" w:space="0" w:color="auto"/>
              <w:left w:val="single" w:sz="4" w:space="0" w:color="auto"/>
              <w:bottom w:val="single" w:sz="4" w:space="0" w:color="auto"/>
              <w:right w:val="single" w:sz="4" w:space="0" w:color="auto"/>
            </w:tcBorders>
            <w:hideMark/>
          </w:tcPr>
          <w:p w14:paraId="016F801F" w14:textId="77777777" w:rsidR="00C346A1" w:rsidRDefault="00C346A1">
            <w:pPr>
              <w:spacing w:line="276" w:lineRule="auto"/>
              <w:rPr>
                <w:b/>
                <w:bCs/>
                <w:i/>
                <w:lang w:val="en-US" w:eastAsia="en-US"/>
              </w:rPr>
            </w:pPr>
            <w:r>
              <w:rPr>
                <w:b/>
                <w:bCs/>
                <w:i/>
                <w:lang w:val="en-US" w:eastAsia="en-US"/>
              </w:rPr>
              <w:lastRenderedPageBreak/>
              <w:t>Contact person:</w:t>
            </w:r>
          </w:p>
        </w:tc>
        <w:tc>
          <w:tcPr>
            <w:tcW w:w="7299" w:type="dxa"/>
            <w:gridSpan w:val="3"/>
            <w:tcBorders>
              <w:top w:val="single" w:sz="4" w:space="0" w:color="auto"/>
              <w:left w:val="single" w:sz="4" w:space="0" w:color="auto"/>
              <w:bottom w:val="single" w:sz="4" w:space="0" w:color="auto"/>
              <w:right w:val="single" w:sz="4" w:space="0" w:color="auto"/>
            </w:tcBorders>
            <w:hideMark/>
          </w:tcPr>
          <w:p w14:paraId="2D92E122" w14:textId="77777777" w:rsidR="00C346A1" w:rsidRDefault="00C346A1">
            <w:pPr>
              <w:spacing w:line="276" w:lineRule="auto"/>
              <w:rPr>
                <w:bCs/>
                <w:i/>
                <w:lang w:val="en-US" w:eastAsia="en-US"/>
              </w:rPr>
            </w:pPr>
            <w:r>
              <w:rPr>
                <w:bCs/>
                <w:i/>
                <w:lang w:val="en-US" w:eastAsia="en-US"/>
              </w:rPr>
              <w:t>Dr Marta Wincewicz-Bosy</w:t>
            </w:r>
          </w:p>
          <w:p w14:paraId="76D38DD8" w14:textId="77777777" w:rsidR="00C346A1" w:rsidRDefault="00792CFE">
            <w:pPr>
              <w:spacing w:line="276" w:lineRule="auto"/>
              <w:rPr>
                <w:bCs/>
                <w:i/>
                <w:lang w:val="en-US" w:eastAsia="en-US"/>
              </w:rPr>
            </w:pPr>
            <w:hyperlink r:id="rId28" w:history="1">
              <w:r w:rsidR="00C346A1">
                <w:rPr>
                  <w:rStyle w:val="Hipercze"/>
                  <w:bCs/>
                  <w:i/>
                  <w:lang w:val="en-US" w:eastAsia="en-US"/>
                </w:rPr>
                <w:t>m.bosy@gazeta.pl</w:t>
              </w:r>
            </w:hyperlink>
            <w:r w:rsidR="00C346A1">
              <w:rPr>
                <w:bCs/>
                <w:i/>
                <w:lang w:val="en-US" w:eastAsia="en-US"/>
              </w:rPr>
              <w:t xml:space="preserve"> 606476201</w:t>
            </w:r>
          </w:p>
        </w:tc>
      </w:tr>
      <w:tr w:rsidR="00C346A1" w:rsidRPr="003B7D05" w14:paraId="1D28B0B7" w14:textId="77777777" w:rsidTr="00C34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913" w:type="dxa"/>
            <w:tcBorders>
              <w:top w:val="single" w:sz="4" w:space="0" w:color="auto"/>
              <w:left w:val="single" w:sz="4" w:space="0" w:color="auto"/>
              <w:bottom w:val="single" w:sz="4" w:space="0" w:color="auto"/>
              <w:right w:val="single" w:sz="4" w:space="0" w:color="auto"/>
            </w:tcBorders>
            <w:hideMark/>
          </w:tcPr>
          <w:p w14:paraId="66427243" w14:textId="77777777" w:rsidR="00C346A1" w:rsidRDefault="00C346A1">
            <w:pPr>
              <w:spacing w:line="276" w:lineRule="auto"/>
              <w:rPr>
                <w:b/>
                <w:bCs/>
                <w:i/>
                <w:lang w:val="en-US" w:eastAsia="en-US"/>
              </w:rPr>
            </w:pPr>
            <w:r>
              <w:rPr>
                <w:b/>
                <w:bCs/>
                <w:i/>
                <w:lang w:val="en-US" w:eastAsia="en-US"/>
              </w:rPr>
              <w:t>Literature:</w:t>
            </w:r>
          </w:p>
        </w:tc>
        <w:tc>
          <w:tcPr>
            <w:tcW w:w="7299" w:type="dxa"/>
            <w:gridSpan w:val="3"/>
            <w:tcBorders>
              <w:top w:val="single" w:sz="4" w:space="0" w:color="auto"/>
              <w:left w:val="single" w:sz="4" w:space="0" w:color="auto"/>
              <w:bottom w:val="single" w:sz="4" w:space="0" w:color="auto"/>
              <w:right w:val="single" w:sz="4" w:space="0" w:color="auto"/>
            </w:tcBorders>
            <w:hideMark/>
          </w:tcPr>
          <w:p w14:paraId="1E26535A" w14:textId="77777777" w:rsidR="00C346A1" w:rsidRDefault="00C346A1" w:rsidP="00357EF5">
            <w:pPr>
              <w:pStyle w:val="Akapitzlist"/>
              <w:numPr>
                <w:ilvl w:val="0"/>
                <w:numId w:val="39"/>
              </w:numPr>
              <w:spacing w:line="276" w:lineRule="auto"/>
              <w:rPr>
                <w:bCs/>
                <w:i/>
                <w:lang w:val="en-US" w:eastAsia="en-US"/>
              </w:rPr>
            </w:pPr>
            <w:r>
              <w:rPr>
                <w:bCs/>
                <w:i/>
                <w:lang w:val="en-US" w:eastAsia="en-US"/>
              </w:rPr>
              <w:t>Strategic Logistic Management, Stocs J., Lambert D., McGraw-Hill Irwing, 2001</w:t>
            </w:r>
          </w:p>
          <w:p w14:paraId="3F586376" w14:textId="77777777" w:rsidR="00C346A1" w:rsidRDefault="00C346A1" w:rsidP="00357EF5">
            <w:pPr>
              <w:pStyle w:val="Akapitzlist"/>
              <w:numPr>
                <w:ilvl w:val="0"/>
                <w:numId w:val="39"/>
              </w:numPr>
              <w:spacing w:line="276" w:lineRule="auto"/>
              <w:rPr>
                <w:bCs/>
                <w:i/>
                <w:lang w:val="en-US" w:eastAsia="en-US"/>
              </w:rPr>
            </w:pPr>
            <w:r>
              <w:rPr>
                <w:bCs/>
                <w:i/>
                <w:lang w:val="en-US" w:eastAsia="en-US"/>
              </w:rPr>
              <w:t>International Logistics, Wood D.,Barone A., Murphy P., Wardlow D., Chapman &amp; Hall, New York, 1994</w:t>
            </w:r>
          </w:p>
          <w:p w14:paraId="3CEC6F73" w14:textId="77777777" w:rsidR="00C346A1" w:rsidRDefault="00C346A1" w:rsidP="00357EF5">
            <w:pPr>
              <w:pStyle w:val="Akapitzlist"/>
              <w:numPr>
                <w:ilvl w:val="0"/>
                <w:numId w:val="39"/>
              </w:numPr>
              <w:spacing w:line="276" w:lineRule="auto"/>
              <w:rPr>
                <w:bCs/>
                <w:i/>
                <w:lang w:val="en-US" w:eastAsia="en-US"/>
              </w:rPr>
            </w:pPr>
            <w:r>
              <w:rPr>
                <w:bCs/>
                <w:i/>
                <w:lang w:val="en-US" w:eastAsia="en-US"/>
              </w:rPr>
              <w:t>International Logistics Management, Misra A., Tayal A., A.B.Publication, Delhi, 2010,</w:t>
            </w:r>
          </w:p>
          <w:p w14:paraId="557C507D" w14:textId="77777777" w:rsidR="00C346A1" w:rsidRDefault="00C346A1" w:rsidP="00357EF5">
            <w:pPr>
              <w:pStyle w:val="Akapitzlist"/>
              <w:numPr>
                <w:ilvl w:val="0"/>
                <w:numId w:val="39"/>
              </w:numPr>
              <w:spacing w:line="276" w:lineRule="auto"/>
              <w:rPr>
                <w:bCs/>
                <w:i/>
                <w:lang w:val="en-US" w:eastAsia="en-US"/>
              </w:rPr>
            </w:pPr>
            <w:r>
              <w:rPr>
                <w:bCs/>
                <w:i/>
                <w:lang w:val="en-US" w:eastAsia="en-US"/>
              </w:rPr>
              <w:t>Logistics and Supply Chain Management, Christopher M., Prentice Hall, London, 1998</w:t>
            </w:r>
          </w:p>
        </w:tc>
      </w:tr>
      <w:tr w:rsidR="00C346A1" w14:paraId="556E64DF" w14:textId="77777777" w:rsidTr="00C34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913" w:type="dxa"/>
            <w:tcBorders>
              <w:top w:val="single" w:sz="4" w:space="0" w:color="auto"/>
              <w:left w:val="single" w:sz="4" w:space="0" w:color="auto"/>
              <w:bottom w:val="single" w:sz="4" w:space="0" w:color="auto"/>
              <w:right w:val="single" w:sz="4" w:space="0" w:color="auto"/>
            </w:tcBorders>
            <w:hideMark/>
          </w:tcPr>
          <w:p w14:paraId="3D102623" w14:textId="77777777" w:rsidR="00C346A1" w:rsidRDefault="00C346A1">
            <w:pPr>
              <w:spacing w:line="276" w:lineRule="auto"/>
              <w:rPr>
                <w:b/>
                <w:bCs/>
                <w:i/>
                <w:lang w:val="en-US" w:eastAsia="en-US"/>
              </w:rPr>
            </w:pPr>
            <w:r>
              <w:rPr>
                <w:b/>
                <w:bCs/>
                <w:i/>
                <w:lang w:val="en-US" w:eastAsia="en-US"/>
              </w:rPr>
              <w:t>Faculty:</w:t>
            </w:r>
          </w:p>
        </w:tc>
        <w:tc>
          <w:tcPr>
            <w:tcW w:w="7299" w:type="dxa"/>
            <w:gridSpan w:val="3"/>
            <w:tcBorders>
              <w:top w:val="single" w:sz="4" w:space="0" w:color="auto"/>
              <w:left w:val="single" w:sz="4" w:space="0" w:color="auto"/>
              <w:bottom w:val="single" w:sz="4" w:space="0" w:color="auto"/>
              <w:right w:val="single" w:sz="4" w:space="0" w:color="auto"/>
            </w:tcBorders>
            <w:hideMark/>
          </w:tcPr>
          <w:p w14:paraId="2F93D566" w14:textId="77777777" w:rsidR="00C346A1" w:rsidRDefault="00C346A1">
            <w:pPr>
              <w:spacing w:line="276" w:lineRule="auto"/>
              <w:rPr>
                <w:bCs/>
                <w:i/>
                <w:lang w:val="en-US" w:eastAsia="en-US"/>
              </w:rPr>
            </w:pPr>
            <w:r>
              <w:rPr>
                <w:bCs/>
                <w:i/>
                <w:lang w:val="en-US" w:eastAsia="en-US"/>
              </w:rPr>
              <w:t xml:space="preserve">International Business, International Relations </w:t>
            </w:r>
          </w:p>
        </w:tc>
      </w:tr>
      <w:tr w:rsidR="00C346A1" w14:paraId="1A829F59" w14:textId="77777777" w:rsidTr="00C34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913" w:type="dxa"/>
            <w:tcBorders>
              <w:top w:val="single" w:sz="4" w:space="0" w:color="auto"/>
              <w:left w:val="single" w:sz="4" w:space="0" w:color="auto"/>
              <w:bottom w:val="single" w:sz="4" w:space="0" w:color="auto"/>
              <w:right w:val="single" w:sz="4" w:space="0" w:color="auto"/>
            </w:tcBorders>
            <w:hideMark/>
          </w:tcPr>
          <w:p w14:paraId="0720AF68" w14:textId="77777777" w:rsidR="00C346A1" w:rsidRDefault="00C346A1">
            <w:pPr>
              <w:spacing w:line="276" w:lineRule="auto"/>
              <w:rPr>
                <w:b/>
                <w:bCs/>
                <w:i/>
                <w:lang w:eastAsia="en-US"/>
              </w:rPr>
            </w:pPr>
            <w:r>
              <w:rPr>
                <w:b/>
                <w:bCs/>
                <w:i/>
                <w:lang w:eastAsia="en-US"/>
              </w:rPr>
              <w:t>czy przedmiot jest kopią przedmiotu prowadzonego na UE?</w:t>
            </w:r>
          </w:p>
        </w:tc>
        <w:tc>
          <w:tcPr>
            <w:tcW w:w="1037" w:type="dxa"/>
            <w:gridSpan w:val="2"/>
            <w:tcBorders>
              <w:top w:val="single" w:sz="4" w:space="0" w:color="auto"/>
              <w:left w:val="single" w:sz="4" w:space="0" w:color="auto"/>
              <w:bottom w:val="single" w:sz="4" w:space="0" w:color="auto"/>
              <w:right w:val="nil"/>
            </w:tcBorders>
          </w:tcPr>
          <w:p w14:paraId="0BF5EDF2" w14:textId="77777777" w:rsidR="00C346A1" w:rsidRDefault="00C346A1">
            <w:pPr>
              <w:spacing w:line="276" w:lineRule="auto"/>
              <w:rPr>
                <w:bCs/>
                <w:i/>
                <w:lang w:eastAsia="en-US"/>
              </w:rPr>
            </w:pPr>
          </w:p>
        </w:tc>
        <w:tc>
          <w:tcPr>
            <w:tcW w:w="6262" w:type="dxa"/>
            <w:tcBorders>
              <w:top w:val="single" w:sz="4" w:space="0" w:color="auto"/>
              <w:left w:val="nil"/>
              <w:bottom w:val="single" w:sz="4" w:space="0" w:color="auto"/>
              <w:right w:val="single" w:sz="4" w:space="0" w:color="auto"/>
            </w:tcBorders>
            <w:hideMark/>
          </w:tcPr>
          <w:p w14:paraId="74B60320" w14:textId="77777777" w:rsidR="00C346A1" w:rsidRDefault="00C346A1">
            <w:pPr>
              <w:spacing w:line="276" w:lineRule="auto"/>
              <w:rPr>
                <w:bCs/>
                <w:i/>
                <w:lang w:eastAsia="en-US"/>
              </w:rPr>
            </w:pPr>
            <w:r>
              <w:rPr>
                <w:bCs/>
                <w:i/>
                <w:lang w:eastAsia="en-US"/>
              </w:rPr>
              <w:t>tak - nazwa przedmiotu: Logistyka Międzynarodowa</w:t>
            </w:r>
          </w:p>
          <w:p w14:paraId="05A2D4E5" w14:textId="77777777" w:rsidR="00C346A1" w:rsidRDefault="00C346A1">
            <w:pPr>
              <w:spacing w:line="276" w:lineRule="auto"/>
              <w:rPr>
                <w:bCs/>
                <w:i/>
                <w:lang w:eastAsia="en-US"/>
              </w:rPr>
            </w:pPr>
            <w:r>
              <w:rPr>
                <w:bCs/>
                <w:i/>
                <w:lang w:eastAsia="en-US"/>
              </w:rPr>
              <w:t>wydział: NE</w:t>
            </w:r>
          </w:p>
          <w:p w14:paraId="52CE08D1" w14:textId="77777777" w:rsidR="00C346A1" w:rsidRDefault="00C346A1">
            <w:pPr>
              <w:spacing w:line="276" w:lineRule="auto"/>
              <w:rPr>
                <w:bCs/>
                <w:i/>
                <w:lang w:eastAsia="en-US"/>
              </w:rPr>
            </w:pPr>
            <w:r>
              <w:rPr>
                <w:bCs/>
                <w:i/>
                <w:lang w:eastAsia="en-US"/>
              </w:rPr>
              <w:t>kierunek: Międzynarodowe Stosunki Gospodarcze</w:t>
            </w:r>
          </w:p>
          <w:p w14:paraId="45351989" w14:textId="77777777" w:rsidR="00C346A1" w:rsidRDefault="00C346A1">
            <w:pPr>
              <w:spacing w:line="276" w:lineRule="auto"/>
              <w:rPr>
                <w:bCs/>
                <w:i/>
                <w:lang w:eastAsia="en-US"/>
              </w:rPr>
            </w:pPr>
            <w:r>
              <w:rPr>
                <w:bCs/>
                <w:i/>
                <w:lang w:eastAsia="en-US"/>
              </w:rPr>
              <w:t>specjalność: Biznes Międzynarodowy</w:t>
            </w:r>
          </w:p>
          <w:p w14:paraId="21216DEB" w14:textId="77777777" w:rsidR="00C346A1" w:rsidRDefault="00C346A1">
            <w:pPr>
              <w:spacing w:line="276" w:lineRule="auto"/>
              <w:rPr>
                <w:bCs/>
                <w:i/>
                <w:lang w:val="en-US" w:eastAsia="en-US"/>
              </w:rPr>
            </w:pPr>
            <w:r>
              <w:rPr>
                <w:bCs/>
                <w:i/>
                <w:lang w:val="en-US" w:eastAsia="en-US"/>
              </w:rPr>
              <w:t>rok: 2 (semester 3, poziom studiów:2)</w:t>
            </w:r>
          </w:p>
        </w:tc>
      </w:tr>
    </w:tbl>
    <w:p w14:paraId="2027DE0B" w14:textId="77777777" w:rsidR="003819BD" w:rsidRDefault="003819BD"/>
    <w:p w14:paraId="347E1521" w14:textId="77777777" w:rsidR="00A96415" w:rsidRDefault="00A96415"/>
    <w:p w14:paraId="63FD5140" w14:textId="77777777" w:rsidR="00C346A1" w:rsidRDefault="00C346A1"/>
    <w:p w14:paraId="08230248" w14:textId="77777777" w:rsidR="00047137" w:rsidRDefault="000471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F246BA" w14:paraId="164DDBFD" w14:textId="77777777" w:rsidTr="00F246BA">
        <w:tc>
          <w:tcPr>
            <w:tcW w:w="1913" w:type="dxa"/>
            <w:tcBorders>
              <w:top w:val="single" w:sz="4" w:space="0" w:color="auto"/>
              <w:left w:val="single" w:sz="4" w:space="0" w:color="auto"/>
              <w:bottom w:val="single" w:sz="4" w:space="0" w:color="auto"/>
              <w:right w:val="single" w:sz="4" w:space="0" w:color="auto"/>
            </w:tcBorders>
            <w:hideMark/>
          </w:tcPr>
          <w:p w14:paraId="421B4B90" w14:textId="77777777" w:rsidR="00F246BA" w:rsidRDefault="00F246BA">
            <w:pPr>
              <w:spacing w:line="276" w:lineRule="auto"/>
              <w:rPr>
                <w:b/>
                <w:bCs/>
                <w:i/>
                <w:lang w:val="en-US" w:eastAsia="en-US"/>
              </w:rPr>
            </w:pPr>
            <w:r>
              <w:rPr>
                <w:b/>
                <w:bCs/>
                <w:i/>
                <w:lang w:val="en-US" w:eastAsia="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2C2EB120" w14:textId="77777777" w:rsidR="00F246BA" w:rsidRDefault="00F246BA">
            <w:pPr>
              <w:spacing w:line="276" w:lineRule="auto"/>
              <w:rPr>
                <w:b/>
                <w:bCs/>
                <w:i/>
                <w:lang w:val="en-US" w:eastAsia="en-US"/>
              </w:rPr>
            </w:pPr>
            <w:r>
              <w:rPr>
                <w:b/>
                <w:bCs/>
                <w:i/>
                <w:lang w:val="en-US" w:eastAsia="en-US"/>
              </w:rPr>
              <w:t>International Supply Chains Management</w:t>
            </w:r>
          </w:p>
        </w:tc>
      </w:tr>
      <w:tr w:rsidR="00F246BA" w14:paraId="39C6F318" w14:textId="77777777" w:rsidTr="00F246BA">
        <w:tc>
          <w:tcPr>
            <w:tcW w:w="1913" w:type="dxa"/>
            <w:tcBorders>
              <w:top w:val="single" w:sz="4" w:space="0" w:color="auto"/>
              <w:left w:val="single" w:sz="4" w:space="0" w:color="auto"/>
              <w:bottom w:val="single" w:sz="4" w:space="0" w:color="auto"/>
              <w:right w:val="single" w:sz="4" w:space="0" w:color="auto"/>
            </w:tcBorders>
            <w:hideMark/>
          </w:tcPr>
          <w:p w14:paraId="43FD37B3" w14:textId="77777777" w:rsidR="00F246BA" w:rsidRDefault="00F246BA">
            <w:pPr>
              <w:spacing w:line="276" w:lineRule="auto"/>
              <w:rPr>
                <w:b/>
                <w:bCs/>
                <w:i/>
                <w:lang w:val="en-US" w:eastAsia="en-US"/>
              </w:rPr>
            </w:pPr>
            <w:r>
              <w:rPr>
                <w:b/>
                <w:bCs/>
                <w:i/>
                <w:lang w:val="en-US" w:eastAsia="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44EB01B" w14:textId="77777777" w:rsidR="00F246BA" w:rsidRDefault="00F246BA">
            <w:pPr>
              <w:spacing w:line="276" w:lineRule="auto"/>
              <w:rPr>
                <w:bCs/>
                <w:i/>
                <w:lang w:val="en-US" w:eastAsia="en-US"/>
              </w:rPr>
            </w:pPr>
            <w:r>
              <w:rPr>
                <w:bCs/>
                <w:i/>
                <w:lang w:val="en-US" w:eastAsia="en-US"/>
              </w:rPr>
              <w:t>Lectures-15, exercises - 15</w:t>
            </w:r>
          </w:p>
        </w:tc>
      </w:tr>
      <w:tr w:rsidR="00F246BA" w14:paraId="3DF23788" w14:textId="77777777" w:rsidTr="00F246BA">
        <w:tc>
          <w:tcPr>
            <w:tcW w:w="1913" w:type="dxa"/>
            <w:tcBorders>
              <w:top w:val="single" w:sz="4" w:space="0" w:color="auto"/>
              <w:left w:val="single" w:sz="4" w:space="0" w:color="auto"/>
              <w:bottom w:val="single" w:sz="4" w:space="0" w:color="auto"/>
              <w:right w:val="single" w:sz="4" w:space="0" w:color="auto"/>
            </w:tcBorders>
            <w:hideMark/>
          </w:tcPr>
          <w:p w14:paraId="2068C027" w14:textId="77777777" w:rsidR="00F246BA" w:rsidRDefault="00F246BA">
            <w:pPr>
              <w:spacing w:line="276" w:lineRule="auto"/>
              <w:rPr>
                <w:b/>
                <w:bCs/>
                <w:i/>
                <w:lang w:val="en-US" w:eastAsia="en-US"/>
              </w:rPr>
            </w:pPr>
            <w:r>
              <w:rPr>
                <w:b/>
                <w:bCs/>
                <w:i/>
                <w:lang w:val="en-US" w:eastAsia="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DA0693D" w14:textId="77777777" w:rsidR="00F246BA" w:rsidRDefault="00F246BA">
            <w:pPr>
              <w:spacing w:line="276" w:lineRule="auto"/>
              <w:rPr>
                <w:bCs/>
                <w:i/>
                <w:lang w:val="en-US" w:eastAsia="en-US"/>
              </w:rPr>
            </w:pPr>
            <w:r>
              <w:rPr>
                <w:bCs/>
                <w:i/>
                <w:lang w:val="en-US" w:eastAsia="en-US"/>
              </w:rPr>
              <w:t xml:space="preserve">Winter </w:t>
            </w:r>
          </w:p>
        </w:tc>
      </w:tr>
      <w:tr w:rsidR="00F246BA" w14:paraId="06342C0D" w14:textId="77777777" w:rsidTr="00F246BA">
        <w:tc>
          <w:tcPr>
            <w:tcW w:w="1913" w:type="dxa"/>
            <w:tcBorders>
              <w:top w:val="single" w:sz="4" w:space="0" w:color="auto"/>
              <w:left w:val="single" w:sz="4" w:space="0" w:color="auto"/>
              <w:bottom w:val="single" w:sz="4" w:space="0" w:color="auto"/>
              <w:right w:val="single" w:sz="4" w:space="0" w:color="auto"/>
            </w:tcBorders>
            <w:hideMark/>
          </w:tcPr>
          <w:p w14:paraId="10492551" w14:textId="77777777" w:rsidR="00F246BA" w:rsidRDefault="00F246BA">
            <w:pPr>
              <w:spacing w:line="276" w:lineRule="auto"/>
              <w:rPr>
                <w:b/>
                <w:bCs/>
                <w:i/>
                <w:lang w:val="en-US" w:eastAsia="en-US"/>
              </w:rPr>
            </w:pPr>
            <w:r>
              <w:rPr>
                <w:b/>
                <w:bCs/>
                <w:i/>
                <w:lang w:val="en-US" w:eastAsia="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61293DC9" w14:textId="77777777" w:rsidR="00F246BA" w:rsidRDefault="00F246BA">
            <w:pPr>
              <w:spacing w:line="276" w:lineRule="auto"/>
              <w:rPr>
                <w:i/>
                <w:lang w:val="en-US" w:eastAsia="en-US"/>
              </w:rPr>
            </w:pPr>
            <w:r>
              <w:rPr>
                <w:i/>
                <w:lang w:val="en-US" w:eastAsia="en-US"/>
              </w:rPr>
              <w:t>poziom przedmiotu : specjalizacyjn)</w:t>
            </w:r>
          </w:p>
        </w:tc>
      </w:tr>
      <w:tr w:rsidR="00F246BA" w14:paraId="2884607A" w14:textId="77777777" w:rsidTr="00F246BA">
        <w:tc>
          <w:tcPr>
            <w:tcW w:w="1913" w:type="dxa"/>
            <w:tcBorders>
              <w:top w:val="single" w:sz="4" w:space="0" w:color="auto"/>
              <w:left w:val="single" w:sz="4" w:space="0" w:color="auto"/>
              <w:bottom w:val="single" w:sz="4" w:space="0" w:color="auto"/>
              <w:right w:val="single" w:sz="4" w:space="0" w:color="auto"/>
            </w:tcBorders>
            <w:hideMark/>
          </w:tcPr>
          <w:p w14:paraId="1A8AB502" w14:textId="77777777" w:rsidR="00F246BA" w:rsidRDefault="00F246BA">
            <w:pPr>
              <w:spacing w:line="276" w:lineRule="auto"/>
              <w:rPr>
                <w:b/>
                <w:bCs/>
                <w:i/>
                <w:lang w:val="en-US" w:eastAsia="en-US"/>
              </w:rPr>
            </w:pPr>
            <w:r>
              <w:rPr>
                <w:b/>
                <w:bCs/>
                <w:i/>
                <w:lang w:val="en-US" w:eastAsia="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64ECFBD" w14:textId="77777777" w:rsidR="00F246BA" w:rsidRDefault="00F246BA">
            <w:pPr>
              <w:spacing w:line="276" w:lineRule="auto"/>
              <w:rPr>
                <w:bCs/>
                <w:i/>
                <w:lang w:val="en-US" w:eastAsia="en-US"/>
              </w:rPr>
            </w:pPr>
            <w:r>
              <w:rPr>
                <w:bCs/>
                <w:i/>
                <w:lang w:val="en-US" w:eastAsia="en-US"/>
              </w:rPr>
              <w:t xml:space="preserve">Wrocław </w:t>
            </w:r>
          </w:p>
        </w:tc>
      </w:tr>
      <w:tr w:rsidR="00F246BA" w:rsidRPr="003B7D05" w14:paraId="6CBF2BE2" w14:textId="77777777" w:rsidTr="00F246BA">
        <w:tc>
          <w:tcPr>
            <w:tcW w:w="1913" w:type="dxa"/>
            <w:tcBorders>
              <w:top w:val="single" w:sz="4" w:space="0" w:color="auto"/>
              <w:left w:val="single" w:sz="4" w:space="0" w:color="auto"/>
              <w:bottom w:val="single" w:sz="4" w:space="0" w:color="auto"/>
              <w:right w:val="single" w:sz="4" w:space="0" w:color="auto"/>
            </w:tcBorders>
            <w:hideMark/>
          </w:tcPr>
          <w:p w14:paraId="7975E17D" w14:textId="77777777" w:rsidR="00F246BA" w:rsidRDefault="00F246BA">
            <w:pPr>
              <w:spacing w:line="276" w:lineRule="auto"/>
              <w:rPr>
                <w:b/>
                <w:bCs/>
                <w:i/>
                <w:lang w:val="en-US" w:eastAsia="en-US"/>
              </w:rPr>
            </w:pPr>
            <w:r>
              <w:rPr>
                <w:b/>
                <w:bCs/>
                <w:i/>
                <w:lang w:val="en-US" w:eastAsia="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A5868F4" w14:textId="77777777" w:rsidR="00F246BA" w:rsidRDefault="00F246BA">
            <w:pPr>
              <w:spacing w:line="276" w:lineRule="auto"/>
              <w:rPr>
                <w:i/>
                <w:lang w:val="en-US" w:eastAsia="en-US"/>
              </w:rPr>
            </w:pPr>
            <w:r>
              <w:rPr>
                <w:i/>
                <w:lang w:val="en-US" w:eastAsia="en-US"/>
              </w:rPr>
              <w:t>Lecture – exam, exercises – case studies &amp; projects</w:t>
            </w:r>
          </w:p>
        </w:tc>
      </w:tr>
      <w:tr w:rsidR="00F246BA" w14:paraId="12847DFA" w14:textId="77777777" w:rsidTr="00F246BA">
        <w:tc>
          <w:tcPr>
            <w:tcW w:w="1913" w:type="dxa"/>
            <w:tcBorders>
              <w:top w:val="single" w:sz="4" w:space="0" w:color="auto"/>
              <w:left w:val="single" w:sz="4" w:space="0" w:color="auto"/>
              <w:bottom w:val="single" w:sz="4" w:space="0" w:color="auto"/>
              <w:right w:val="single" w:sz="4" w:space="0" w:color="auto"/>
            </w:tcBorders>
            <w:hideMark/>
          </w:tcPr>
          <w:p w14:paraId="7D0375BC" w14:textId="77777777" w:rsidR="00F246BA" w:rsidRDefault="00F246BA">
            <w:pPr>
              <w:spacing w:line="276" w:lineRule="auto"/>
              <w:rPr>
                <w:b/>
                <w:bCs/>
                <w:i/>
                <w:lang w:val="en-US" w:eastAsia="en-US"/>
              </w:rPr>
            </w:pPr>
            <w:r>
              <w:rPr>
                <w:b/>
                <w:bCs/>
                <w:i/>
                <w:lang w:val="en-US" w:eastAsia="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08C89839" w14:textId="77777777" w:rsidR="00F246BA" w:rsidRDefault="00F246BA">
            <w:pPr>
              <w:spacing w:line="276" w:lineRule="auto"/>
              <w:rPr>
                <w:bCs/>
                <w:i/>
                <w:lang w:val="en-US" w:eastAsia="en-US"/>
              </w:rPr>
            </w:pPr>
            <w:r>
              <w:rPr>
                <w:bCs/>
                <w:i/>
                <w:lang w:val="en-US" w:eastAsia="en-US"/>
              </w:rPr>
              <w:t>English</w:t>
            </w:r>
          </w:p>
        </w:tc>
      </w:tr>
      <w:tr w:rsidR="00F246BA" w:rsidRPr="003B7D05" w14:paraId="22D5D7AF" w14:textId="77777777" w:rsidTr="00F246BA">
        <w:tc>
          <w:tcPr>
            <w:tcW w:w="1913" w:type="dxa"/>
            <w:tcBorders>
              <w:top w:val="single" w:sz="4" w:space="0" w:color="auto"/>
              <w:left w:val="single" w:sz="4" w:space="0" w:color="auto"/>
              <w:bottom w:val="single" w:sz="4" w:space="0" w:color="auto"/>
              <w:right w:val="single" w:sz="4" w:space="0" w:color="auto"/>
            </w:tcBorders>
            <w:hideMark/>
          </w:tcPr>
          <w:p w14:paraId="7FE1AD4B" w14:textId="77777777" w:rsidR="00F246BA" w:rsidRDefault="00F246BA">
            <w:pPr>
              <w:spacing w:line="276" w:lineRule="auto"/>
              <w:rPr>
                <w:b/>
                <w:bCs/>
                <w:i/>
                <w:lang w:val="en-US" w:eastAsia="en-US"/>
              </w:rPr>
            </w:pPr>
            <w:r>
              <w:rPr>
                <w:b/>
                <w:bCs/>
                <w:i/>
                <w:lang w:val="en-US" w:eastAsia="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0FC20F69" w14:textId="77777777" w:rsidR="00F246BA" w:rsidRDefault="00F246BA">
            <w:pPr>
              <w:spacing w:line="276" w:lineRule="auto"/>
              <w:rPr>
                <w:i/>
                <w:lang w:val="en-US" w:eastAsia="en-US"/>
              </w:rPr>
            </w:pPr>
            <w:r>
              <w:rPr>
                <w:i/>
                <w:lang w:val="en-US" w:eastAsia="en-US"/>
              </w:rPr>
              <w:t>Basic knowledge of Management, International Business</w:t>
            </w:r>
          </w:p>
        </w:tc>
      </w:tr>
      <w:tr w:rsidR="00F246BA" w:rsidRPr="003B7D05" w14:paraId="6FC9BBCD" w14:textId="77777777" w:rsidTr="00F246BA">
        <w:tc>
          <w:tcPr>
            <w:tcW w:w="1913" w:type="dxa"/>
            <w:tcBorders>
              <w:top w:val="single" w:sz="4" w:space="0" w:color="auto"/>
              <w:left w:val="single" w:sz="4" w:space="0" w:color="auto"/>
              <w:bottom w:val="single" w:sz="4" w:space="0" w:color="auto"/>
              <w:right w:val="single" w:sz="4" w:space="0" w:color="auto"/>
            </w:tcBorders>
            <w:hideMark/>
          </w:tcPr>
          <w:p w14:paraId="00C01252" w14:textId="77777777" w:rsidR="00F246BA" w:rsidRDefault="00F246BA">
            <w:pPr>
              <w:spacing w:line="276" w:lineRule="auto"/>
              <w:rPr>
                <w:b/>
                <w:bCs/>
                <w:i/>
                <w:lang w:val="en-US" w:eastAsia="en-US"/>
              </w:rPr>
            </w:pPr>
            <w:r>
              <w:rPr>
                <w:b/>
                <w:bCs/>
                <w:i/>
                <w:lang w:val="en-US" w:eastAsia="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638B7AAD" w14:textId="77777777" w:rsidR="00F246BA" w:rsidRDefault="00F246BA" w:rsidP="00357EF5">
            <w:pPr>
              <w:pStyle w:val="Akapitzlist"/>
              <w:numPr>
                <w:ilvl w:val="0"/>
                <w:numId w:val="40"/>
              </w:numPr>
              <w:spacing w:line="276" w:lineRule="auto"/>
              <w:rPr>
                <w:bCs/>
                <w:i/>
                <w:lang w:val="en-US" w:eastAsia="en-US"/>
              </w:rPr>
            </w:pPr>
            <w:r>
              <w:rPr>
                <w:bCs/>
                <w:i/>
                <w:lang w:val="en-US" w:eastAsia="en-US"/>
              </w:rPr>
              <w:t>Business Processes</w:t>
            </w:r>
          </w:p>
          <w:p w14:paraId="78EE231A" w14:textId="77777777" w:rsidR="00F246BA" w:rsidRDefault="00F246BA" w:rsidP="00357EF5">
            <w:pPr>
              <w:pStyle w:val="Akapitzlist"/>
              <w:numPr>
                <w:ilvl w:val="0"/>
                <w:numId w:val="40"/>
              </w:numPr>
              <w:spacing w:line="276" w:lineRule="auto"/>
              <w:rPr>
                <w:bCs/>
                <w:i/>
                <w:lang w:val="en-US" w:eastAsia="en-US"/>
              </w:rPr>
            </w:pPr>
            <w:r>
              <w:rPr>
                <w:bCs/>
                <w:i/>
                <w:lang w:val="en-US" w:eastAsia="en-US"/>
              </w:rPr>
              <w:t>Creating value through supply chains</w:t>
            </w:r>
          </w:p>
          <w:p w14:paraId="62C58318" w14:textId="77777777" w:rsidR="00F246BA" w:rsidRDefault="00F246BA" w:rsidP="00357EF5">
            <w:pPr>
              <w:pStyle w:val="Akapitzlist"/>
              <w:numPr>
                <w:ilvl w:val="0"/>
                <w:numId w:val="40"/>
              </w:numPr>
              <w:spacing w:line="276" w:lineRule="auto"/>
              <w:rPr>
                <w:bCs/>
                <w:i/>
                <w:lang w:val="en-US" w:eastAsia="en-US"/>
              </w:rPr>
            </w:pPr>
            <w:r>
              <w:rPr>
                <w:bCs/>
                <w:i/>
                <w:lang w:val="en-US" w:eastAsia="en-US"/>
              </w:rPr>
              <w:t>Establishing supply chain linkages</w:t>
            </w:r>
          </w:p>
          <w:p w14:paraId="4E432A3A" w14:textId="77777777" w:rsidR="00F246BA" w:rsidRDefault="00F246BA" w:rsidP="00357EF5">
            <w:pPr>
              <w:pStyle w:val="Akapitzlist"/>
              <w:numPr>
                <w:ilvl w:val="0"/>
                <w:numId w:val="40"/>
              </w:numPr>
              <w:spacing w:line="276" w:lineRule="auto"/>
              <w:rPr>
                <w:bCs/>
                <w:i/>
                <w:lang w:val="en-US" w:eastAsia="en-US"/>
              </w:rPr>
            </w:pPr>
            <w:r>
              <w:rPr>
                <w:bCs/>
                <w:i/>
                <w:lang w:val="en-US" w:eastAsia="en-US"/>
              </w:rPr>
              <w:t>Logistics role in supply chains management</w:t>
            </w:r>
          </w:p>
          <w:p w14:paraId="01B7CC3D" w14:textId="77777777" w:rsidR="00F246BA" w:rsidRDefault="00F246BA" w:rsidP="00357EF5">
            <w:pPr>
              <w:pStyle w:val="Akapitzlist"/>
              <w:numPr>
                <w:ilvl w:val="0"/>
                <w:numId w:val="40"/>
              </w:numPr>
              <w:spacing w:line="276" w:lineRule="auto"/>
              <w:rPr>
                <w:bCs/>
                <w:i/>
                <w:lang w:val="en-US" w:eastAsia="en-US"/>
              </w:rPr>
            </w:pPr>
            <w:r>
              <w:rPr>
                <w:bCs/>
                <w:i/>
                <w:lang w:val="en-US" w:eastAsia="en-US"/>
              </w:rPr>
              <w:t>International transports operations</w:t>
            </w:r>
          </w:p>
          <w:p w14:paraId="0322F97C" w14:textId="77777777" w:rsidR="00F246BA" w:rsidRDefault="00F246BA" w:rsidP="00357EF5">
            <w:pPr>
              <w:pStyle w:val="Akapitzlist"/>
              <w:numPr>
                <w:ilvl w:val="0"/>
                <w:numId w:val="40"/>
              </w:numPr>
              <w:spacing w:line="276" w:lineRule="auto"/>
              <w:rPr>
                <w:bCs/>
                <w:i/>
                <w:lang w:val="en-US" w:eastAsia="en-US"/>
              </w:rPr>
            </w:pPr>
            <w:r>
              <w:rPr>
                <w:bCs/>
                <w:i/>
                <w:lang w:val="en-US" w:eastAsia="en-US"/>
              </w:rPr>
              <w:t xml:space="preserve">Planning, organizing and controlling supply chains </w:t>
            </w:r>
          </w:p>
        </w:tc>
      </w:tr>
      <w:tr w:rsidR="00F246BA" w:rsidRPr="003B7D05" w14:paraId="46FB06D8" w14:textId="77777777" w:rsidTr="00F246BA">
        <w:tc>
          <w:tcPr>
            <w:tcW w:w="1913" w:type="dxa"/>
            <w:tcBorders>
              <w:top w:val="single" w:sz="4" w:space="0" w:color="auto"/>
              <w:left w:val="single" w:sz="4" w:space="0" w:color="auto"/>
              <w:bottom w:val="single" w:sz="4" w:space="0" w:color="auto"/>
              <w:right w:val="single" w:sz="4" w:space="0" w:color="auto"/>
            </w:tcBorders>
            <w:hideMark/>
          </w:tcPr>
          <w:p w14:paraId="29368953" w14:textId="77777777" w:rsidR="00F246BA" w:rsidRDefault="00F246BA">
            <w:pPr>
              <w:spacing w:line="276" w:lineRule="auto"/>
              <w:rPr>
                <w:b/>
                <w:bCs/>
                <w:i/>
                <w:lang w:val="en-US" w:eastAsia="en-US"/>
              </w:rPr>
            </w:pPr>
            <w:r>
              <w:rPr>
                <w:b/>
                <w:bCs/>
                <w:i/>
                <w:lang w:val="en-US" w:eastAsia="en-US"/>
              </w:rPr>
              <w:t xml:space="preserve">Learning </w:t>
            </w:r>
            <w:r>
              <w:rPr>
                <w:b/>
                <w:bCs/>
                <w:i/>
                <w:lang w:val="en-US" w:eastAsia="en-US"/>
              </w:rPr>
              <w:lastRenderedPageBreak/>
              <w:t>outcomes:</w:t>
            </w:r>
          </w:p>
        </w:tc>
        <w:tc>
          <w:tcPr>
            <w:tcW w:w="7299" w:type="dxa"/>
            <w:gridSpan w:val="2"/>
            <w:tcBorders>
              <w:top w:val="single" w:sz="4" w:space="0" w:color="auto"/>
              <w:left w:val="single" w:sz="4" w:space="0" w:color="auto"/>
              <w:bottom w:val="single" w:sz="4" w:space="0" w:color="auto"/>
              <w:right w:val="single" w:sz="4" w:space="0" w:color="auto"/>
            </w:tcBorders>
          </w:tcPr>
          <w:p w14:paraId="2C3F100B" w14:textId="77777777" w:rsidR="00F246BA" w:rsidRDefault="00F246BA">
            <w:pPr>
              <w:spacing w:line="276" w:lineRule="auto"/>
              <w:rPr>
                <w:bCs/>
                <w:i/>
                <w:lang w:val="en-US" w:eastAsia="en-US"/>
              </w:rPr>
            </w:pPr>
            <w:r>
              <w:rPr>
                <w:bCs/>
                <w:i/>
                <w:lang w:val="en-US" w:eastAsia="en-US"/>
              </w:rPr>
              <w:lastRenderedPageBreak/>
              <w:t>Student:</w:t>
            </w:r>
          </w:p>
          <w:p w14:paraId="0A573623" w14:textId="77777777" w:rsidR="00F246BA" w:rsidRDefault="00F246BA">
            <w:pPr>
              <w:spacing w:line="276" w:lineRule="auto"/>
              <w:rPr>
                <w:bCs/>
                <w:i/>
                <w:lang w:val="en-US" w:eastAsia="en-US"/>
              </w:rPr>
            </w:pPr>
            <w:r>
              <w:rPr>
                <w:bCs/>
                <w:i/>
                <w:lang w:val="en-US" w:eastAsia="en-US"/>
              </w:rPr>
              <w:lastRenderedPageBreak/>
              <w:t>- knows and defines the basic concepts of Supply Chains and International Supply Chains, characterizes participants and elations (knowledge)</w:t>
            </w:r>
          </w:p>
          <w:p w14:paraId="4EC4A2C6" w14:textId="77777777" w:rsidR="00F246BA" w:rsidRDefault="00F246BA">
            <w:pPr>
              <w:spacing w:line="276" w:lineRule="auto"/>
              <w:rPr>
                <w:bCs/>
                <w:i/>
                <w:lang w:val="en-US" w:eastAsia="en-US"/>
              </w:rPr>
            </w:pPr>
            <w:r>
              <w:rPr>
                <w:bCs/>
                <w:i/>
                <w:lang w:val="en-US" w:eastAsia="en-US"/>
              </w:rPr>
              <w:t>-identifies, analyzes and plans flows in Supply Chains and International Supply Chains, (ability)</w:t>
            </w:r>
          </w:p>
          <w:p w14:paraId="68A55966" w14:textId="77777777" w:rsidR="00F246BA" w:rsidRDefault="00F246BA">
            <w:pPr>
              <w:spacing w:line="276" w:lineRule="auto"/>
              <w:rPr>
                <w:bCs/>
                <w:i/>
                <w:lang w:val="en-US" w:eastAsia="en-US"/>
              </w:rPr>
            </w:pPr>
            <w:r>
              <w:rPr>
                <w:bCs/>
                <w:i/>
                <w:lang w:val="en-US" w:eastAsia="en-US"/>
              </w:rPr>
              <w:t>-is able to work in team, to presents their ideas and discuss, understand interactions and interdependence of system participants (competence)</w:t>
            </w:r>
          </w:p>
          <w:p w14:paraId="2A63853C" w14:textId="77777777" w:rsidR="00F246BA" w:rsidRDefault="00F246BA">
            <w:pPr>
              <w:spacing w:line="276" w:lineRule="auto"/>
              <w:rPr>
                <w:bCs/>
                <w:i/>
                <w:lang w:val="en-US" w:eastAsia="en-US"/>
              </w:rPr>
            </w:pPr>
          </w:p>
        </w:tc>
      </w:tr>
      <w:tr w:rsidR="00F246BA" w14:paraId="213EA55B" w14:textId="77777777" w:rsidTr="00F246BA">
        <w:tc>
          <w:tcPr>
            <w:tcW w:w="1913" w:type="dxa"/>
            <w:tcBorders>
              <w:top w:val="single" w:sz="4" w:space="0" w:color="auto"/>
              <w:left w:val="single" w:sz="4" w:space="0" w:color="auto"/>
              <w:bottom w:val="single" w:sz="4" w:space="0" w:color="auto"/>
              <w:right w:val="single" w:sz="4" w:space="0" w:color="auto"/>
            </w:tcBorders>
            <w:hideMark/>
          </w:tcPr>
          <w:p w14:paraId="27426137" w14:textId="77777777" w:rsidR="00F246BA" w:rsidRDefault="00F246BA">
            <w:pPr>
              <w:spacing w:line="276" w:lineRule="auto"/>
              <w:rPr>
                <w:b/>
                <w:bCs/>
                <w:i/>
                <w:lang w:val="en-US" w:eastAsia="en-US"/>
              </w:rPr>
            </w:pPr>
            <w:r>
              <w:rPr>
                <w:b/>
                <w:bCs/>
                <w:i/>
                <w:lang w:val="en-US" w:eastAsia="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8983F2A" w14:textId="77777777" w:rsidR="00F246BA" w:rsidRDefault="00F246BA">
            <w:pPr>
              <w:spacing w:line="276" w:lineRule="auto"/>
              <w:rPr>
                <w:bCs/>
                <w:i/>
                <w:lang w:val="en-US" w:eastAsia="en-US"/>
              </w:rPr>
            </w:pPr>
            <w:r>
              <w:rPr>
                <w:bCs/>
                <w:i/>
                <w:lang w:val="en-US" w:eastAsia="en-US"/>
              </w:rPr>
              <w:t>Dr Marta Wincewicz-Bosy</w:t>
            </w:r>
          </w:p>
          <w:p w14:paraId="43BC1356" w14:textId="77777777" w:rsidR="00F246BA" w:rsidRDefault="00792CFE">
            <w:pPr>
              <w:spacing w:line="276" w:lineRule="auto"/>
              <w:rPr>
                <w:bCs/>
                <w:i/>
                <w:lang w:val="en-US" w:eastAsia="en-US"/>
              </w:rPr>
            </w:pPr>
            <w:hyperlink r:id="rId29" w:history="1">
              <w:r w:rsidR="00F246BA">
                <w:rPr>
                  <w:rStyle w:val="Hipercze"/>
                  <w:bCs/>
                  <w:i/>
                  <w:lang w:val="en-US" w:eastAsia="en-US"/>
                </w:rPr>
                <w:t>m.bosy@gazeta.pl</w:t>
              </w:r>
            </w:hyperlink>
            <w:r w:rsidR="00F246BA">
              <w:rPr>
                <w:bCs/>
                <w:i/>
                <w:lang w:val="en-US" w:eastAsia="en-US"/>
              </w:rPr>
              <w:t xml:space="preserve"> 606476201</w:t>
            </w:r>
          </w:p>
        </w:tc>
      </w:tr>
      <w:tr w:rsidR="00F246BA" w:rsidRPr="003B7D05" w14:paraId="7E248166" w14:textId="77777777" w:rsidTr="00F246BA">
        <w:trPr>
          <w:trHeight w:val="262"/>
        </w:trPr>
        <w:tc>
          <w:tcPr>
            <w:tcW w:w="1913" w:type="dxa"/>
            <w:tcBorders>
              <w:top w:val="single" w:sz="4" w:space="0" w:color="auto"/>
              <w:left w:val="single" w:sz="4" w:space="0" w:color="auto"/>
              <w:bottom w:val="single" w:sz="4" w:space="0" w:color="auto"/>
              <w:right w:val="single" w:sz="4" w:space="0" w:color="auto"/>
            </w:tcBorders>
            <w:hideMark/>
          </w:tcPr>
          <w:p w14:paraId="7B5A6919" w14:textId="77777777" w:rsidR="00F246BA" w:rsidRDefault="00F246BA">
            <w:pPr>
              <w:spacing w:line="276" w:lineRule="auto"/>
              <w:rPr>
                <w:b/>
                <w:bCs/>
                <w:i/>
                <w:lang w:val="en-US" w:eastAsia="en-US"/>
              </w:rPr>
            </w:pPr>
            <w:r>
              <w:rPr>
                <w:b/>
                <w:bCs/>
                <w:i/>
                <w:lang w:val="en-US" w:eastAsia="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567EEA81" w14:textId="77777777" w:rsidR="00F246BA" w:rsidRDefault="00F246BA" w:rsidP="00357EF5">
            <w:pPr>
              <w:pStyle w:val="Akapitzlist"/>
              <w:numPr>
                <w:ilvl w:val="0"/>
                <w:numId w:val="39"/>
              </w:numPr>
              <w:spacing w:line="276" w:lineRule="auto"/>
              <w:rPr>
                <w:bCs/>
                <w:i/>
                <w:lang w:val="en-US" w:eastAsia="en-US"/>
              </w:rPr>
            </w:pPr>
            <w:r>
              <w:rPr>
                <w:bCs/>
                <w:i/>
                <w:lang w:val="en-US" w:eastAsia="en-US"/>
              </w:rPr>
              <w:t>Introdustion to Operatcions and Supply Chain Management, Bozarth C., Handfiels R., Prentice Hall, New Jersy, 2005</w:t>
            </w:r>
          </w:p>
          <w:p w14:paraId="5DF72B9B" w14:textId="77777777" w:rsidR="00F246BA" w:rsidRDefault="00F246BA" w:rsidP="00357EF5">
            <w:pPr>
              <w:pStyle w:val="Akapitzlist"/>
              <w:numPr>
                <w:ilvl w:val="0"/>
                <w:numId w:val="39"/>
              </w:numPr>
              <w:spacing w:line="276" w:lineRule="auto"/>
              <w:rPr>
                <w:bCs/>
                <w:i/>
                <w:lang w:val="en-US" w:eastAsia="en-US"/>
              </w:rPr>
            </w:pPr>
            <w:r>
              <w:rPr>
                <w:bCs/>
                <w:i/>
                <w:lang w:val="en-US" w:eastAsia="en-US"/>
              </w:rPr>
              <w:t>Logistics and Supply Chain Management, Christopher M., Prentice Hall, London, 1998</w:t>
            </w:r>
          </w:p>
          <w:p w14:paraId="6E50C3DB" w14:textId="77777777" w:rsidR="00F246BA" w:rsidRDefault="00F246BA" w:rsidP="00357EF5">
            <w:pPr>
              <w:pStyle w:val="Akapitzlist"/>
              <w:numPr>
                <w:ilvl w:val="0"/>
                <w:numId w:val="39"/>
              </w:numPr>
              <w:spacing w:line="276" w:lineRule="auto"/>
              <w:rPr>
                <w:bCs/>
                <w:i/>
                <w:lang w:val="en-US" w:eastAsia="en-US"/>
              </w:rPr>
            </w:pPr>
            <w:r>
              <w:rPr>
                <w:bCs/>
                <w:i/>
                <w:lang w:val="en-US" w:eastAsia="en-US"/>
              </w:rPr>
              <w:t>Global Cases in Logistics and Supply Chain Management, Taylor D., International Thomson Business Press,London, 1997</w:t>
            </w:r>
          </w:p>
          <w:p w14:paraId="2B768DA3" w14:textId="77777777" w:rsidR="00F246BA" w:rsidRDefault="00F246BA" w:rsidP="00357EF5">
            <w:pPr>
              <w:pStyle w:val="Akapitzlist"/>
              <w:numPr>
                <w:ilvl w:val="0"/>
                <w:numId w:val="39"/>
              </w:numPr>
              <w:spacing w:line="276" w:lineRule="auto"/>
              <w:rPr>
                <w:bCs/>
                <w:i/>
                <w:lang w:val="en-US" w:eastAsia="en-US"/>
              </w:rPr>
            </w:pPr>
            <w:r>
              <w:rPr>
                <w:bCs/>
                <w:i/>
                <w:lang w:val="en-US" w:eastAsia="en-US"/>
              </w:rPr>
              <w:t>International Logistics Management, Misra A., Tayal A., A.B.Publication, Delhi, 2010,</w:t>
            </w:r>
          </w:p>
        </w:tc>
      </w:tr>
      <w:tr w:rsidR="00F246BA" w14:paraId="3FD64F86" w14:textId="77777777" w:rsidTr="00F246BA">
        <w:trPr>
          <w:trHeight w:val="262"/>
        </w:trPr>
        <w:tc>
          <w:tcPr>
            <w:tcW w:w="1913" w:type="dxa"/>
            <w:tcBorders>
              <w:top w:val="single" w:sz="4" w:space="0" w:color="auto"/>
              <w:left w:val="single" w:sz="4" w:space="0" w:color="auto"/>
              <w:bottom w:val="single" w:sz="4" w:space="0" w:color="auto"/>
              <w:right w:val="single" w:sz="4" w:space="0" w:color="auto"/>
            </w:tcBorders>
            <w:hideMark/>
          </w:tcPr>
          <w:p w14:paraId="5985286E" w14:textId="77777777" w:rsidR="00F246BA" w:rsidRDefault="00F246BA">
            <w:pPr>
              <w:spacing w:line="276" w:lineRule="auto"/>
              <w:rPr>
                <w:b/>
                <w:bCs/>
                <w:i/>
                <w:lang w:val="en-US" w:eastAsia="en-US"/>
              </w:rPr>
            </w:pPr>
            <w:r>
              <w:rPr>
                <w:b/>
                <w:bCs/>
                <w:i/>
                <w:lang w:val="en-US" w:eastAsia="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646CDFE5" w14:textId="77777777" w:rsidR="00F246BA" w:rsidRDefault="00F246BA">
            <w:pPr>
              <w:spacing w:line="276" w:lineRule="auto"/>
              <w:rPr>
                <w:bCs/>
                <w:i/>
                <w:lang w:val="en-US" w:eastAsia="en-US"/>
              </w:rPr>
            </w:pPr>
            <w:r>
              <w:rPr>
                <w:bCs/>
                <w:i/>
                <w:lang w:val="en-US" w:eastAsia="en-US"/>
              </w:rPr>
              <w:t xml:space="preserve">International Business, International Relations, </w:t>
            </w:r>
          </w:p>
        </w:tc>
      </w:tr>
      <w:tr w:rsidR="00F246BA" w14:paraId="579FAFA8" w14:textId="77777777" w:rsidTr="00F246BA">
        <w:trPr>
          <w:trHeight w:val="262"/>
        </w:trPr>
        <w:tc>
          <w:tcPr>
            <w:tcW w:w="1913" w:type="dxa"/>
            <w:tcBorders>
              <w:top w:val="single" w:sz="4" w:space="0" w:color="auto"/>
              <w:left w:val="single" w:sz="4" w:space="0" w:color="auto"/>
              <w:bottom w:val="single" w:sz="4" w:space="0" w:color="auto"/>
              <w:right w:val="single" w:sz="4" w:space="0" w:color="auto"/>
            </w:tcBorders>
            <w:hideMark/>
          </w:tcPr>
          <w:p w14:paraId="1BB5A0C6" w14:textId="77777777" w:rsidR="00F246BA" w:rsidRDefault="00F246BA">
            <w:pPr>
              <w:spacing w:line="276" w:lineRule="auto"/>
              <w:rPr>
                <w:b/>
                <w:bCs/>
                <w:i/>
                <w:lang w:eastAsia="en-US"/>
              </w:rPr>
            </w:pPr>
            <w:r>
              <w:rPr>
                <w:b/>
                <w:bCs/>
                <w:i/>
                <w:lang w:eastAsia="en-US"/>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21E57E49" w14:textId="77777777" w:rsidR="00F246BA" w:rsidRDefault="00F246BA">
            <w:pPr>
              <w:spacing w:line="276" w:lineRule="auto"/>
              <w:rPr>
                <w:bCs/>
                <w:i/>
                <w:lang w:eastAsia="en-US"/>
              </w:rPr>
            </w:pPr>
          </w:p>
        </w:tc>
        <w:tc>
          <w:tcPr>
            <w:tcW w:w="6262" w:type="dxa"/>
            <w:tcBorders>
              <w:top w:val="single" w:sz="4" w:space="0" w:color="auto"/>
              <w:left w:val="nil"/>
              <w:bottom w:val="single" w:sz="4" w:space="0" w:color="auto"/>
              <w:right w:val="single" w:sz="4" w:space="0" w:color="auto"/>
            </w:tcBorders>
            <w:hideMark/>
          </w:tcPr>
          <w:p w14:paraId="7C2A6C64" w14:textId="77777777" w:rsidR="00F246BA" w:rsidRDefault="00F246BA">
            <w:pPr>
              <w:spacing w:line="276" w:lineRule="auto"/>
              <w:rPr>
                <w:bCs/>
                <w:i/>
                <w:lang w:eastAsia="en-US"/>
              </w:rPr>
            </w:pPr>
            <w:r>
              <w:rPr>
                <w:bCs/>
                <w:i/>
                <w:lang w:eastAsia="en-US"/>
              </w:rPr>
              <w:t>tak - nazwa przedmiotu: Międzynarodowe Łańcuchy Dostaw</w:t>
            </w:r>
          </w:p>
          <w:p w14:paraId="028D292D" w14:textId="77777777" w:rsidR="00F246BA" w:rsidRDefault="00F246BA">
            <w:pPr>
              <w:spacing w:line="276" w:lineRule="auto"/>
              <w:rPr>
                <w:bCs/>
                <w:i/>
                <w:lang w:eastAsia="en-US"/>
              </w:rPr>
            </w:pPr>
            <w:r>
              <w:rPr>
                <w:bCs/>
                <w:i/>
                <w:lang w:eastAsia="en-US"/>
              </w:rPr>
              <w:t>wydział: NE</w:t>
            </w:r>
          </w:p>
          <w:p w14:paraId="7C7145BD" w14:textId="77777777" w:rsidR="00F246BA" w:rsidRDefault="00F246BA">
            <w:pPr>
              <w:spacing w:line="276" w:lineRule="auto"/>
              <w:rPr>
                <w:bCs/>
                <w:i/>
                <w:lang w:eastAsia="en-US"/>
              </w:rPr>
            </w:pPr>
            <w:r>
              <w:rPr>
                <w:bCs/>
                <w:i/>
                <w:lang w:eastAsia="en-US"/>
              </w:rPr>
              <w:t>kierunek: Międzynarodowe Stosunki Gospodarcze</w:t>
            </w:r>
          </w:p>
          <w:p w14:paraId="208D4BD1" w14:textId="77777777" w:rsidR="00F246BA" w:rsidRDefault="00F246BA">
            <w:pPr>
              <w:spacing w:line="276" w:lineRule="auto"/>
              <w:rPr>
                <w:bCs/>
                <w:i/>
                <w:lang w:eastAsia="en-US"/>
              </w:rPr>
            </w:pPr>
            <w:r>
              <w:rPr>
                <w:bCs/>
                <w:i/>
                <w:lang w:eastAsia="en-US"/>
              </w:rPr>
              <w:t>specjalność: Biznes Międzynarodowy</w:t>
            </w:r>
          </w:p>
          <w:p w14:paraId="67A2478C" w14:textId="77777777" w:rsidR="00F246BA" w:rsidRDefault="00F246BA">
            <w:pPr>
              <w:spacing w:line="276" w:lineRule="auto"/>
              <w:rPr>
                <w:bCs/>
                <w:i/>
                <w:lang w:eastAsia="en-US"/>
              </w:rPr>
            </w:pPr>
            <w:r>
              <w:rPr>
                <w:bCs/>
                <w:i/>
                <w:lang w:eastAsia="en-US"/>
              </w:rPr>
              <w:t>rok:1 (semester 2, poziom studiów 2, studia niestacjoanrne)</w:t>
            </w:r>
          </w:p>
        </w:tc>
      </w:tr>
    </w:tbl>
    <w:p w14:paraId="2422AC28" w14:textId="77777777" w:rsidR="00047137" w:rsidRDefault="00047137"/>
    <w:p w14:paraId="61333220" w14:textId="77777777" w:rsidR="00F246BA" w:rsidRDefault="00F246BA"/>
    <w:p w14:paraId="0416ED4A" w14:textId="77777777" w:rsidR="00FC0D55" w:rsidRDefault="00FC0D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1D3E79" w:rsidRPr="003B7D05" w14:paraId="706DF1B3" w14:textId="77777777" w:rsidTr="001D3E79">
        <w:tc>
          <w:tcPr>
            <w:tcW w:w="1913" w:type="dxa"/>
            <w:tcBorders>
              <w:top w:val="single" w:sz="4" w:space="0" w:color="auto"/>
              <w:left w:val="single" w:sz="4" w:space="0" w:color="auto"/>
              <w:bottom w:val="single" w:sz="4" w:space="0" w:color="auto"/>
              <w:right w:val="single" w:sz="4" w:space="0" w:color="auto"/>
            </w:tcBorders>
            <w:hideMark/>
          </w:tcPr>
          <w:p w14:paraId="7E99E66D" w14:textId="77777777" w:rsidR="001D3E79" w:rsidRDefault="001D3E79">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7129ECCA" w14:textId="77777777" w:rsidR="001D3E79" w:rsidRDefault="001D3E79">
            <w:pPr>
              <w:rPr>
                <w:bCs/>
                <w:i/>
                <w:lang w:val="en-US"/>
              </w:rPr>
            </w:pPr>
            <w:r>
              <w:rPr>
                <w:bCs/>
                <w:i/>
                <w:lang w:val="en-US"/>
              </w:rPr>
              <w:t>INNOVATIVE ORGANIZATION AND ENTREPRENEUR IN THE INTERNATIONAL SPACE</w:t>
            </w:r>
          </w:p>
        </w:tc>
      </w:tr>
      <w:tr w:rsidR="001D3E79" w14:paraId="0349524F" w14:textId="77777777" w:rsidTr="001D3E79">
        <w:tc>
          <w:tcPr>
            <w:tcW w:w="1913" w:type="dxa"/>
            <w:tcBorders>
              <w:top w:val="single" w:sz="4" w:space="0" w:color="auto"/>
              <w:left w:val="single" w:sz="4" w:space="0" w:color="auto"/>
              <w:bottom w:val="single" w:sz="4" w:space="0" w:color="auto"/>
              <w:right w:val="single" w:sz="4" w:space="0" w:color="auto"/>
            </w:tcBorders>
            <w:hideMark/>
          </w:tcPr>
          <w:p w14:paraId="44DE44A8" w14:textId="77777777" w:rsidR="001D3E79" w:rsidRDefault="001D3E79">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1DFCB8C6" w14:textId="77777777" w:rsidR="001D3E79" w:rsidRDefault="001D3E79">
            <w:pPr>
              <w:rPr>
                <w:bCs/>
                <w:i/>
              </w:rPr>
            </w:pPr>
            <w:r>
              <w:rPr>
                <w:bCs/>
                <w:i/>
              </w:rPr>
              <w:t>15 hours (8 lecture,7 workshop)</w:t>
            </w:r>
          </w:p>
        </w:tc>
      </w:tr>
      <w:tr w:rsidR="001D3E79" w14:paraId="44A1206D" w14:textId="77777777" w:rsidTr="001D3E79">
        <w:tc>
          <w:tcPr>
            <w:tcW w:w="1913" w:type="dxa"/>
            <w:tcBorders>
              <w:top w:val="single" w:sz="4" w:space="0" w:color="auto"/>
              <w:left w:val="single" w:sz="4" w:space="0" w:color="auto"/>
              <w:bottom w:val="single" w:sz="4" w:space="0" w:color="auto"/>
              <w:right w:val="single" w:sz="4" w:space="0" w:color="auto"/>
            </w:tcBorders>
            <w:hideMark/>
          </w:tcPr>
          <w:p w14:paraId="2EE75407" w14:textId="77777777" w:rsidR="001D3E79" w:rsidRDefault="001D3E79">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7B8F5447" w14:textId="77777777" w:rsidR="001D3E79" w:rsidRDefault="001D3E79">
            <w:pPr>
              <w:rPr>
                <w:bCs/>
                <w:i/>
              </w:rPr>
            </w:pPr>
            <w:r>
              <w:rPr>
                <w:bCs/>
                <w:i/>
              </w:rPr>
              <w:t>All year</w:t>
            </w:r>
          </w:p>
        </w:tc>
      </w:tr>
      <w:tr w:rsidR="001D3E79" w14:paraId="0F306B09" w14:textId="77777777" w:rsidTr="001D3E79">
        <w:tc>
          <w:tcPr>
            <w:tcW w:w="1913" w:type="dxa"/>
            <w:tcBorders>
              <w:top w:val="single" w:sz="4" w:space="0" w:color="auto"/>
              <w:left w:val="single" w:sz="4" w:space="0" w:color="auto"/>
              <w:bottom w:val="single" w:sz="4" w:space="0" w:color="auto"/>
              <w:right w:val="single" w:sz="4" w:space="0" w:color="auto"/>
            </w:tcBorders>
            <w:hideMark/>
          </w:tcPr>
          <w:p w14:paraId="7465E084" w14:textId="77777777" w:rsidR="001D3E79" w:rsidRDefault="001D3E79">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3632FE1" w14:textId="77777777" w:rsidR="001D3E79" w:rsidRDefault="001D3E79">
            <w:pPr>
              <w:rPr>
                <w:i/>
              </w:rPr>
            </w:pPr>
            <w:r>
              <w:rPr>
                <w:i/>
              </w:rPr>
              <w:t>basic</w:t>
            </w:r>
          </w:p>
        </w:tc>
      </w:tr>
      <w:tr w:rsidR="001D3E79" w14:paraId="53BF76C4" w14:textId="77777777" w:rsidTr="001D3E79">
        <w:tc>
          <w:tcPr>
            <w:tcW w:w="1913" w:type="dxa"/>
            <w:tcBorders>
              <w:top w:val="single" w:sz="4" w:space="0" w:color="auto"/>
              <w:left w:val="single" w:sz="4" w:space="0" w:color="auto"/>
              <w:bottom w:val="single" w:sz="4" w:space="0" w:color="auto"/>
              <w:right w:val="single" w:sz="4" w:space="0" w:color="auto"/>
            </w:tcBorders>
            <w:hideMark/>
          </w:tcPr>
          <w:p w14:paraId="4F86F6C2" w14:textId="77777777" w:rsidR="001D3E79" w:rsidRDefault="001D3E79">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7B55D0D" w14:textId="77777777" w:rsidR="001D3E79" w:rsidRDefault="001D3E79">
            <w:pPr>
              <w:rPr>
                <w:bCs/>
                <w:i/>
              </w:rPr>
            </w:pPr>
            <w:r>
              <w:rPr>
                <w:bCs/>
                <w:i/>
              </w:rPr>
              <w:t xml:space="preserve">Wrocław </w:t>
            </w:r>
          </w:p>
        </w:tc>
      </w:tr>
      <w:tr w:rsidR="001D3E79" w14:paraId="5FEEE439" w14:textId="77777777" w:rsidTr="001D3E79">
        <w:tc>
          <w:tcPr>
            <w:tcW w:w="1913" w:type="dxa"/>
            <w:tcBorders>
              <w:top w:val="single" w:sz="4" w:space="0" w:color="auto"/>
              <w:left w:val="single" w:sz="4" w:space="0" w:color="auto"/>
              <w:bottom w:val="single" w:sz="4" w:space="0" w:color="auto"/>
              <w:right w:val="single" w:sz="4" w:space="0" w:color="auto"/>
            </w:tcBorders>
            <w:hideMark/>
          </w:tcPr>
          <w:p w14:paraId="733C1C22" w14:textId="77777777" w:rsidR="001D3E79" w:rsidRDefault="001D3E79">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41049DF" w14:textId="77777777" w:rsidR="001D3E79" w:rsidRDefault="001D3E79">
            <w:pPr>
              <w:rPr>
                <w:i/>
              </w:rPr>
            </w:pPr>
            <w:r>
              <w:rPr>
                <w:i/>
              </w:rPr>
              <w:t>project</w:t>
            </w:r>
          </w:p>
        </w:tc>
      </w:tr>
      <w:tr w:rsidR="001D3E79" w14:paraId="6325C43B" w14:textId="77777777" w:rsidTr="001D3E79">
        <w:tc>
          <w:tcPr>
            <w:tcW w:w="1913" w:type="dxa"/>
            <w:tcBorders>
              <w:top w:val="single" w:sz="4" w:space="0" w:color="auto"/>
              <w:left w:val="single" w:sz="4" w:space="0" w:color="auto"/>
              <w:bottom w:val="single" w:sz="4" w:space="0" w:color="auto"/>
              <w:right w:val="single" w:sz="4" w:space="0" w:color="auto"/>
            </w:tcBorders>
            <w:hideMark/>
          </w:tcPr>
          <w:p w14:paraId="6AB65458" w14:textId="77777777" w:rsidR="001D3E79" w:rsidRDefault="001D3E79">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6FCE948C" w14:textId="77777777" w:rsidR="001D3E79" w:rsidRDefault="001D3E79">
            <w:pPr>
              <w:rPr>
                <w:bCs/>
                <w:i/>
              </w:rPr>
            </w:pPr>
            <w:r>
              <w:rPr>
                <w:bCs/>
                <w:i/>
              </w:rPr>
              <w:t>English</w:t>
            </w:r>
          </w:p>
        </w:tc>
      </w:tr>
      <w:tr w:rsidR="001D3E79" w14:paraId="60F014E7" w14:textId="77777777" w:rsidTr="001D3E79">
        <w:tc>
          <w:tcPr>
            <w:tcW w:w="1913" w:type="dxa"/>
            <w:tcBorders>
              <w:top w:val="single" w:sz="4" w:space="0" w:color="auto"/>
              <w:left w:val="single" w:sz="4" w:space="0" w:color="auto"/>
              <w:bottom w:val="single" w:sz="4" w:space="0" w:color="auto"/>
              <w:right w:val="single" w:sz="4" w:space="0" w:color="auto"/>
            </w:tcBorders>
            <w:hideMark/>
          </w:tcPr>
          <w:p w14:paraId="3AE5F190" w14:textId="77777777" w:rsidR="001D3E79" w:rsidRDefault="001D3E79">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2270EAE5" w14:textId="77777777" w:rsidR="001D3E79" w:rsidRDefault="001D3E79">
            <w:pPr>
              <w:rPr>
                <w:i/>
              </w:rPr>
            </w:pPr>
            <w:r>
              <w:rPr>
                <w:i/>
              </w:rPr>
              <w:t>-</w:t>
            </w:r>
          </w:p>
        </w:tc>
      </w:tr>
      <w:tr w:rsidR="001D3E79" w14:paraId="6DA95ABF" w14:textId="77777777" w:rsidTr="001D3E79">
        <w:tc>
          <w:tcPr>
            <w:tcW w:w="1913" w:type="dxa"/>
            <w:tcBorders>
              <w:top w:val="single" w:sz="4" w:space="0" w:color="auto"/>
              <w:left w:val="single" w:sz="4" w:space="0" w:color="auto"/>
              <w:bottom w:val="single" w:sz="4" w:space="0" w:color="auto"/>
              <w:right w:val="single" w:sz="4" w:space="0" w:color="auto"/>
            </w:tcBorders>
            <w:hideMark/>
          </w:tcPr>
          <w:p w14:paraId="755EC738" w14:textId="77777777" w:rsidR="001D3E79" w:rsidRDefault="001D3E79">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500D9F5C" w14:textId="77777777" w:rsidR="001D3E79" w:rsidRDefault="001D3E79">
            <w:pPr>
              <w:pBdr>
                <w:top w:val="single" w:sz="6" w:space="1" w:color="auto"/>
                <w:left w:val="single" w:sz="6" w:space="4" w:color="auto"/>
                <w:bottom w:val="single" w:sz="6" w:space="1" w:color="auto"/>
                <w:right w:val="single" w:sz="6" w:space="4" w:color="auto"/>
              </w:pBdr>
              <w:rPr>
                <w:i/>
                <w:lang w:val="en-US"/>
              </w:rPr>
            </w:pPr>
            <w:r>
              <w:rPr>
                <w:i/>
                <w:lang w:val="en-US"/>
              </w:rPr>
              <w:t>Introduction to entrepreneurship</w:t>
            </w:r>
          </w:p>
          <w:p w14:paraId="35A77B8B" w14:textId="77777777" w:rsidR="001D3E79" w:rsidRDefault="001D3E79">
            <w:pPr>
              <w:pBdr>
                <w:top w:val="single" w:sz="6" w:space="1" w:color="auto"/>
                <w:left w:val="single" w:sz="6" w:space="4" w:color="auto"/>
                <w:bottom w:val="single" w:sz="6" w:space="1" w:color="auto"/>
                <w:right w:val="single" w:sz="6" w:space="4" w:color="auto"/>
              </w:pBdr>
              <w:rPr>
                <w:i/>
                <w:lang w:val="en-US"/>
              </w:rPr>
            </w:pPr>
            <w:r>
              <w:rPr>
                <w:i/>
                <w:lang w:val="en-US"/>
              </w:rPr>
              <w:t>Knowledge and creativity towards innovation.</w:t>
            </w:r>
          </w:p>
          <w:p w14:paraId="753B4548" w14:textId="77777777" w:rsidR="001D3E79" w:rsidRDefault="001D3E79">
            <w:pPr>
              <w:pBdr>
                <w:top w:val="single" w:sz="6" w:space="1" w:color="auto"/>
                <w:left w:val="single" w:sz="6" w:space="4" w:color="auto"/>
                <w:bottom w:val="single" w:sz="6" w:space="1" w:color="auto"/>
                <w:right w:val="single" w:sz="6" w:space="4" w:color="auto"/>
              </w:pBdr>
              <w:rPr>
                <w:i/>
                <w:lang w:val="en-US"/>
              </w:rPr>
            </w:pPr>
            <w:r>
              <w:rPr>
                <w:i/>
                <w:lang w:val="en-US"/>
              </w:rPr>
              <w:t>Determinants of innovative activity.</w:t>
            </w:r>
          </w:p>
          <w:p w14:paraId="7DDDC76D" w14:textId="77777777" w:rsidR="001D3E79" w:rsidRDefault="001D3E79">
            <w:pPr>
              <w:pBdr>
                <w:top w:val="single" w:sz="6" w:space="1" w:color="auto"/>
                <w:left w:val="single" w:sz="6" w:space="4" w:color="auto"/>
                <w:bottom w:val="single" w:sz="6" w:space="1" w:color="auto"/>
                <w:right w:val="single" w:sz="6" w:space="4" w:color="auto"/>
              </w:pBdr>
              <w:rPr>
                <w:i/>
                <w:lang w:val="en-US"/>
              </w:rPr>
            </w:pPr>
            <w:r>
              <w:rPr>
                <w:i/>
                <w:lang w:val="en-US"/>
              </w:rPr>
              <w:t>Innovative company and organization- theory and indicators</w:t>
            </w:r>
          </w:p>
          <w:p w14:paraId="40388C92" w14:textId="77777777" w:rsidR="001D3E79" w:rsidRDefault="001D3E79">
            <w:pPr>
              <w:pBdr>
                <w:top w:val="single" w:sz="6" w:space="1" w:color="auto"/>
                <w:left w:val="single" w:sz="6" w:space="4" w:color="auto"/>
                <w:bottom w:val="single" w:sz="6" w:space="1" w:color="auto"/>
                <w:right w:val="single" w:sz="6" w:space="4" w:color="auto"/>
              </w:pBdr>
              <w:rPr>
                <w:i/>
                <w:lang w:val="en-US"/>
              </w:rPr>
            </w:pPr>
            <w:r>
              <w:rPr>
                <w:i/>
                <w:lang w:val="en-US"/>
              </w:rPr>
              <w:t>Innovative company and organization – case study</w:t>
            </w:r>
          </w:p>
          <w:p w14:paraId="54758D23" w14:textId="77777777" w:rsidR="001D3E79" w:rsidRDefault="001D3E79">
            <w:pPr>
              <w:pBdr>
                <w:top w:val="single" w:sz="6" w:space="1" w:color="auto"/>
                <w:left w:val="single" w:sz="6" w:space="4" w:color="auto"/>
                <w:bottom w:val="single" w:sz="6" w:space="1" w:color="auto"/>
                <w:right w:val="single" w:sz="6" w:space="4" w:color="auto"/>
              </w:pBdr>
              <w:rPr>
                <w:i/>
                <w:lang w:val="en-US"/>
              </w:rPr>
            </w:pPr>
            <w:r>
              <w:rPr>
                <w:i/>
                <w:lang w:val="en-US"/>
              </w:rPr>
              <w:t>Funding innovative projects.</w:t>
            </w:r>
          </w:p>
          <w:p w14:paraId="3CB45839" w14:textId="77777777" w:rsidR="001D3E79" w:rsidRDefault="001D3E79">
            <w:pPr>
              <w:pBdr>
                <w:top w:val="single" w:sz="6" w:space="1" w:color="auto"/>
                <w:left w:val="single" w:sz="6" w:space="4" w:color="auto"/>
                <w:bottom w:val="single" w:sz="6" w:space="1" w:color="auto"/>
                <w:right w:val="single" w:sz="6" w:space="4" w:color="auto"/>
              </w:pBdr>
              <w:rPr>
                <w:i/>
                <w:lang w:val="en-US"/>
              </w:rPr>
            </w:pPr>
          </w:p>
        </w:tc>
      </w:tr>
      <w:tr w:rsidR="001D3E79" w:rsidRPr="003B7D05" w14:paraId="00CDD413" w14:textId="77777777" w:rsidTr="001D3E79">
        <w:tc>
          <w:tcPr>
            <w:tcW w:w="1913" w:type="dxa"/>
            <w:tcBorders>
              <w:top w:val="single" w:sz="4" w:space="0" w:color="auto"/>
              <w:left w:val="single" w:sz="4" w:space="0" w:color="auto"/>
              <w:bottom w:val="single" w:sz="4" w:space="0" w:color="auto"/>
              <w:right w:val="single" w:sz="4" w:space="0" w:color="auto"/>
            </w:tcBorders>
            <w:hideMark/>
          </w:tcPr>
          <w:p w14:paraId="150B3BA3" w14:textId="77777777" w:rsidR="001D3E79" w:rsidRDefault="001D3E79">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6AFBA591" w14:textId="77777777" w:rsidR="001D3E79" w:rsidRDefault="001D3E79">
            <w:pPr>
              <w:jc w:val="both"/>
              <w:rPr>
                <w:i/>
                <w:lang w:val="en-US"/>
              </w:rPr>
            </w:pPr>
            <w:r>
              <w:rPr>
                <w:i/>
                <w:lang w:val="en-US"/>
              </w:rPr>
              <w:t xml:space="preserve">Familiarize students with the issue of innovation and funding opportunities for innovative solutions. In addition, discussion of issues related to the innovative enterprises (start-up and spin-off) and </w:t>
            </w:r>
            <w:r>
              <w:rPr>
                <w:i/>
                <w:lang w:val="en-US"/>
              </w:rPr>
              <w:lastRenderedPageBreak/>
              <w:t>organizations in the international aspect.</w:t>
            </w:r>
          </w:p>
          <w:p w14:paraId="530BA535" w14:textId="77777777" w:rsidR="001D3E79" w:rsidRDefault="001D3E79">
            <w:pPr>
              <w:jc w:val="both"/>
              <w:rPr>
                <w:bCs/>
                <w:i/>
                <w:lang w:val="en-US"/>
              </w:rPr>
            </w:pPr>
            <w:r>
              <w:rPr>
                <w:i/>
                <w:lang w:val="en-US"/>
              </w:rPr>
              <w:t>Methods: PP presentation, discussion, case study</w:t>
            </w:r>
          </w:p>
        </w:tc>
      </w:tr>
      <w:tr w:rsidR="001D3E79" w14:paraId="28C34854" w14:textId="77777777" w:rsidTr="001D3E79">
        <w:tc>
          <w:tcPr>
            <w:tcW w:w="1913" w:type="dxa"/>
            <w:tcBorders>
              <w:top w:val="single" w:sz="4" w:space="0" w:color="auto"/>
              <w:left w:val="single" w:sz="4" w:space="0" w:color="auto"/>
              <w:bottom w:val="single" w:sz="4" w:space="0" w:color="auto"/>
              <w:right w:val="single" w:sz="4" w:space="0" w:color="auto"/>
            </w:tcBorders>
            <w:hideMark/>
          </w:tcPr>
          <w:p w14:paraId="734D8D01" w14:textId="77777777" w:rsidR="001D3E79" w:rsidRDefault="001D3E79">
            <w:pPr>
              <w:rPr>
                <w:b/>
                <w:bCs/>
                <w:i/>
                <w:lang w:val="en-US"/>
              </w:rPr>
            </w:pPr>
            <w:r>
              <w:rPr>
                <w:b/>
                <w:bCs/>
                <w:i/>
                <w:lang w:val="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012750BC" w14:textId="77777777" w:rsidR="001D3E79" w:rsidRDefault="001D3E79">
            <w:pPr>
              <w:rPr>
                <w:bCs/>
                <w:i/>
              </w:rPr>
            </w:pPr>
            <w:r>
              <w:rPr>
                <w:bCs/>
                <w:i/>
              </w:rPr>
              <w:t xml:space="preserve">Dr Niki Derlukiewicz, </w:t>
            </w:r>
            <w:hyperlink r:id="rId30" w:history="1">
              <w:r>
                <w:rPr>
                  <w:rStyle w:val="Hipercze"/>
                  <w:bCs/>
                  <w:i/>
                </w:rPr>
                <w:t>niki.derlukiewicz@ue.wroc.pl</w:t>
              </w:r>
            </w:hyperlink>
          </w:p>
          <w:p w14:paraId="5C50F491" w14:textId="77777777" w:rsidR="001D3E79" w:rsidRDefault="001D3E79">
            <w:pPr>
              <w:rPr>
                <w:bCs/>
                <w:i/>
              </w:rPr>
            </w:pPr>
            <w:r>
              <w:rPr>
                <w:bCs/>
                <w:i/>
              </w:rPr>
              <w:t>071/ 3680727</w:t>
            </w:r>
          </w:p>
        </w:tc>
      </w:tr>
      <w:tr w:rsidR="001D3E79" w:rsidRPr="003B7D05" w14:paraId="43B6EAA4" w14:textId="77777777" w:rsidTr="001D3E79">
        <w:trPr>
          <w:trHeight w:val="262"/>
        </w:trPr>
        <w:tc>
          <w:tcPr>
            <w:tcW w:w="1913" w:type="dxa"/>
            <w:tcBorders>
              <w:top w:val="single" w:sz="4" w:space="0" w:color="auto"/>
              <w:left w:val="single" w:sz="4" w:space="0" w:color="auto"/>
              <w:bottom w:val="single" w:sz="4" w:space="0" w:color="auto"/>
              <w:right w:val="single" w:sz="4" w:space="0" w:color="auto"/>
            </w:tcBorders>
            <w:hideMark/>
          </w:tcPr>
          <w:p w14:paraId="66BA81CD" w14:textId="77777777" w:rsidR="001D3E79" w:rsidRDefault="001D3E79">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1C1273A9" w14:textId="77777777" w:rsidR="001D3E79" w:rsidRDefault="001D3E79">
            <w:pPr>
              <w:pBdr>
                <w:top w:val="single" w:sz="6" w:space="1" w:color="auto"/>
                <w:left w:val="single" w:sz="6" w:space="4" w:color="auto"/>
                <w:bottom w:val="single" w:sz="6" w:space="1" w:color="auto"/>
                <w:right w:val="single" w:sz="6" w:space="4" w:color="auto"/>
              </w:pBdr>
              <w:jc w:val="both"/>
              <w:rPr>
                <w:i/>
                <w:lang w:val="en-US"/>
              </w:rPr>
            </w:pPr>
            <w:r>
              <w:rPr>
                <w:i/>
                <w:lang w:val="en-US"/>
              </w:rPr>
              <w:t>1.Robert B. Tucker: Driving growth through innovation, Berrett- Koehler Publishers Inc., San Francisco 2008</w:t>
            </w:r>
          </w:p>
          <w:p w14:paraId="0AEBDA3D" w14:textId="77777777" w:rsidR="001D3E79" w:rsidRDefault="001D3E79">
            <w:pPr>
              <w:pBdr>
                <w:top w:val="single" w:sz="6" w:space="1" w:color="auto"/>
                <w:left w:val="single" w:sz="6" w:space="4" w:color="auto"/>
                <w:bottom w:val="single" w:sz="6" w:space="1" w:color="auto"/>
                <w:right w:val="single" w:sz="6" w:space="4" w:color="auto"/>
              </w:pBdr>
              <w:jc w:val="both"/>
              <w:rPr>
                <w:i/>
                <w:lang w:val="en-US"/>
              </w:rPr>
            </w:pPr>
            <w:r>
              <w:rPr>
                <w:i/>
                <w:lang w:val="en-US"/>
              </w:rPr>
              <w:t>2.Bronwyn H. Hall, Nathan Rosenberg: Economics of innovation, Vol.1, Elsevier 2010,</w:t>
            </w:r>
          </w:p>
          <w:p w14:paraId="15200059" w14:textId="77777777" w:rsidR="001D3E79" w:rsidRDefault="001D3E79">
            <w:pPr>
              <w:pBdr>
                <w:top w:val="single" w:sz="6" w:space="1" w:color="auto"/>
                <w:left w:val="single" w:sz="6" w:space="4" w:color="auto"/>
                <w:bottom w:val="single" w:sz="6" w:space="1" w:color="auto"/>
                <w:right w:val="single" w:sz="6" w:space="4" w:color="auto"/>
              </w:pBdr>
              <w:jc w:val="both"/>
              <w:rPr>
                <w:i/>
                <w:lang w:val="en-US"/>
              </w:rPr>
            </w:pPr>
            <w:r>
              <w:rPr>
                <w:i/>
                <w:lang w:val="en-US"/>
              </w:rPr>
              <w:t>3.Robert D. Atkinson, Stephen Ezell: Innovation economics. The race for global advantage, Yale University Press, 2012.</w:t>
            </w:r>
          </w:p>
          <w:p w14:paraId="07BA13ED" w14:textId="77777777" w:rsidR="001D3E79" w:rsidRDefault="001D3E79">
            <w:pPr>
              <w:pBdr>
                <w:top w:val="single" w:sz="6" w:space="1" w:color="auto"/>
                <w:left w:val="single" w:sz="6" w:space="4" w:color="auto"/>
                <w:bottom w:val="single" w:sz="6" w:space="1" w:color="auto"/>
                <w:right w:val="single" w:sz="6" w:space="4" w:color="auto"/>
              </w:pBdr>
              <w:jc w:val="both"/>
              <w:rPr>
                <w:i/>
                <w:lang w:val="en-US"/>
              </w:rPr>
            </w:pPr>
            <w:r>
              <w:rPr>
                <w:i/>
                <w:lang w:val="en-US"/>
              </w:rPr>
              <w:t>4.E. Lumsdaine, M. Binks: Entrepreneurship from Creativity to Innovation, Trafford, Canada 2009</w:t>
            </w:r>
          </w:p>
          <w:p w14:paraId="089B2A6A" w14:textId="77777777" w:rsidR="001D3E79" w:rsidRDefault="001D3E79">
            <w:pPr>
              <w:pBdr>
                <w:top w:val="single" w:sz="6" w:space="1" w:color="auto"/>
                <w:left w:val="single" w:sz="6" w:space="4" w:color="auto"/>
                <w:bottom w:val="single" w:sz="6" w:space="1" w:color="auto"/>
                <w:right w:val="single" w:sz="6" w:space="4" w:color="auto"/>
              </w:pBdr>
              <w:jc w:val="both"/>
              <w:rPr>
                <w:i/>
                <w:lang w:val="en-US"/>
              </w:rPr>
            </w:pPr>
          </w:p>
        </w:tc>
      </w:tr>
      <w:tr w:rsidR="001D3E79" w14:paraId="0B6A5604" w14:textId="77777777" w:rsidTr="001D3E79">
        <w:trPr>
          <w:trHeight w:val="262"/>
        </w:trPr>
        <w:tc>
          <w:tcPr>
            <w:tcW w:w="1913" w:type="dxa"/>
            <w:tcBorders>
              <w:top w:val="single" w:sz="4" w:space="0" w:color="auto"/>
              <w:left w:val="single" w:sz="4" w:space="0" w:color="auto"/>
              <w:bottom w:val="single" w:sz="4" w:space="0" w:color="auto"/>
              <w:right w:val="single" w:sz="4" w:space="0" w:color="auto"/>
            </w:tcBorders>
            <w:hideMark/>
          </w:tcPr>
          <w:p w14:paraId="5B547004" w14:textId="77777777" w:rsidR="001D3E79" w:rsidRDefault="001D3E79">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515A2C82" w14:textId="77777777" w:rsidR="001D3E79" w:rsidRDefault="001D3E79">
            <w:pPr>
              <w:rPr>
                <w:bCs/>
                <w:i/>
              </w:rPr>
            </w:pPr>
            <w:r>
              <w:rPr>
                <w:bCs/>
                <w:i/>
              </w:rPr>
              <w:t>All students</w:t>
            </w:r>
          </w:p>
        </w:tc>
      </w:tr>
      <w:tr w:rsidR="001D3E79" w14:paraId="562A56C5" w14:textId="77777777" w:rsidTr="001D3E79">
        <w:trPr>
          <w:trHeight w:val="262"/>
        </w:trPr>
        <w:tc>
          <w:tcPr>
            <w:tcW w:w="1913" w:type="dxa"/>
            <w:tcBorders>
              <w:top w:val="single" w:sz="4" w:space="0" w:color="auto"/>
              <w:left w:val="single" w:sz="4" w:space="0" w:color="auto"/>
              <w:bottom w:val="single" w:sz="4" w:space="0" w:color="auto"/>
              <w:right w:val="single" w:sz="4" w:space="0" w:color="auto"/>
            </w:tcBorders>
            <w:hideMark/>
          </w:tcPr>
          <w:p w14:paraId="09728251" w14:textId="77777777" w:rsidR="001D3E79" w:rsidRDefault="001D3E79">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08FE0D02" w14:textId="77777777" w:rsidR="001D3E79" w:rsidRDefault="001D3E79">
            <w:pPr>
              <w:rPr>
                <w:bCs/>
                <w:i/>
              </w:rPr>
            </w:pPr>
          </w:p>
        </w:tc>
        <w:tc>
          <w:tcPr>
            <w:tcW w:w="6262" w:type="dxa"/>
            <w:tcBorders>
              <w:top w:val="single" w:sz="4" w:space="0" w:color="auto"/>
              <w:left w:val="nil"/>
              <w:bottom w:val="single" w:sz="4" w:space="0" w:color="auto"/>
              <w:right w:val="single" w:sz="4" w:space="0" w:color="auto"/>
            </w:tcBorders>
            <w:hideMark/>
          </w:tcPr>
          <w:p w14:paraId="1545C651" w14:textId="77777777" w:rsidR="001D3E79" w:rsidRDefault="001D3E79">
            <w:pPr>
              <w:rPr>
                <w:bCs/>
                <w:i/>
              </w:rPr>
            </w:pPr>
            <w:r>
              <w:rPr>
                <w:bCs/>
                <w:i/>
              </w:rPr>
              <w:t>tak - nazwa przedmiotu:</w:t>
            </w:r>
            <w:r>
              <w:rPr>
                <w:i/>
              </w:rPr>
              <w:t xml:space="preserve"> Innowacyjna organizacja i przedsiębiorca w przestrzeni międzynarodowej</w:t>
            </w:r>
          </w:p>
          <w:p w14:paraId="30D5DAEF" w14:textId="77777777" w:rsidR="001D3E79" w:rsidRDefault="001D3E79">
            <w:pPr>
              <w:rPr>
                <w:bCs/>
                <w:i/>
              </w:rPr>
            </w:pPr>
            <w:r>
              <w:rPr>
                <w:bCs/>
                <w:i/>
              </w:rPr>
              <w:t>wydział: NE</w:t>
            </w:r>
          </w:p>
          <w:p w14:paraId="173CBD92" w14:textId="77777777" w:rsidR="001D3E79" w:rsidRDefault="001D3E79">
            <w:pPr>
              <w:rPr>
                <w:bCs/>
                <w:i/>
              </w:rPr>
            </w:pPr>
            <w:r>
              <w:rPr>
                <w:bCs/>
                <w:i/>
              </w:rPr>
              <w:t>kierunek: MSG</w:t>
            </w:r>
          </w:p>
          <w:p w14:paraId="10414D1A" w14:textId="77777777" w:rsidR="001D3E79" w:rsidRDefault="001D3E79">
            <w:pPr>
              <w:rPr>
                <w:bCs/>
                <w:i/>
              </w:rPr>
            </w:pPr>
            <w:r>
              <w:rPr>
                <w:bCs/>
                <w:i/>
              </w:rPr>
              <w:t>specjalność: KwPM</w:t>
            </w:r>
          </w:p>
          <w:p w14:paraId="3437A7BA" w14:textId="77777777" w:rsidR="001D3E79" w:rsidRDefault="001D3E79">
            <w:pPr>
              <w:rPr>
                <w:bCs/>
                <w:i/>
              </w:rPr>
            </w:pPr>
            <w:r>
              <w:rPr>
                <w:bCs/>
                <w:i/>
              </w:rPr>
              <w:t>rok :III</w:t>
            </w:r>
          </w:p>
        </w:tc>
      </w:tr>
    </w:tbl>
    <w:p w14:paraId="314FB95B" w14:textId="77777777" w:rsidR="00625A50" w:rsidRDefault="00625A50"/>
    <w:p w14:paraId="5A86A037" w14:textId="77777777" w:rsidR="001D3E79" w:rsidRDefault="001D3E79"/>
    <w:p w14:paraId="79BD34BF" w14:textId="77777777" w:rsidR="00770F2A" w:rsidRDefault="00770F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770F2A" w:rsidRPr="003B7D05" w14:paraId="5D5B6A42"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6A9D6A43" w14:textId="77777777" w:rsidR="00770F2A" w:rsidRDefault="00770F2A">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34027551" w14:textId="77777777" w:rsidR="00770F2A" w:rsidRDefault="00770F2A">
            <w:pPr>
              <w:rPr>
                <w:bCs/>
                <w:i/>
                <w:lang w:val="en-US"/>
              </w:rPr>
            </w:pPr>
            <w:r>
              <w:rPr>
                <w:bCs/>
                <w:i/>
                <w:lang w:val="en-US"/>
              </w:rPr>
              <w:t>Common Agricultural Policy of the European Union</w:t>
            </w:r>
          </w:p>
        </w:tc>
      </w:tr>
      <w:tr w:rsidR="00770F2A" w14:paraId="75102CC9"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17084AE8" w14:textId="77777777" w:rsidR="00770F2A" w:rsidRDefault="00770F2A">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342E7375" w14:textId="77777777" w:rsidR="00770F2A" w:rsidRDefault="00770F2A">
            <w:pPr>
              <w:rPr>
                <w:bCs/>
                <w:i/>
                <w:lang w:val="en-US"/>
              </w:rPr>
            </w:pPr>
            <w:r>
              <w:rPr>
                <w:bCs/>
                <w:i/>
                <w:lang w:val="en-US"/>
              </w:rPr>
              <w:t>Lecture – 15 hours</w:t>
            </w:r>
          </w:p>
        </w:tc>
      </w:tr>
      <w:tr w:rsidR="00770F2A" w:rsidRPr="003B7D05" w14:paraId="0B0933A6"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089320B2" w14:textId="77777777" w:rsidR="00770F2A" w:rsidRDefault="00770F2A">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0F5A01F1" w14:textId="77777777" w:rsidR="00770F2A" w:rsidRDefault="00770F2A">
            <w:pPr>
              <w:rPr>
                <w:bCs/>
                <w:i/>
                <w:lang w:val="en-US"/>
              </w:rPr>
            </w:pPr>
            <w:r>
              <w:rPr>
                <w:bCs/>
                <w:i/>
                <w:lang w:val="en-US"/>
              </w:rPr>
              <w:t xml:space="preserve"> Summer semester or winter semester</w:t>
            </w:r>
          </w:p>
        </w:tc>
      </w:tr>
      <w:tr w:rsidR="00770F2A" w14:paraId="747118F1"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7B0F2A83" w14:textId="77777777" w:rsidR="00770F2A" w:rsidRDefault="00770F2A">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FDEE12C" w14:textId="77777777" w:rsidR="00770F2A" w:rsidRDefault="00770F2A">
            <w:pPr>
              <w:rPr>
                <w:i/>
                <w:lang w:val="en-US"/>
              </w:rPr>
            </w:pPr>
            <w:r>
              <w:rPr>
                <w:i/>
                <w:lang w:val="en-US"/>
              </w:rPr>
              <w:t xml:space="preserve">Advanced </w:t>
            </w:r>
          </w:p>
        </w:tc>
      </w:tr>
      <w:tr w:rsidR="00770F2A" w14:paraId="41DB4241"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31D6CC17" w14:textId="77777777" w:rsidR="00770F2A" w:rsidRDefault="00770F2A">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8604F9F" w14:textId="77777777" w:rsidR="00770F2A" w:rsidRDefault="00770F2A">
            <w:pPr>
              <w:rPr>
                <w:bCs/>
                <w:i/>
                <w:lang w:val="en-US"/>
              </w:rPr>
            </w:pPr>
            <w:r>
              <w:rPr>
                <w:bCs/>
                <w:i/>
                <w:lang w:val="en-US"/>
              </w:rPr>
              <w:t xml:space="preserve">Wrocław </w:t>
            </w:r>
          </w:p>
        </w:tc>
      </w:tr>
      <w:tr w:rsidR="00770F2A" w:rsidRPr="003B7D05" w14:paraId="22218C7D"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138999FF" w14:textId="77777777" w:rsidR="00770F2A" w:rsidRDefault="00770F2A">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0E59212" w14:textId="77777777" w:rsidR="00770F2A" w:rsidRDefault="00770F2A">
            <w:pPr>
              <w:rPr>
                <w:i/>
                <w:lang w:val="en-US"/>
              </w:rPr>
            </w:pPr>
            <w:r>
              <w:rPr>
                <w:i/>
                <w:lang w:val="en-US"/>
              </w:rPr>
              <w:t>Passing the</w:t>
            </w:r>
            <w:r>
              <w:rPr>
                <w:i/>
                <w:noProof/>
                <w:lang w:val="en-US"/>
              </w:rPr>
              <w:t xml:space="preserve"> test after the end of lectures, preparation of papers, giving presentations.</w:t>
            </w:r>
          </w:p>
        </w:tc>
      </w:tr>
      <w:tr w:rsidR="00770F2A" w14:paraId="08EA98CF"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7C1769FA" w14:textId="77777777" w:rsidR="00770F2A" w:rsidRDefault="00770F2A">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2949A278" w14:textId="77777777" w:rsidR="00770F2A" w:rsidRDefault="00770F2A">
            <w:pPr>
              <w:rPr>
                <w:bCs/>
                <w:i/>
                <w:lang w:val="en-US"/>
              </w:rPr>
            </w:pPr>
            <w:r>
              <w:rPr>
                <w:bCs/>
                <w:i/>
                <w:lang w:val="en-US"/>
              </w:rPr>
              <w:t>English</w:t>
            </w:r>
          </w:p>
        </w:tc>
      </w:tr>
      <w:tr w:rsidR="00770F2A" w:rsidRPr="003B7D05" w14:paraId="4447C388"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2AF4EE0E" w14:textId="77777777" w:rsidR="00770F2A" w:rsidRDefault="00770F2A">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115D530D" w14:textId="77777777" w:rsidR="00770F2A" w:rsidRDefault="00770F2A">
            <w:pPr>
              <w:rPr>
                <w:i/>
                <w:lang w:val="en-US"/>
              </w:rPr>
            </w:pPr>
            <w:r>
              <w:rPr>
                <w:i/>
                <w:lang w:val="en-US"/>
              </w:rPr>
              <w:t xml:space="preserve">Basic knowledge on microeconomics and macroeconomics. Qualifications connected with interpretation of economic and other statistical data. Possibilities of legal acts interpretation. Skills connected with and economic policies understanding. </w:t>
            </w:r>
          </w:p>
        </w:tc>
      </w:tr>
      <w:tr w:rsidR="00770F2A" w:rsidRPr="003B7D05" w14:paraId="76B1A88F"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10251FE3" w14:textId="77777777" w:rsidR="00770F2A" w:rsidRDefault="00770F2A">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7B44F505" w14:textId="77777777" w:rsidR="00770F2A" w:rsidRDefault="00770F2A" w:rsidP="00357EF5">
            <w:pPr>
              <w:pStyle w:val="Akapitzlist"/>
              <w:numPr>
                <w:ilvl w:val="0"/>
                <w:numId w:val="41"/>
              </w:numPr>
              <w:ind w:left="0" w:firstLine="0"/>
              <w:rPr>
                <w:i/>
                <w:lang w:val="en-US"/>
              </w:rPr>
            </w:pPr>
            <w:r>
              <w:rPr>
                <w:i/>
                <w:lang w:val="en-US"/>
              </w:rPr>
              <w:t>Introduction – basic definitions and problems connected with agriculture and agricultural policy</w:t>
            </w:r>
          </w:p>
          <w:p w14:paraId="1F78AB71" w14:textId="77777777" w:rsidR="00770F2A" w:rsidRDefault="00770F2A" w:rsidP="00357EF5">
            <w:pPr>
              <w:pStyle w:val="Akapitzlist"/>
              <w:numPr>
                <w:ilvl w:val="0"/>
                <w:numId w:val="41"/>
              </w:numPr>
              <w:ind w:left="0" w:firstLine="0"/>
              <w:rPr>
                <w:i/>
                <w:lang w:val="en-US"/>
              </w:rPr>
            </w:pPr>
            <w:r>
              <w:rPr>
                <w:i/>
                <w:noProof/>
                <w:lang w:val="en-US"/>
              </w:rPr>
              <w:t>Reasons and evolution of the Common Agricultaral Policy</w:t>
            </w:r>
          </w:p>
          <w:p w14:paraId="7355D3CE" w14:textId="77777777" w:rsidR="00770F2A" w:rsidRDefault="00770F2A" w:rsidP="00357EF5">
            <w:pPr>
              <w:pStyle w:val="Akapitzlist"/>
              <w:numPr>
                <w:ilvl w:val="0"/>
                <w:numId w:val="41"/>
              </w:numPr>
              <w:ind w:left="0" w:firstLine="0"/>
              <w:rPr>
                <w:i/>
                <w:lang w:val="en-US"/>
              </w:rPr>
            </w:pPr>
            <w:r>
              <w:rPr>
                <w:i/>
                <w:lang w:val="en-US"/>
              </w:rPr>
              <w:t>The characteristics of forms of public intervention and main instruments</w:t>
            </w:r>
          </w:p>
          <w:p w14:paraId="3EAB8A29" w14:textId="77777777" w:rsidR="00770F2A" w:rsidRDefault="00770F2A" w:rsidP="00357EF5">
            <w:pPr>
              <w:pStyle w:val="Akapitzlist"/>
              <w:numPr>
                <w:ilvl w:val="0"/>
                <w:numId w:val="41"/>
              </w:numPr>
              <w:ind w:left="0" w:firstLine="0"/>
              <w:rPr>
                <w:i/>
                <w:lang w:val="en-US"/>
              </w:rPr>
            </w:pPr>
            <w:r>
              <w:rPr>
                <w:i/>
                <w:noProof/>
                <w:lang w:val="en-US"/>
              </w:rPr>
              <w:t>The newest stage of the Common Agricultural Policy reform (2014-2020)</w:t>
            </w:r>
          </w:p>
          <w:p w14:paraId="55E01857" w14:textId="77777777" w:rsidR="00770F2A" w:rsidRDefault="00770F2A" w:rsidP="00357EF5">
            <w:pPr>
              <w:pStyle w:val="Akapitzlist"/>
              <w:numPr>
                <w:ilvl w:val="0"/>
                <w:numId w:val="41"/>
              </w:numPr>
              <w:ind w:left="0" w:firstLine="0"/>
              <w:rPr>
                <w:i/>
                <w:lang w:val="en-US"/>
              </w:rPr>
            </w:pPr>
            <w:r>
              <w:rPr>
                <w:i/>
                <w:noProof/>
                <w:lang w:val="en-US"/>
              </w:rPr>
              <w:t>Common Argicultaral Policy in the light of theory of sustainable development</w:t>
            </w:r>
          </w:p>
          <w:p w14:paraId="1112AC75" w14:textId="77777777" w:rsidR="00770F2A" w:rsidRDefault="00770F2A" w:rsidP="00357EF5">
            <w:pPr>
              <w:pStyle w:val="Akapitzlist"/>
              <w:numPr>
                <w:ilvl w:val="0"/>
                <w:numId w:val="41"/>
              </w:numPr>
              <w:ind w:left="0" w:firstLine="0"/>
              <w:rPr>
                <w:i/>
                <w:lang w:val="en-US"/>
              </w:rPr>
            </w:pPr>
            <w:r>
              <w:rPr>
                <w:i/>
                <w:noProof/>
                <w:lang w:val="en-US"/>
              </w:rPr>
              <w:t>Economic, social and environmental consequences of the Common Agricultural Policy</w:t>
            </w:r>
          </w:p>
          <w:p w14:paraId="146EB8BB" w14:textId="77777777" w:rsidR="00770F2A" w:rsidRDefault="00770F2A" w:rsidP="00357EF5">
            <w:pPr>
              <w:pStyle w:val="Akapitzlist"/>
              <w:numPr>
                <w:ilvl w:val="0"/>
                <w:numId w:val="41"/>
              </w:numPr>
              <w:ind w:left="0" w:firstLine="0"/>
              <w:rPr>
                <w:i/>
                <w:lang w:val="en-US"/>
              </w:rPr>
            </w:pPr>
            <w:r>
              <w:rPr>
                <w:i/>
                <w:lang w:val="en-US"/>
              </w:rPr>
              <w:t xml:space="preserve">Practical aspects of </w:t>
            </w:r>
            <w:r>
              <w:rPr>
                <w:i/>
                <w:noProof/>
                <w:lang w:val="en-US"/>
              </w:rPr>
              <w:t>the Common Agricultural Policy</w:t>
            </w:r>
            <w:r>
              <w:rPr>
                <w:i/>
                <w:lang w:val="en-US"/>
              </w:rPr>
              <w:t xml:space="preserve"> implementation in chosen countries</w:t>
            </w:r>
          </w:p>
        </w:tc>
      </w:tr>
      <w:tr w:rsidR="00770F2A" w:rsidRPr="003B7D05" w14:paraId="21E9C92E"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189C72DB" w14:textId="77777777" w:rsidR="00770F2A" w:rsidRDefault="00770F2A">
            <w:pPr>
              <w:rPr>
                <w:b/>
                <w:bCs/>
                <w:i/>
                <w:lang w:val="en-US"/>
              </w:rPr>
            </w:pPr>
            <w:r>
              <w:rPr>
                <w:b/>
                <w:bCs/>
                <w:i/>
                <w:lang w:val="en-US"/>
              </w:rPr>
              <w:t xml:space="preserve">Learning </w:t>
            </w:r>
            <w:r>
              <w:rPr>
                <w:b/>
                <w:bCs/>
                <w:i/>
                <w:lang w:val="en-US"/>
              </w:rPr>
              <w:lastRenderedPageBreak/>
              <w:t>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44EF0D9B" w14:textId="77777777" w:rsidR="00770F2A" w:rsidRDefault="00770F2A">
            <w:pPr>
              <w:rPr>
                <w:bCs/>
                <w:i/>
                <w:lang w:val="en-US"/>
              </w:rPr>
            </w:pPr>
            <w:r>
              <w:rPr>
                <w:i/>
                <w:lang w:val="en-US"/>
              </w:rPr>
              <w:lastRenderedPageBreak/>
              <w:t xml:space="preserve">Knowledge on economic, social and environmental issues of agricultural </w:t>
            </w:r>
            <w:r>
              <w:rPr>
                <w:i/>
                <w:lang w:val="en-US"/>
              </w:rPr>
              <w:lastRenderedPageBreak/>
              <w:t>policy. Qualifications connected with interpretation of consequences connected with agricultural policy implementation. Competencies useful in administration. Rational decision making under conditions of economic crisis.</w:t>
            </w:r>
          </w:p>
        </w:tc>
      </w:tr>
      <w:tr w:rsidR="00770F2A" w14:paraId="57895298"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20D7A355" w14:textId="77777777" w:rsidR="00770F2A" w:rsidRDefault="00770F2A">
            <w:pPr>
              <w:rPr>
                <w:b/>
                <w:bCs/>
                <w:i/>
                <w:lang w:val="en-US"/>
              </w:rPr>
            </w:pPr>
            <w:r>
              <w:rPr>
                <w:b/>
                <w:bCs/>
                <w:i/>
                <w:lang w:val="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0BA1C182" w14:textId="77777777" w:rsidR="00770F2A" w:rsidRDefault="00770F2A">
            <w:pPr>
              <w:rPr>
                <w:bCs/>
                <w:i/>
                <w:lang w:val="en-US"/>
              </w:rPr>
            </w:pPr>
            <w:r>
              <w:rPr>
                <w:bCs/>
                <w:i/>
                <w:lang w:val="en-US"/>
              </w:rPr>
              <w:t>Dr Karol Kociszewski, karol.kociszewski@ue.wroc.pl, room 205 B, phone: 71 3680482</w:t>
            </w:r>
          </w:p>
        </w:tc>
      </w:tr>
      <w:tr w:rsidR="00770F2A" w:rsidRPr="003B7D05" w14:paraId="2FA4A533" w14:textId="77777777" w:rsidTr="00770F2A">
        <w:trPr>
          <w:trHeight w:val="262"/>
        </w:trPr>
        <w:tc>
          <w:tcPr>
            <w:tcW w:w="1913" w:type="dxa"/>
            <w:tcBorders>
              <w:top w:val="single" w:sz="4" w:space="0" w:color="auto"/>
              <w:left w:val="single" w:sz="4" w:space="0" w:color="auto"/>
              <w:bottom w:val="single" w:sz="4" w:space="0" w:color="auto"/>
              <w:right w:val="single" w:sz="4" w:space="0" w:color="auto"/>
            </w:tcBorders>
            <w:hideMark/>
          </w:tcPr>
          <w:p w14:paraId="4A327E2A" w14:textId="77777777" w:rsidR="00770F2A" w:rsidRDefault="00770F2A">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0E1EEF25" w14:textId="77777777" w:rsidR="00770F2A" w:rsidRDefault="00770F2A" w:rsidP="00357EF5">
            <w:pPr>
              <w:pStyle w:val="Tekstpodstawowy"/>
              <w:numPr>
                <w:ilvl w:val="0"/>
                <w:numId w:val="42"/>
              </w:numPr>
              <w:spacing w:before="0"/>
              <w:ind w:left="0" w:firstLine="0"/>
              <w:rPr>
                <w:b w:val="0"/>
                <w:vanish/>
                <w:lang w:val="en-US"/>
              </w:rPr>
            </w:pPr>
            <w:r>
              <w:rPr>
                <w:b w:val="0"/>
                <w:lang w:val="en-US"/>
              </w:rPr>
              <w:t xml:space="preserve"> </w:t>
            </w:r>
            <w:r>
              <w:rPr>
                <w:rStyle w:val="style151"/>
                <w:b w:val="0"/>
                <w:iCs/>
                <w:lang w:val="en-US"/>
              </w:rPr>
              <w:t>Environmental Aspects of the Process of Shaping the New Common Agricultural Policy.</w:t>
            </w:r>
            <w:r>
              <w:rPr>
                <w:b w:val="0"/>
                <w:lang w:val="en-US"/>
              </w:rPr>
              <w:t xml:space="preserve"> Economic and Environmental Studies, Vol. 12, No. 2 (22/2012), June </w:t>
            </w:r>
            <w:r>
              <w:rPr>
                <w:rStyle w:val="style151"/>
                <w:b w:val="0"/>
                <w:lang w:val="en-US"/>
              </w:rPr>
              <w:t>2012</w:t>
            </w:r>
            <w:r>
              <w:rPr>
                <w:b w:val="0"/>
                <w:lang w:val="en-US"/>
              </w:rPr>
              <w:t xml:space="preserve">, eds. A. Bernaciak, J. Platje, pages 281-304, </w:t>
            </w:r>
            <w:r>
              <w:rPr>
                <w:rStyle w:val="style151"/>
                <w:b w:val="0"/>
                <w:lang w:val="en-US"/>
              </w:rPr>
              <w:t xml:space="preserve">Publisher: </w:t>
            </w:r>
            <w:r>
              <w:rPr>
                <w:b w:val="0"/>
                <w:lang w:val="en-US"/>
              </w:rPr>
              <w:t>Opole University, Faculty of Economics,</w:t>
            </w:r>
          </w:p>
          <w:p w14:paraId="53C928C5" w14:textId="77777777" w:rsidR="00770F2A" w:rsidRDefault="00770F2A" w:rsidP="00357EF5">
            <w:pPr>
              <w:pStyle w:val="Tekstpodstawowy"/>
              <w:numPr>
                <w:ilvl w:val="0"/>
                <w:numId w:val="42"/>
              </w:numPr>
              <w:spacing w:before="0"/>
              <w:ind w:left="0" w:firstLine="0"/>
              <w:rPr>
                <w:b w:val="0"/>
                <w:vanish/>
                <w:lang w:val="en-US"/>
              </w:rPr>
            </w:pPr>
          </w:p>
          <w:p w14:paraId="672DEE99" w14:textId="77777777" w:rsidR="00770F2A" w:rsidRDefault="00770F2A" w:rsidP="00357EF5">
            <w:pPr>
              <w:pStyle w:val="Tekstpodstawowy"/>
              <w:numPr>
                <w:ilvl w:val="0"/>
                <w:numId w:val="42"/>
              </w:numPr>
              <w:spacing w:before="0"/>
              <w:ind w:left="0" w:firstLine="0"/>
              <w:rPr>
                <w:b w:val="0"/>
                <w:vanish/>
                <w:lang w:val="en-US"/>
              </w:rPr>
            </w:pPr>
          </w:p>
          <w:p w14:paraId="68274609" w14:textId="77777777" w:rsidR="00770F2A" w:rsidRDefault="00770F2A" w:rsidP="00357EF5">
            <w:pPr>
              <w:pStyle w:val="Tekstpodstawowy"/>
              <w:numPr>
                <w:ilvl w:val="0"/>
                <w:numId w:val="42"/>
              </w:numPr>
              <w:spacing w:before="0"/>
              <w:ind w:left="0" w:firstLine="0"/>
              <w:rPr>
                <w:b w:val="0"/>
                <w:vanish/>
                <w:lang w:val="en-US"/>
              </w:rPr>
            </w:pPr>
          </w:p>
          <w:p w14:paraId="45B6BB09" w14:textId="77777777" w:rsidR="00770F2A" w:rsidRDefault="00770F2A" w:rsidP="00357EF5">
            <w:pPr>
              <w:pStyle w:val="Tekstpodstawowy"/>
              <w:numPr>
                <w:ilvl w:val="0"/>
                <w:numId w:val="42"/>
              </w:numPr>
              <w:spacing w:before="0"/>
              <w:ind w:left="0" w:firstLine="0"/>
              <w:rPr>
                <w:b w:val="0"/>
                <w:vanish/>
                <w:lang w:val="en-US"/>
              </w:rPr>
            </w:pPr>
          </w:p>
          <w:p w14:paraId="0E32141A" w14:textId="77777777" w:rsidR="00770F2A" w:rsidRDefault="00770F2A" w:rsidP="00357EF5">
            <w:pPr>
              <w:pStyle w:val="Tekstpodstawowy"/>
              <w:numPr>
                <w:ilvl w:val="0"/>
                <w:numId w:val="42"/>
              </w:numPr>
              <w:spacing w:before="0"/>
              <w:ind w:left="0" w:firstLine="0"/>
              <w:rPr>
                <w:b w:val="0"/>
                <w:vanish/>
                <w:lang w:val="en-US"/>
              </w:rPr>
            </w:pPr>
            <w:r>
              <w:rPr>
                <w:b w:val="0"/>
                <w:lang w:val="en-US"/>
              </w:rPr>
              <w:t xml:space="preserve"> </w:t>
            </w:r>
            <w:hyperlink r:id="rId31" w:history="1">
              <w:r>
                <w:rPr>
                  <w:rStyle w:val="Hipercze"/>
                  <w:b w:val="0"/>
                  <w:lang w:val="en-US"/>
                </w:rPr>
                <w:t>http://www.ees.uni.opole.pl/volumes_2012</w:t>
              </w:r>
            </w:hyperlink>
          </w:p>
          <w:p w14:paraId="3239D607" w14:textId="77777777" w:rsidR="00770F2A" w:rsidRDefault="00770F2A" w:rsidP="00357EF5">
            <w:pPr>
              <w:pStyle w:val="Tekstpodstawowy"/>
              <w:numPr>
                <w:ilvl w:val="0"/>
                <w:numId w:val="42"/>
              </w:numPr>
              <w:spacing w:before="0"/>
              <w:ind w:left="0" w:firstLine="0"/>
              <w:rPr>
                <w:b w:val="0"/>
                <w:vanish/>
                <w:lang w:val="en-US"/>
              </w:rPr>
            </w:pPr>
          </w:p>
          <w:p w14:paraId="6FD4A74D" w14:textId="77777777" w:rsidR="00770F2A" w:rsidRDefault="00770F2A" w:rsidP="00357EF5">
            <w:pPr>
              <w:pStyle w:val="Tekstpodstawowy"/>
              <w:numPr>
                <w:ilvl w:val="0"/>
                <w:numId w:val="42"/>
              </w:numPr>
              <w:spacing w:before="0"/>
              <w:ind w:left="0" w:firstLine="0"/>
              <w:rPr>
                <w:b w:val="0"/>
                <w:vanish/>
                <w:lang w:val="en-US"/>
              </w:rPr>
            </w:pPr>
          </w:p>
          <w:p w14:paraId="4C23303B" w14:textId="77777777" w:rsidR="00770F2A" w:rsidRDefault="00770F2A" w:rsidP="00357EF5">
            <w:pPr>
              <w:pStyle w:val="Tekstpodstawowy"/>
              <w:numPr>
                <w:ilvl w:val="0"/>
                <w:numId w:val="42"/>
              </w:numPr>
              <w:spacing w:before="0"/>
              <w:ind w:left="0" w:firstLine="0"/>
              <w:rPr>
                <w:b w:val="0"/>
                <w:vanish/>
                <w:lang w:val="en-US"/>
              </w:rPr>
            </w:pPr>
          </w:p>
          <w:p w14:paraId="7CFE19A0" w14:textId="77777777" w:rsidR="00770F2A" w:rsidRDefault="00770F2A" w:rsidP="00357EF5">
            <w:pPr>
              <w:pStyle w:val="Tekstpodstawowy"/>
              <w:numPr>
                <w:ilvl w:val="0"/>
                <w:numId w:val="42"/>
              </w:numPr>
              <w:spacing w:before="0"/>
              <w:ind w:left="0" w:firstLine="0"/>
              <w:rPr>
                <w:b w:val="0"/>
                <w:vanish/>
                <w:lang w:val="en-US"/>
              </w:rPr>
            </w:pPr>
          </w:p>
          <w:p w14:paraId="3B2A194B" w14:textId="77777777" w:rsidR="00770F2A" w:rsidRDefault="00770F2A" w:rsidP="00357EF5">
            <w:pPr>
              <w:pStyle w:val="Tekstpodstawowy"/>
              <w:numPr>
                <w:ilvl w:val="0"/>
                <w:numId w:val="42"/>
              </w:numPr>
              <w:spacing w:before="0"/>
              <w:ind w:left="0" w:firstLine="0"/>
              <w:rPr>
                <w:b w:val="0"/>
                <w:vanish/>
                <w:lang w:val="en-US"/>
              </w:rPr>
            </w:pPr>
          </w:p>
          <w:p w14:paraId="591929FC" w14:textId="77777777" w:rsidR="00770F2A" w:rsidRDefault="00770F2A" w:rsidP="00357EF5">
            <w:pPr>
              <w:pStyle w:val="Tekstpodstawowy"/>
              <w:numPr>
                <w:ilvl w:val="0"/>
                <w:numId w:val="42"/>
              </w:numPr>
              <w:spacing w:before="0"/>
              <w:ind w:left="0" w:firstLine="0"/>
              <w:rPr>
                <w:b w:val="0"/>
                <w:vanish/>
                <w:lang w:val="en-US"/>
              </w:rPr>
            </w:pPr>
            <w:r>
              <w:rPr>
                <w:b w:val="0"/>
                <w:lang w:val="en-US"/>
              </w:rPr>
              <w:t xml:space="preserve"> </w:t>
            </w:r>
          </w:p>
          <w:p w14:paraId="356C9D49" w14:textId="77777777" w:rsidR="00770F2A" w:rsidRDefault="00770F2A" w:rsidP="00357EF5">
            <w:pPr>
              <w:pStyle w:val="Tekstpodstawowy"/>
              <w:numPr>
                <w:ilvl w:val="0"/>
                <w:numId w:val="42"/>
              </w:numPr>
              <w:spacing w:before="0"/>
              <w:ind w:left="0" w:firstLine="0"/>
              <w:rPr>
                <w:b w:val="0"/>
                <w:vanish/>
                <w:lang w:val="en-US"/>
              </w:rPr>
            </w:pPr>
          </w:p>
          <w:p w14:paraId="22DAD336" w14:textId="77777777" w:rsidR="00770F2A" w:rsidRDefault="00770F2A" w:rsidP="00357EF5">
            <w:pPr>
              <w:pStyle w:val="Tekstpodstawowy"/>
              <w:numPr>
                <w:ilvl w:val="0"/>
                <w:numId w:val="42"/>
              </w:numPr>
              <w:spacing w:before="0"/>
              <w:ind w:left="0" w:firstLine="0"/>
              <w:rPr>
                <w:b w:val="0"/>
                <w:vanish/>
                <w:lang w:val="en-US"/>
              </w:rPr>
            </w:pPr>
          </w:p>
          <w:p w14:paraId="3FE5825A" w14:textId="77777777" w:rsidR="00770F2A" w:rsidRDefault="00770F2A" w:rsidP="00357EF5">
            <w:pPr>
              <w:pStyle w:val="Tekstpodstawowy"/>
              <w:numPr>
                <w:ilvl w:val="0"/>
                <w:numId w:val="42"/>
              </w:numPr>
              <w:spacing w:before="0"/>
              <w:ind w:left="0" w:firstLine="0"/>
              <w:rPr>
                <w:b w:val="0"/>
                <w:vanish/>
                <w:lang w:val="en-US"/>
              </w:rPr>
            </w:pPr>
          </w:p>
          <w:p w14:paraId="62C69853" w14:textId="77777777" w:rsidR="00770F2A" w:rsidRDefault="00770F2A" w:rsidP="00357EF5">
            <w:pPr>
              <w:pStyle w:val="Tekstpodstawowy"/>
              <w:numPr>
                <w:ilvl w:val="0"/>
                <w:numId w:val="42"/>
              </w:numPr>
              <w:spacing w:before="0"/>
              <w:ind w:left="0" w:firstLine="0"/>
              <w:rPr>
                <w:b w:val="0"/>
                <w:vanish/>
                <w:lang w:val="en-US"/>
              </w:rPr>
            </w:pPr>
          </w:p>
          <w:p w14:paraId="77CE9BFD" w14:textId="77777777" w:rsidR="00770F2A" w:rsidRDefault="00770F2A" w:rsidP="00357EF5">
            <w:pPr>
              <w:pStyle w:val="Tekstpodstawowy"/>
              <w:numPr>
                <w:ilvl w:val="0"/>
                <w:numId w:val="42"/>
              </w:numPr>
              <w:spacing w:before="0"/>
              <w:ind w:left="0" w:firstLine="0"/>
              <w:rPr>
                <w:b w:val="0"/>
                <w:vanish/>
                <w:lang w:val="en-US"/>
              </w:rPr>
            </w:pPr>
          </w:p>
          <w:p w14:paraId="4C433212" w14:textId="77777777" w:rsidR="00770F2A" w:rsidRDefault="00770F2A" w:rsidP="00357EF5">
            <w:pPr>
              <w:pStyle w:val="Tekstpodstawowy"/>
              <w:numPr>
                <w:ilvl w:val="0"/>
                <w:numId w:val="42"/>
              </w:numPr>
              <w:spacing w:before="0"/>
              <w:ind w:left="0" w:firstLine="0"/>
              <w:rPr>
                <w:b w:val="0"/>
                <w:vanish/>
                <w:lang w:val="en-US"/>
              </w:rPr>
            </w:pPr>
          </w:p>
          <w:p w14:paraId="48E4AB70" w14:textId="77777777" w:rsidR="00770F2A" w:rsidRDefault="00770F2A" w:rsidP="00357EF5">
            <w:pPr>
              <w:pStyle w:val="Tekstpodstawowy"/>
              <w:numPr>
                <w:ilvl w:val="0"/>
                <w:numId w:val="42"/>
              </w:numPr>
              <w:spacing w:before="0"/>
              <w:ind w:left="0" w:firstLine="0"/>
              <w:rPr>
                <w:b w:val="0"/>
                <w:vanish/>
                <w:lang w:val="en-US"/>
              </w:rPr>
            </w:pPr>
          </w:p>
          <w:p w14:paraId="0791CBCC" w14:textId="77777777" w:rsidR="00770F2A" w:rsidRDefault="00770F2A" w:rsidP="00357EF5">
            <w:pPr>
              <w:pStyle w:val="Tekstpodstawowy"/>
              <w:numPr>
                <w:ilvl w:val="0"/>
                <w:numId w:val="42"/>
              </w:numPr>
              <w:spacing w:before="0"/>
              <w:ind w:left="0" w:firstLine="0"/>
              <w:rPr>
                <w:b w:val="0"/>
                <w:vanish/>
                <w:lang w:val="en-US"/>
              </w:rPr>
            </w:pPr>
          </w:p>
          <w:p w14:paraId="7F43F7FE" w14:textId="77777777" w:rsidR="00770F2A" w:rsidRDefault="00770F2A" w:rsidP="00357EF5">
            <w:pPr>
              <w:pStyle w:val="Tekstpodstawowy"/>
              <w:numPr>
                <w:ilvl w:val="0"/>
                <w:numId w:val="42"/>
              </w:numPr>
              <w:spacing w:before="0"/>
              <w:ind w:left="0" w:firstLine="0"/>
              <w:rPr>
                <w:b w:val="0"/>
                <w:vanish/>
                <w:lang w:val="en-US"/>
              </w:rPr>
            </w:pPr>
          </w:p>
          <w:p w14:paraId="6D8DD5E3" w14:textId="77777777" w:rsidR="00770F2A" w:rsidRDefault="00770F2A" w:rsidP="00357EF5">
            <w:pPr>
              <w:pStyle w:val="Tekstpodstawowy"/>
              <w:numPr>
                <w:ilvl w:val="0"/>
                <w:numId w:val="42"/>
              </w:numPr>
              <w:spacing w:before="0"/>
              <w:ind w:left="0" w:firstLine="0"/>
              <w:rPr>
                <w:b w:val="0"/>
                <w:vanish/>
                <w:lang w:val="en-US"/>
              </w:rPr>
            </w:pPr>
          </w:p>
          <w:p w14:paraId="7553672A" w14:textId="77777777" w:rsidR="00770F2A" w:rsidRDefault="00770F2A" w:rsidP="00357EF5">
            <w:pPr>
              <w:pStyle w:val="Tekstpodstawowy"/>
              <w:numPr>
                <w:ilvl w:val="0"/>
                <w:numId w:val="42"/>
              </w:numPr>
              <w:spacing w:before="0"/>
              <w:ind w:left="0" w:firstLine="0"/>
              <w:rPr>
                <w:b w:val="0"/>
                <w:vanish/>
                <w:lang w:val="en-US"/>
              </w:rPr>
            </w:pPr>
          </w:p>
          <w:p w14:paraId="1BA9A049" w14:textId="77777777" w:rsidR="00770F2A" w:rsidRDefault="00770F2A" w:rsidP="00357EF5">
            <w:pPr>
              <w:pStyle w:val="Tekstpodstawowy"/>
              <w:numPr>
                <w:ilvl w:val="0"/>
                <w:numId w:val="42"/>
              </w:numPr>
              <w:spacing w:before="0"/>
              <w:ind w:left="0" w:firstLine="0"/>
              <w:rPr>
                <w:b w:val="0"/>
                <w:vanish/>
                <w:lang w:val="en-US"/>
              </w:rPr>
            </w:pPr>
          </w:p>
          <w:p w14:paraId="5576C4E5" w14:textId="77777777" w:rsidR="00770F2A" w:rsidRDefault="00770F2A" w:rsidP="00357EF5">
            <w:pPr>
              <w:pStyle w:val="Tekstpodstawowy"/>
              <w:numPr>
                <w:ilvl w:val="0"/>
                <w:numId w:val="42"/>
              </w:numPr>
              <w:spacing w:before="0"/>
              <w:ind w:left="0" w:firstLine="0"/>
              <w:rPr>
                <w:b w:val="0"/>
                <w:vanish/>
                <w:lang w:val="en-US"/>
              </w:rPr>
            </w:pPr>
          </w:p>
          <w:p w14:paraId="486C5DC2" w14:textId="77777777" w:rsidR="00770F2A" w:rsidRDefault="00770F2A" w:rsidP="00357EF5">
            <w:pPr>
              <w:pStyle w:val="Tekstpodstawowy"/>
              <w:numPr>
                <w:ilvl w:val="0"/>
                <w:numId w:val="42"/>
              </w:numPr>
              <w:spacing w:before="0"/>
              <w:ind w:left="0" w:firstLine="0"/>
              <w:rPr>
                <w:b w:val="0"/>
                <w:vanish/>
                <w:lang w:val="en-US"/>
              </w:rPr>
            </w:pPr>
          </w:p>
          <w:p w14:paraId="0055A9C8" w14:textId="77777777" w:rsidR="00770F2A" w:rsidRDefault="00770F2A" w:rsidP="00357EF5">
            <w:pPr>
              <w:pStyle w:val="Tekstpodstawowy"/>
              <w:numPr>
                <w:ilvl w:val="0"/>
                <w:numId w:val="42"/>
              </w:numPr>
              <w:spacing w:before="0"/>
              <w:ind w:left="0" w:firstLine="0"/>
              <w:rPr>
                <w:b w:val="0"/>
                <w:vanish/>
                <w:lang w:val="en-US"/>
              </w:rPr>
            </w:pPr>
          </w:p>
          <w:p w14:paraId="715F0A03" w14:textId="77777777" w:rsidR="00770F2A" w:rsidRDefault="00770F2A" w:rsidP="00357EF5">
            <w:pPr>
              <w:pStyle w:val="Tekstpodstawowy"/>
              <w:numPr>
                <w:ilvl w:val="0"/>
                <w:numId w:val="42"/>
              </w:numPr>
              <w:spacing w:before="0"/>
              <w:ind w:left="0" w:firstLine="0"/>
              <w:rPr>
                <w:b w:val="0"/>
                <w:vanish/>
                <w:lang w:val="en-US"/>
              </w:rPr>
            </w:pPr>
          </w:p>
          <w:p w14:paraId="6610034F" w14:textId="77777777" w:rsidR="00770F2A" w:rsidRDefault="00770F2A" w:rsidP="00357EF5">
            <w:pPr>
              <w:pStyle w:val="Tekstpodstawowy"/>
              <w:numPr>
                <w:ilvl w:val="0"/>
                <w:numId w:val="42"/>
              </w:numPr>
              <w:spacing w:before="0"/>
              <w:ind w:left="0" w:firstLine="0"/>
              <w:rPr>
                <w:b w:val="0"/>
                <w:vanish/>
                <w:lang w:val="en-US"/>
              </w:rPr>
            </w:pPr>
          </w:p>
          <w:p w14:paraId="0F5BDD6C" w14:textId="77777777" w:rsidR="00770F2A" w:rsidRDefault="00770F2A" w:rsidP="00357EF5">
            <w:pPr>
              <w:pStyle w:val="Tekstpodstawowy"/>
              <w:numPr>
                <w:ilvl w:val="0"/>
                <w:numId w:val="42"/>
              </w:numPr>
              <w:spacing w:before="0"/>
              <w:ind w:left="0" w:firstLine="0"/>
              <w:rPr>
                <w:b w:val="0"/>
                <w:vanish/>
                <w:lang w:val="en-US"/>
              </w:rPr>
            </w:pPr>
          </w:p>
          <w:p w14:paraId="524A250A" w14:textId="77777777" w:rsidR="00770F2A" w:rsidRDefault="00770F2A" w:rsidP="00357EF5">
            <w:pPr>
              <w:pStyle w:val="Tekstpodstawowy"/>
              <w:numPr>
                <w:ilvl w:val="0"/>
                <w:numId w:val="42"/>
              </w:numPr>
              <w:spacing w:before="0"/>
              <w:ind w:left="0" w:firstLine="0"/>
              <w:rPr>
                <w:b w:val="0"/>
                <w:vanish/>
                <w:lang w:val="en-US"/>
              </w:rPr>
            </w:pPr>
          </w:p>
          <w:p w14:paraId="017BE24E" w14:textId="77777777" w:rsidR="00770F2A" w:rsidRDefault="00770F2A" w:rsidP="00357EF5">
            <w:pPr>
              <w:pStyle w:val="Tekstpodstawowy"/>
              <w:numPr>
                <w:ilvl w:val="0"/>
                <w:numId w:val="42"/>
              </w:numPr>
              <w:spacing w:before="0"/>
              <w:ind w:left="0" w:firstLine="0"/>
              <w:rPr>
                <w:b w:val="0"/>
                <w:vanish/>
                <w:lang w:val="en-US"/>
              </w:rPr>
            </w:pPr>
          </w:p>
          <w:p w14:paraId="08A56C82" w14:textId="77777777" w:rsidR="00770F2A" w:rsidRDefault="00770F2A" w:rsidP="00357EF5">
            <w:pPr>
              <w:pStyle w:val="Tekstpodstawowy"/>
              <w:numPr>
                <w:ilvl w:val="0"/>
                <w:numId w:val="42"/>
              </w:numPr>
              <w:spacing w:before="0"/>
              <w:ind w:left="0" w:firstLine="0"/>
              <w:rPr>
                <w:b w:val="0"/>
                <w:vanish/>
                <w:lang w:val="en-US"/>
              </w:rPr>
            </w:pPr>
          </w:p>
          <w:p w14:paraId="4D40641C" w14:textId="77777777" w:rsidR="00770F2A" w:rsidRDefault="00770F2A" w:rsidP="00357EF5">
            <w:pPr>
              <w:pStyle w:val="Tekstpodstawowy"/>
              <w:numPr>
                <w:ilvl w:val="0"/>
                <w:numId w:val="42"/>
              </w:numPr>
              <w:spacing w:before="0"/>
              <w:ind w:left="0" w:firstLine="0"/>
              <w:rPr>
                <w:b w:val="0"/>
                <w:vanish/>
                <w:lang w:val="en-US"/>
              </w:rPr>
            </w:pPr>
          </w:p>
          <w:p w14:paraId="3A4D63F2" w14:textId="77777777" w:rsidR="00770F2A" w:rsidRDefault="00770F2A" w:rsidP="00357EF5">
            <w:pPr>
              <w:pStyle w:val="Tekstpodstawowy"/>
              <w:numPr>
                <w:ilvl w:val="0"/>
                <w:numId w:val="42"/>
              </w:numPr>
              <w:spacing w:before="0"/>
              <w:ind w:left="0" w:firstLine="0"/>
              <w:rPr>
                <w:b w:val="0"/>
                <w:vanish/>
                <w:lang w:val="en-US"/>
              </w:rPr>
            </w:pPr>
          </w:p>
          <w:p w14:paraId="46000DEF" w14:textId="77777777" w:rsidR="00770F2A" w:rsidRDefault="00770F2A" w:rsidP="00357EF5">
            <w:pPr>
              <w:pStyle w:val="Tekstpodstawowy"/>
              <w:numPr>
                <w:ilvl w:val="0"/>
                <w:numId w:val="42"/>
              </w:numPr>
              <w:spacing w:before="0"/>
              <w:ind w:left="0" w:firstLine="0"/>
              <w:rPr>
                <w:b w:val="0"/>
                <w:vanish/>
                <w:lang w:val="en-US"/>
              </w:rPr>
            </w:pPr>
          </w:p>
          <w:p w14:paraId="0B236D8F" w14:textId="77777777" w:rsidR="00770F2A" w:rsidRDefault="00770F2A" w:rsidP="00357EF5">
            <w:pPr>
              <w:pStyle w:val="Tekstpodstawowy"/>
              <w:numPr>
                <w:ilvl w:val="0"/>
                <w:numId w:val="42"/>
              </w:numPr>
              <w:spacing w:before="0"/>
              <w:ind w:left="0" w:firstLine="0"/>
              <w:rPr>
                <w:b w:val="0"/>
                <w:lang w:val="en-US"/>
              </w:rPr>
            </w:pPr>
            <w:r>
              <w:rPr>
                <w:b w:val="0"/>
                <w:lang w:val="en-US"/>
              </w:rPr>
              <w:t xml:space="preserve"> </w:t>
            </w:r>
          </w:p>
          <w:p w14:paraId="692EB15B" w14:textId="77777777" w:rsidR="00770F2A" w:rsidRDefault="00770F2A">
            <w:pPr>
              <w:pStyle w:val="Tekstpodstawowy"/>
              <w:spacing w:before="0"/>
              <w:rPr>
                <w:b w:val="0"/>
                <w:lang w:val="en-US"/>
              </w:rPr>
            </w:pPr>
          </w:p>
          <w:p w14:paraId="3F56E8EB" w14:textId="77777777" w:rsidR="00770F2A" w:rsidRDefault="00770F2A" w:rsidP="00357EF5">
            <w:pPr>
              <w:pStyle w:val="Tekstpodstawowy"/>
              <w:numPr>
                <w:ilvl w:val="0"/>
                <w:numId w:val="43"/>
              </w:numPr>
              <w:spacing w:before="0"/>
              <w:ind w:left="0" w:firstLine="0"/>
              <w:rPr>
                <w:b w:val="0"/>
                <w:vanish/>
                <w:lang w:val="en-US"/>
              </w:rPr>
            </w:pPr>
            <w:r>
              <w:rPr>
                <w:b w:val="0"/>
                <w:lang w:val="en-US"/>
              </w:rPr>
              <w:t xml:space="preserve">K. Kociszewski, Environmental Protection in Agriculture within the EU Sustainable Development Strategy – implications for Poland w: Economic and Environmental Studies no. 8/2006 eds. Joost Platje, Janusz Słodczyk and Walter Leal Filho, pages 217-229 Opole University, </w:t>
            </w:r>
            <w:r>
              <w:rPr>
                <w:b w:val="0"/>
                <w:color w:val="0000FF"/>
                <w:u w:val="single"/>
                <w:lang w:val="en-US"/>
              </w:rPr>
              <w:t>http://www.ees.uni.opole.pl/volumes_2006</w:t>
            </w:r>
          </w:p>
          <w:p w14:paraId="043258B1" w14:textId="77777777" w:rsidR="00770F2A" w:rsidRDefault="00770F2A" w:rsidP="00357EF5">
            <w:pPr>
              <w:pStyle w:val="Tekstpodstawowy"/>
              <w:numPr>
                <w:ilvl w:val="0"/>
                <w:numId w:val="43"/>
              </w:numPr>
              <w:spacing w:before="0"/>
              <w:ind w:left="0" w:firstLine="0"/>
              <w:rPr>
                <w:b w:val="0"/>
                <w:vanish/>
                <w:lang w:val="en-US"/>
              </w:rPr>
            </w:pPr>
            <w:r>
              <w:rPr>
                <w:b w:val="0"/>
                <w:lang w:val="en-US"/>
              </w:rPr>
              <w:t xml:space="preserve"> </w:t>
            </w:r>
          </w:p>
          <w:p w14:paraId="1A811F32" w14:textId="77777777" w:rsidR="00770F2A" w:rsidRDefault="00770F2A">
            <w:pPr>
              <w:pStyle w:val="Tekstpodstawowy"/>
              <w:spacing w:before="0"/>
              <w:rPr>
                <w:b w:val="0"/>
                <w:lang w:val="en-US"/>
              </w:rPr>
            </w:pPr>
          </w:p>
          <w:p w14:paraId="66969109" w14:textId="77777777" w:rsidR="00770F2A" w:rsidRDefault="00770F2A" w:rsidP="00357EF5">
            <w:pPr>
              <w:pStyle w:val="Tekstpodstawowy"/>
              <w:numPr>
                <w:ilvl w:val="0"/>
                <w:numId w:val="44"/>
              </w:numPr>
              <w:spacing w:before="0"/>
              <w:ind w:left="0" w:firstLine="0"/>
              <w:rPr>
                <w:b w:val="0"/>
                <w:lang w:val="en-US"/>
              </w:rPr>
            </w:pPr>
            <w:r>
              <w:rPr>
                <w:b w:val="0"/>
                <w:lang w:val="en-US"/>
              </w:rPr>
              <w:t xml:space="preserve">K. Kociszewski, </w:t>
            </w:r>
            <w:r>
              <w:rPr>
                <w:rStyle w:val="style151"/>
                <w:b w:val="0"/>
                <w:lang w:val="en-US"/>
              </w:rPr>
              <w:t xml:space="preserve">An Empirical Study on Supply-side Factors of the Development of the Organic Food Market. w: </w:t>
            </w:r>
            <w:r>
              <w:rPr>
                <w:b w:val="0"/>
                <w:lang w:val="en-US"/>
              </w:rPr>
              <w:t xml:space="preserve">Economic and Environmental Studies, Vol. 11, No. 3 (19/2011), </w:t>
            </w:r>
            <w:r>
              <w:rPr>
                <w:rStyle w:val="style151"/>
                <w:b w:val="0"/>
                <w:lang w:val="en-US"/>
              </w:rPr>
              <w:t>September 2011</w:t>
            </w:r>
            <w:r>
              <w:rPr>
                <w:b w:val="0"/>
                <w:lang w:val="en-US"/>
              </w:rPr>
              <w:t xml:space="preserve">, eds. W. Gerstlberger, J. Platje, September 2011 pages 283-305, </w:t>
            </w:r>
            <w:r>
              <w:rPr>
                <w:rStyle w:val="style151"/>
                <w:b w:val="0"/>
                <w:lang w:val="en-US"/>
              </w:rPr>
              <w:t xml:space="preserve">Publisher: </w:t>
            </w:r>
            <w:r>
              <w:rPr>
                <w:b w:val="0"/>
                <w:lang w:val="en-US"/>
              </w:rPr>
              <w:t xml:space="preserve">Opole University, Faculty of Economics, </w:t>
            </w:r>
            <w:hyperlink r:id="rId32" w:history="1">
              <w:r>
                <w:rPr>
                  <w:rStyle w:val="Hipercze"/>
                  <w:b w:val="0"/>
                  <w:lang w:val="en-US"/>
                </w:rPr>
                <w:t>http://www.ees.uni.opole.pl/volumes_2011_03.html</w:t>
              </w:r>
            </w:hyperlink>
          </w:p>
          <w:p w14:paraId="3946F83C" w14:textId="77777777" w:rsidR="00770F2A" w:rsidRDefault="00770F2A">
            <w:pPr>
              <w:pStyle w:val="Tekstpodstawowy"/>
              <w:spacing w:before="0"/>
              <w:rPr>
                <w:b w:val="0"/>
                <w:vanish/>
                <w:lang w:val="en-US"/>
              </w:rPr>
            </w:pPr>
          </w:p>
          <w:p w14:paraId="72ADFA33" w14:textId="77777777" w:rsidR="00770F2A" w:rsidRDefault="00770F2A" w:rsidP="00357EF5">
            <w:pPr>
              <w:pStyle w:val="Tekstpodstawowy"/>
              <w:numPr>
                <w:ilvl w:val="0"/>
                <w:numId w:val="44"/>
              </w:numPr>
              <w:spacing w:before="0"/>
              <w:ind w:left="0" w:firstLine="0"/>
              <w:rPr>
                <w:b w:val="0"/>
                <w:vanish/>
                <w:lang w:val="en-US"/>
              </w:rPr>
            </w:pPr>
            <w:r>
              <w:rPr>
                <w:b w:val="0"/>
                <w:lang w:val="en-US"/>
              </w:rPr>
              <w:t xml:space="preserve">K. Kociszewski, </w:t>
            </w:r>
            <w:r>
              <w:rPr>
                <w:b w:val="0"/>
                <w:lang w:val="en-GB"/>
              </w:rPr>
              <w:t xml:space="preserve">The development of organic farming in Poland under the conditions of integration with European Union in.: </w:t>
            </w:r>
            <w:r>
              <w:rPr>
                <w:b w:val="0"/>
                <w:lang w:val="en-US"/>
              </w:rPr>
              <w:t xml:space="preserve">Economic and Environmental Studies, Governance for sustainable development Vol. 10, No. 1 (13/2010), eds. R. Kudłak, J. Platje, M. Will 7-9 March 2010 pages 11-22, </w:t>
            </w:r>
            <w:r>
              <w:rPr>
                <w:rStyle w:val="style151"/>
                <w:b w:val="0"/>
                <w:lang w:val="en-US"/>
              </w:rPr>
              <w:t xml:space="preserve">Publisher: </w:t>
            </w:r>
            <w:r>
              <w:rPr>
                <w:b w:val="0"/>
                <w:lang w:val="en-US"/>
              </w:rPr>
              <w:t xml:space="preserve">Opole University, Faculty of Economics, </w:t>
            </w:r>
            <w:hyperlink r:id="rId33" w:history="1">
              <w:r>
                <w:rPr>
                  <w:rStyle w:val="Hipercze"/>
                  <w:b w:val="0"/>
                  <w:lang w:val="en-US"/>
                </w:rPr>
                <w:t>http://www.ees.uni.opole.pl/volumes_2010_01.html</w:t>
              </w:r>
            </w:hyperlink>
          </w:p>
          <w:p w14:paraId="17645FA8" w14:textId="77777777" w:rsidR="00770F2A" w:rsidRPr="00770F2A" w:rsidRDefault="00770F2A" w:rsidP="00357EF5">
            <w:pPr>
              <w:pStyle w:val="Tekstpodstawowy"/>
              <w:numPr>
                <w:ilvl w:val="0"/>
                <w:numId w:val="44"/>
              </w:numPr>
              <w:spacing w:before="0"/>
              <w:ind w:left="0" w:firstLine="0"/>
              <w:rPr>
                <w:rStyle w:val="style151"/>
                <w:lang w:val="en-US"/>
              </w:rPr>
            </w:pPr>
          </w:p>
          <w:p w14:paraId="00B65D84" w14:textId="77777777" w:rsidR="00770F2A" w:rsidRDefault="00770F2A" w:rsidP="00357EF5">
            <w:pPr>
              <w:pStyle w:val="Tekstpodstawowy"/>
              <w:numPr>
                <w:ilvl w:val="0"/>
                <w:numId w:val="44"/>
              </w:numPr>
              <w:spacing w:before="0"/>
              <w:ind w:left="0" w:firstLine="0"/>
              <w:rPr>
                <w:rStyle w:val="style151"/>
                <w:b w:val="0"/>
                <w:vanish/>
                <w:lang w:val="en-US"/>
              </w:rPr>
            </w:pPr>
          </w:p>
          <w:p w14:paraId="6F2E4E3E" w14:textId="77777777" w:rsidR="00770F2A" w:rsidRDefault="00770F2A" w:rsidP="00357EF5">
            <w:pPr>
              <w:pStyle w:val="Tekstpodstawowy"/>
              <w:numPr>
                <w:ilvl w:val="0"/>
                <w:numId w:val="44"/>
              </w:numPr>
              <w:spacing w:before="0"/>
              <w:ind w:left="0" w:firstLine="0"/>
              <w:rPr>
                <w:rStyle w:val="style151"/>
                <w:b w:val="0"/>
                <w:vanish/>
                <w:lang w:val="en-US"/>
              </w:rPr>
            </w:pPr>
            <w:r>
              <w:rPr>
                <w:rStyle w:val="style151"/>
                <w:b w:val="0"/>
                <w:lang w:val="en-US"/>
              </w:rPr>
              <w:t xml:space="preserve">   </w:t>
            </w:r>
          </w:p>
          <w:p w14:paraId="5E7C90B1" w14:textId="77777777" w:rsidR="00770F2A" w:rsidRDefault="00770F2A" w:rsidP="00357EF5">
            <w:pPr>
              <w:pStyle w:val="Tekstpodstawowy"/>
              <w:numPr>
                <w:ilvl w:val="0"/>
                <w:numId w:val="44"/>
              </w:numPr>
              <w:spacing w:before="0"/>
              <w:ind w:left="0" w:firstLine="0"/>
              <w:rPr>
                <w:rStyle w:val="style151"/>
                <w:b w:val="0"/>
                <w:vanish/>
                <w:lang w:val="en-US"/>
              </w:rPr>
            </w:pPr>
          </w:p>
          <w:p w14:paraId="6BC7B888" w14:textId="77777777" w:rsidR="00770F2A" w:rsidRDefault="00770F2A" w:rsidP="00357EF5">
            <w:pPr>
              <w:pStyle w:val="Tekstpodstawowy"/>
              <w:numPr>
                <w:ilvl w:val="0"/>
                <w:numId w:val="44"/>
              </w:numPr>
              <w:spacing w:before="0"/>
              <w:ind w:left="0" w:firstLine="0"/>
              <w:rPr>
                <w:rStyle w:val="style151"/>
                <w:b w:val="0"/>
                <w:vanish/>
                <w:lang w:val="en-US"/>
              </w:rPr>
            </w:pPr>
          </w:p>
          <w:p w14:paraId="67FF1843" w14:textId="77777777" w:rsidR="00770F2A" w:rsidRDefault="00770F2A" w:rsidP="00357EF5">
            <w:pPr>
              <w:pStyle w:val="Tekstpodstawowy"/>
              <w:numPr>
                <w:ilvl w:val="0"/>
                <w:numId w:val="44"/>
              </w:numPr>
              <w:spacing w:before="0"/>
              <w:ind w:left="0" w:firstLine="0"/>
              <w:rPr>
                <w:rStyle w:val="style151"/>
                <w:b w:val="0"/>
                <w:vanish/>
                <w:lang w:val="en-US"/>
              </w:rPr>
            </w:pPr>
          </w:p>
          <w:p w14:paraId="4052C10B" w14:textId="77777777" w:rsidR="00770F2A" w:rsidRDefault="00770F2A" w:rsidP="00357EF5">
            <w:pPr>
              <w:pStyle w:val="Tekstpodstawowy"/>
              <w:numPr>
                <w:ilvl w:val="0"/>
                <w:numId w:val="44"/>
              </w:numPr>
              <w:spacing w:before="0"/>
              <w:ind w:left="0" w:firstLine="0"/>
              <w:rPr>
                <w:rStyle w:val="style151"/>
                <w:b w:val="0"/>
                <w:vanish/>
                <w:lang w:val="en-US"/>
              </w:rPr>
            </w:pPr>
          </w:p>
          <w:p w14:paraId="41C4A2C1" w14:textId="77777777" w:rsidR="00770F2A" w:rsidRDefault="00770F2A" w:rsidP="00357EF5">
            <w:pPr>
              <w:pStyle w:val="Tekstpodstawowy"/>
              <w:numPr>
                <w:ilvl w:val="0"/>
                <w:numId w:val="44"/>
              </w:numPr>
              <w:spacing w:before="0"/>
              <w:ind w:left="0" w:firstLine="0"/>
              <w:rPr>
                <w:rStyle w:val="style151"/>
                <w:b w:val="0"/>
                <w:vanish/>
                <w:lang w:val="en-US"/>
              </w:rPr>
            </w:pPr>
          </w:p>
        </w:tc>
      </w:tr>
      <w:tr w:rsidR="00770F2A" w14:paraId="0E54E990" w14:textId="77777777" w:rsidTr="00770F2A">
        <w:trPr>
          <w:trHeight w:val="262"/>
        </w:trPr>
        <w:tc>
          <w:tcPr>
            <w:tcW w:w="1913" w:type="dxa"/>
            <w:tcBorders>
              <w:top w:val="single" w:sz="4" w:space="0" w:color="auto"/>
              <w:left w:val="single" w:sz="4" w:space="0" w:color="auto"/>
              <w:bottom w:val="single" w:sz="4" w:space="0" w:color="auto"/>
              <w:right w:val="single" w:sz="4" w:space="0" w:color="auto"/>
            </w:tcBorders>
            <w:hideMark/>
          </w:tcPr>
          <w:p w14:paraId="5A625C42" w14:textId="77777777" w:rsidR="00770F2A" w:rsidRDefault="00770F2A">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0A7A3BCD" w14:textId="77777777" w:rsidR="00770F2A" w:rsidRDefault="00770F2A">
            <w:pPr>
              <w:rPr>
                <w:bCs/>
                <w:i/>
                <w:lang w:val="en-US"/>
              </w:rPr>
            </w:pPr>
            <w:r>
              <w:rPr>
                <w:bCs/>
                <w:i/>
                <w:lang w:val="en-US"/>
              </w:rPr>
              <w:t>All students</w:t>
            </w:r>
          </w:p>
        </w:tc>
      </w:tr>
      <w:tr w:rsidR="00770F2A" w14:paraId="290F3819" w14:textId="77777777" w:rsidTr="00770F2A">
        <w:trPr>
          <w:trHeight w:val="262"/>
        </w:trPr>
        <w:tc>
          <w:tcPr>
            <w:tcW w:w="1913" w:type="dxa"/>
            <w:tcBorders>
              <w:top w:val="single" w:sz="4" w:space="0" w:color="auto"/>
              <w:left w:val="single" w:sz="4" w:space="0" w:color="auto"/>
              <w:bottom w:val="single" w:sz="4" w:space="0" w:color="auto"/>
              <w:right w:val="single" w:sz="4" w:space="0" w:color="auto"/>
            </w:tcBorders>
            <w:hideMark/>
          </w:tcPr>
          <w:p w14:paraId="6A90F4BA" w14:textId="77777777" w:rsidR="00770F2A" w:rsidRPr="00770F2A" w:rsidRDefault="00770F2A">
            <w:pPr>
              <w:rPr>
                <w:b/>
                <w:bCs/>
                <w:i/>
              </w:rPr>
            </w:pPr>
            <w:r w:rsidRPr="00770F2A">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56098558" w14:textId="77777777" w:rsidR="00770F2A" w:rsidRDefault="00770F2A">
            <w:pPr>
              <w:rPr>
                <w:rFonts w:ascii="Calibri" w:eastAsia="Calibri" w:hAnsi="Calibri"/>
                <w:sz w:val="20"/>
                <w:szCs w:val="20"/>
              </w:rPr>
            </w:pPr>
          </w:p>
        </w:tc>
        <w:tc>
          <w:tcPr>
            <w:tcW w:w="6262" w:type="dxa"/>
            <w:tcBorders>
              <w:top w:val="single" w:sz="4" w:space="0" w:color="auto"/>
              <w:left w:val="nil"/>
              <w:bottom w:val="single" w:sz="4" w:space="0" w:color="auto"/>
              <w:right w:val="single" w:sz="4" w:space="0" w:color="auto"/>
            </w:tcBorders>
            <w:hideMark/>
          </w:tcPr>
          <w:p w14:paraId="464D71E3" w14:textId="77777777" w:rsidR="00770F2A" w:rsidRDefault="00770F2A">
            <w:pPr>
              <w:rPr>
                <w:bCs/>
                <w:i/>
              </w:rPr>
            </w:pPr>
            <w:r>
              <w:rPr>
                <w:bCs/>
                <w:i/>
              </w:rPr>
              <w:t xml:space="preserve">Yes – Wspólna polityka rolna Unii Europejskiej </w:t>
            </w:r>
          </w:p>
          <w:p w14:paraId="2416E10A" w14:textId="77777777" w:rsidR="00770F2A" w:rsidRDefault="00770F2A">
            <w:pPr>
              <w:rPr>
                <w:bCs/>
                <w:i/>
              </w:rPr>
            </w:pPr>
            <w:r>
              <w:rPr>
                <w:bCs/>
                <w:i/>
              </w:rPr>
              <w:t>wydział: Nauk ekonomicznych</w:t>
            </w:r>
          </w:p>
          <w:p w14:paraId="1CC412BA" w14:textId="77777777" w:rsidR="00770F2A" w:rsidRDefault="00770F2A">
            <w:pPr>
              <w:rPr>
                <w:bCs/>
                <w:i/>
              </w:rPr>
            </w:pPr>
            <w:r>
              <w:rPr>
                <w:bCs/>
                <w:i/>
              </w:rPr>
              <w:t>kierunek: Międzynarodowe Stosunki Gospodarcze</w:t>
            </w:r>
          </w:p>
        </w:tc>
      </w:tr>
    </w:tbl>
    <w:p w14:paraId="47E7D858" w14:textId="77777777" w:rsidR="00770F2A" w:rsidRDefault="00770F2A"/>
    <w:p w14:paraId="246389D4" w14:textId="77777777" w:rsidR="00770F2A" w:rsidRDefault="00770F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770F2A" w14:paraId="5C0B0256"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19AB4609" w14:textId="77777777" w:rsidR="00770F2A" w:rsidRDefault="00770F2A">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5AAA8DB3" w14:textId="77777777" w:rsidR="00770F2A" w:rsidRDefault="00770F2A">
            <w:pPr>
              <w:rPr>
                <w:bCs/>
                <w:i/>
                <w:lang w:val="en-US"/>
              </w:rPr>
            </w:pPr>
            <w:r>
              <w:rPr>
                <w:bCs/>
                <w:i/>
                <w:lang w:val="en-US"/>
              </w:rPr>
              <w:t xml:space="preserve">Environmental and resource economics </w:t>
            </w:r>
          </w:p>
        </w:tc>
      </w:tr>
      <w:tr w:rsidR="00770F2A" w14:paraId="693A35FC"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2D65962E" w14:textId="77777777" w:rsidR="00770F2A" w:rsidRDefault="00770F2A">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2D3F1CA2" w14:textId="77777777" w:rsidR="00770F2A" w:rsidRDefault="00770F2A">
            <w:pPr>
              <w:rPr>
                <w:bCs/>
                <w:i/>
                <w:lang w:val="en-US"/>
              </w:rPr>
            </w:pPr>
            <w:r>
              <w:rPr>
                <w:bCs/>
                <w:i/>
                <w:lang w:val="en-US"/>
              </w:rPr>
              <w:t>Lecture – 20 hours</w:t>
            </w:r>
          </w:p>
        </w:tc>
      </w:tr>
      <w:tr w:rsidR="00770F2A" w:rsidRPr="003B7D05" w14:paraId="0ACB15C6"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7935FB28" w14:textId="77777777" w:rsidR="00770F2A" w:rsidRDefault="00770F2A">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26F11BFA" w14:textId="77777777" w:rsidR="00770F2A" w:rsidRDefault="00770F2A">
            <w:pPr>
              <w:rPr>
                <w:bCs/>
                <w:i/>
                <w:lang w:val="en-US"/>
              </w:rPr>
            </w:pPr>
            <w:r>
              <w:rPr>
                <w:bCs/>
                <w:i/>
                <w:lang w:val="en-US"/>
              </w:rPr>
              <w:t xml:space="preserve"> Summer semester or winter semester</w:t>
            </w:r>
          </w:p>
        </w:tc>
      </w:tr>
      <w:tr w:rsidR="00770F2A" w14:paraId="0DD28724"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2C0EF924" w14:textId="77777777" w:rsidR="00770F2A" w:rsidRDefault="00770F2A">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557893FF" w14:textId="77777777" w:rsidR="00770F2A" w:rsidRDefault="00770F2A">
            <w:pPr>
              <w:rPr>
                <w:i/>
                <w:lang w:val="en-US"/>
              </w:rPr>
            </w:pPr>
            <w:r>
              <w:rPr>
                <w:i/>
                <w:lang w:val="en-US"/>
              </w:rPr>
              <w:t xml:space="preserve">Advanced </w:t>
            </w:r>
          </w:p>
        </w:tc>
      </w:tr>
      <w:tr w:rsidR="00770F2A" w14:paraId="6B7C5B5C"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609719F6" w14:textId="77777777" w:rsidR="00770F2A" w:rsidRDefault="00770F2A">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FCBE0D0" w14:textId="77777777" w:rsidR="00770F2A" w:rsidRDefault="00770F2A">
            <w:pPr>
              <w:rPr>
                <w:bCs/>
                <w:i/>
                <w:lang w:val="en-US"/>
              </w:rPr>
            </w:pPr>
            <w:r>
              <w:rPr>
                <w:bCs/>
                <w:i/>
                <w:lang w:val="en-US"/>
              </w:rPr>
              <w:t xml:space="preserve">Wrocław </w:t>
            </w:r>
          </w:p>
        </w:tc>
      </w:tr>
      <w:tr w:rsidR="00770F2A" w:rsidRPr="003B7D05" w14:paraId="4CC6B371"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1CC9C36C" w14:textId="77777777" w:rsidR="00770F2A" w:rsidRDefault="00770F2A">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35AC866" w14:textId="77777777" w:rsidR="00770F2A" w:rsidRDefault="00770F2A">
            <w:pPr>
              <w:rPr>
                <w:i/>
                <w:lang w:val="en-US"/>
              </w:rPr>
            </w:pPr>
            <w:r>
              <w:rPr>
                <w:i/>
                <w:lang w:val="en-US"/>
              </w:rPr>
              <w:t>Passing the</w:t>
            </w:r>
            <w:r>
              <w:rPr>
                <w:i/>
                <w:noProof/>
                <w:lang w:val="en-US"/>
              </w:rPr>
              <w:t xml:space="preserve"> test after the end of lectures, preparation of papers, giving presentations.</w:t>
            </w:r>
          </w:p>
        </w:tc>
      </w:tr>
      <w:tr w:rsidR="00770F2A" w14:paraId="13030A9C"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7DDECD57" w14:textId="77777777" w:rsidR="00770F2A" w:rsidRDefault="00770F2A">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677873E5" w14:textId="77777777" w:rsidR="00770F2A" w:rsidRDefault="00770F2A">
            <w:pPr>
              <w:rPr>
                <w:bCs/>
                <w:i/>
                <w:lang w:val="en-US"/>
              </w:rPr>
            </w:pPr>
            <w:r>
              <w:rPr>
                <w:bCs/>
                <w:i/>
                <w:lang w:val="en-US"/>
              </w:rPr>
              <w:t>English</w:t>
            </w:r>
          </w:p>
        </w:tc>
      </w:tr>
      <w:tr w:rsidR="00770F2A" w:rsidRPr="003B7D05" w14:paraId="18B0F857"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76BAC428" w14:textId="77777777" w:rsidR="00770F2A" w:rsidRDefault="00770F2A">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604294A" w14:textId="77777777" w:rsidR="00770F2A" w:rsidRDefault="00770F2A">
            <w:pPr>
              <w:rPr>
                <w:i/>
                <w:lang w:val="en-US"/>
              </w:rPr>
            </w:pPr>
            <w:r>
              <w:rPr>
                <w:i/>
                <w:lang w:val="en-US"/>
              </w:rPr>
              <w:t xml:space="preserve">Basic knowledge on microeconomics and macroeconomics. Qualifications connected with interpretation of economic and other statistical data. Possibilities of legal acts interpretation. Skills connected with and economic policies understanding. </w:t>
            </w:r>
          </w:p>
        </w:tc>
      </w:tr>
      <w:tr w:rsidR="00770F2A" w:rsidRPr="003B7D05" w14:paraId="27C0A9ED"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5833F034" w14:textId="77777777" w:rsidR="00770F2A" w:rsidRDefault="00770F2A">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5B92E97C" w14:textId="77777777" w:rsidR="00770F2A" w:rsidRDefault="00770F2A" w:rsidP="00357EF5">
            <w:pPr>
              <w:pStyle w:val="Akapitzlist"/>
              <w:numPr>
                <w:ilvl w:val="0"/>
                <w:numId w:val="41"/>
              </w:numPr>
              <w:ind w:left="0" w:firstLine="0"/>
              <w:rPr>
                <w:i/>
                <w:lang w:val="en-US"/>
              </w:rPr>
            </w:pPr>
            <w:r>
              <w:rPr>
                <w:i/>
                <w:lang w:val="en-US"/>
              </w:rPr>
              <w:t xml:space="preserve">Introduction – the essence, subject and scope of </w:t>
            </w:r>
            <w:r>
              <w:rPr>
                <w:bCs/>
                <w:i/>
                <w:lang w:val="en-US"/>
              </w:rPr>
              <w:t xml:space="preserve">environmental </w:t>
            </w:r>
            <w:r>
              <w:rPr>
                <w:bCs/>
                <w:i/>
                <w:lang w:val="en-US"/>
              </w:rPr>
              <w:lastRenderedPageBreak/>
              <w:t>and resource economics</w:t>
            </w:r>
          </w:p>
          <w:p w14:paraId="2E1417C9" w14:textId="77777777" w:rsidR="00770F2A" w:rsidRDefault="00770F2A" w:rsidP="00357EF5">
            <w:pPr>
              <w:pStyle w:val="Akapitzlist"/>
              <w:numPr>
                <w:ilvl w:val="0"/>
                <w:numId w:val="41"/>
              </w:numPr>
              <w:ind w:left="0" w:firstLine="0"/>
              <w:rPr>
                <w:i/>
                <w:lang w:val="en-US"/>
              </w:rPr>
            </w:pPr>
            <w:r>
              <w:rPr>
                <w:i/>
                <w:noProof/>
                <w:lang w:val="en-US"/>
              </w:rPr>
              <w:t>International dimention of environmental dangers and risk – the reasons and consequences of ecological problems</w:t>
            </w:r>
          </w:p>
          <w:p w14:paraId="53E13669" w14:textId="77777777" w:rsidR="00770F2A" w:rsidRDefault="00770F2A" w:rsidP="00357EF5">
            <w:pPr>
              <w:pStyle w:val="Akapitzlist"/>
              <w:numPr>
                <w:ilvl w:val="0"/>
                <w:numId w:val="41"/>
              </w:numPr>
              <w:ind w:left="0" w:firstLine="0"/>
              <w:rPr>
                <w:i/>
                <w:lang w:val="en-US"/>
              </w:rPr>
            </w:pPr>
            <w:r>
              <w:rPr>
                <w:i/>
                <w:lang w:val="en-US"/>
              </w:rPr>
              <w:t>Environmental issues within theory of external effects</w:t>
            </w:r>
          </w:p>
          <w:p w14:paraId="01F1436C" w14:textId="77777777" w:rsidR="00770F2A" w:rsidRDefault="00770F2A" w:rsidP="00357EF5">
            <w:pPr>
              <w:pStyle w:val="Akapitzlist"/>
              <w:numPr>
                <w:ilvl w:val="0"/>
                <w:numId w:val="41"/>
              </w:numPr>
              <w:ind w:left="0" w:firstLine="0"/>
              <w:rPr>
                <w:i/>
                <w:lang w:val="en-US"/>
              </w:rPr>
            </w:pPr>
            <w:r>
              <w:rPr>
                <w:i/>
                <w:lang w:val="en-US"/>
              </w:rPr>
              <w:t>Economic theory of nature conservation</w:t>
            </w:r>
          </w:p>
          <w:p w14:paraId="1FB44194" w14:textId="77777777" w:rsidR="00770F2A" w:rsidRDefault="00770F2A" w:rsidP="00357EF5">
            <w:pPr>
              <w:pStyle w:val="Akapitzlist"/>
              <w:numPr>
                <w:ilvl w:val="0"/>
                <w:numId w:val="41"/>
              </w:numPr>
              <w:ind w:left="0" w:firstLine="0"/>
              <w:rPr>
                <w:i/>
                <w:lang w:val="en-US"/>
              </w:rPr>
            </w:pPr>
            <w:r>
              <w:rPr>
                <w:i/>
                <w:lang w:val="en-US"/>
              </w:rPr>
              <w:t>Basic conceptions of resources management</w:t>
            </w:r>
          </w:p>
          <w:p w14:paraId="61449F36" w14:textId="77777777" w:rsidR="00770F2A" w:rsidRDefault="00770F2A" w:rsidP="00357EF5">
            <w:pPr>
              <w:pStyle w:val="Akapitzlist"/>
              <w:numPr>
                <w:ilvl w:val="0"/>
                <w:numId w:val="41"/>
              </w:numPr>
              <w:ind w:left="0" w:firstLine="0"/>
              <w:rPr>
                <w:i/>
                <w:lang w:val="en-US"/>
              </w:rPr>
            </w:pPr>
            <w:r>
              <w:rPr>
                <w:i/>
                <w:noProof/>
                <w:lang w:val="en-US"/>
              </w:rPr>
              <w:t>Theory of sustainable development</w:t>
            </w:r>
          </w:p>
          <w:p w14:paraId="209CC04C" w14:textId="77777777" w:rsidR="00770F2A" w:rsidRDefault="00770F2A" w:rsidP="00357EF5">
            <w:pPr>
              <w:pStyle w:val="Akapitzlist"/>
              <w:numPr>
                <w:ilvl w:val="0"/>
                <w:numId w:val="41"/>
              </w:numPr>
              <w:ind w:left="0" w:firstLine="0"/>
              <w:rPr>
                <w:i/>
                <w:lang w:val="en-US"/>
              </w:rPr>
            </w:pPr>
            <w:r>
              <w:rPr>
                <w:i/>
                <w:lang w:val="en-US"/>
              </w:rPr>
              <w:t>Characteristics of environmental policy types and instruments</w:t>
            </w:r>
          </w:p>
          <w:p w14:paraId="3889E9BE" w14:textId="77777777" w:rsidR="00770F2A" w:rsidRDefault="00770F2A" w:rsidP="00357EF5">
            <w:pPr>
              <w:pStyle w:val="Akapitzlist"/>
              <w:numPr>
                <w:ilvl w:val="0"/>
                <w:numId w:val="41"/>
              </w:numPr>
              <w:ind w:left="0" w:firstLine="0"/>
              <w:rPr>
                <w:i/>
                <w:lang w:val="en-US"/>
              </w:rPr>
            </w:pPr>
            <w:r>
              <w:rPr>
                <w:i/>
                <w:lang w:val="en-US"/>
              </w:rPr>
              <w:t xml:space="preserve">International environment protection </w:t>
            </w:r>
          </w:p>
          <w:p w14:paraId="1DD8F877" w14:textId="77777777" w:rsidR="00770F2A" w:rsidRDefault="00770F2A" w:rsidP="00357EF5">
            <w:pPr>
              <w:pStyle w:val="Akapitzlist"/>
              <w:numPr>
                <w:ilvl w:val="0"/>
                <w:numId w:val="41"/>
              </w:numPr>
              <w:ind w:left="0" w:firstLine="0"/>
              <w:rPr>
                <w:i/>
                <w:lang w:val="en-US"/>
              </w:rPr>
            </w:pPr>
            <w:r>
              <w:rPr>
                <w:i/>
                <w:lang w:val="en-US"/>
              </w:rPr>
              <w:t>Practical aspects of environmental policies implementation in the EU and in chosen countries</w:t>
            </w:r>
          </w:p>
        </w:tc>
      </w:tr>
      <w:tr w:rsidR="00770F2A" w14:paraId="21575014"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2543A185" w14:textId="77777777" w:rsidR="00770F2A" w:rsidRDefault="00770F2A">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2E983C8A" w14:textId="77777777" w:rsidR="00770F2A" w:rsidRDefault="00770F2A">
            <w:pPr>
              <w:rPr>
                <w:bCs/>
                <w:i/>
                <w:lang w:val="en-US"/>
              </w:rPr>
            </w:pPr>
            <w:r>
              <w:rPr>
                <w:i/>
                <w:lang w:val="en-US"/>
              </w:rPr>
              <w:t>Knowledge on economic, social and environmental issues on development. Qualifications and competencies connected with interpretation of environmental problems and their economic consequences. Rational decision making under conditions of environmental crisis.</w:t>
            </w:r>
          </w:p>
        </w:tc>
      </w:tr>
      <w:tr w:rsidR="00770F2A" w14:paraId="6D371CEB" w14:textId="77777777" w:rsidTr="00770F2A">
        <w:tc>
          <w:tcPr>
            <w:tcW w:w="1913" w:type="dxa"/>
            <w:tcBorders>
              <w:top w:val="single" w:sz="4" w:space="0" w:color="auto"/>
              <w:left w:val="single" w:sz="4" w:space="0" w:color="auto"/>
              <w:bottom w:val="single" w:sz="4" w:space="0" w:color="auto"/>
              <w:right w:val="single" w:sz="4" w:space="0" w:color="auto"/>
            </w:tcBorders>
            <w:hideMark/>
          </w:tcPr>
          <w:p w14:paraId="2DA7CFDB" w14:textId="77777777" w:rsidR="00770F2A" w:rsidRDefault="00770F2A">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19DDCE11" w14:textId="77777777" w:rsidR="00770F2A" w:rsidRDefault="00770F2A">
            <w:pPr>
              <w:rPr>
                <w:bCs/>
                <w:i/>
                <w:lang w:val="en-US"/>
              </w:rPr>
            </w:pPr>
            <w:r>
              <w:rPr>
                <w:bCs/>
                <w:i/>
                <w:lang w:val="en-US"/>
              </w:rPr>
              <w:t>Dr Karol Kociszewski, karol.kociszewski@ue.wroc.pl, room 205 B, phone: 71 3680482</w:t>
            </w:r>
          </w:p>
        </w:tc>
      </w:tr>
      <w:tr w:rsidR="00770F2A" w:rsidRPr="003B7D05" w14:paraId="132DD72B" w14:textId="77777777" w:rsidTr="00770F2A">
        <w:trPr>
          <w:trHeight w:val="262"/>
        </w:trPr>
        <w:tc>
          <w:tcPr>
            <w:tcW w:w="1913" w:type="dxa"/>
            <w:tcBorders>
              <w:top w:val="single" w:sz="4" w:space="0" w:color="auto"/>
              <w:left w:val="single" w:sz="4" w:space="0" w:color="auto"/>
              <w:bottom w:val="single" w:sz="4" w:space="0" w:color="auto"/>
              <w:right w:val="single" w:sz="4" w:space="0" w:color="auto"/>
            </w:tcBorders>
            <w:hideMark/>
          </w:tcPr>
          <w:p w14:paraId="765D4CCB" w14:textId="77777777" w:rsidR="00770F2A" w:rsidRDefault="00770F2A">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7457F776" w14:textId="77777777" w:rsidR="00770F2A" w:rsidRDefault="00770F2A" w:rsidP="00357EF5">
            <w:pPr>
              <w:pStyle w:val="Akapitzlist"/>
              <w:numPr>
                <w:ilvl w:val="0"/>
                <w:numId w:val="45"/>
              </w:numPr>
              <w:ind w:left="0" w:firstLine="0"/>
              <w:rPr>
                <w:i/>
                <w:noProof/>
              </w:rPr>
            </w:pPr>
            <w:r w:rsidRPr="00770F2A">
              <w:t xml:space="preserve"> </w:t>
            </w:r>
            <w:r>
              <w:t>B. Fiedor (red.), Podstawy ekonomii środowiska i zasobów naturalnych, C.H. Beck, Warszawa 2002</w:t>
            </w:r>
          </w:p>
          <w:p w14:paraId="6DBD6379" w14:textId="77777777" w:rsidR="00770F2A" w:rsidRDefault="00770F2A" w:rsidP="00357EF5">
            <w:pPr>
              <w:pStyle w:val="Akapitzlist"/>
              <w:numPr>
                <w:ilvl w:val="0"/>
                <w:numId w:val="45"/>
              </w:numPr>
              <w:ind w:left="0" w:firstLine="0"/>
              <w:rPr>
                <w:i/>
                <w:noProof/>
              </w:rPr>
            </w:pPr>
            <w:r>
              <w:t>S. Kozłowski, Przyszłość ekorozwoju, Wyd. KUL, Lublin, 2005</w:t>
            </w:r>
          </w:p>
          <w:p w14:paraId="159E11AB" w14:textId="77777777" w:rsidR="00770F2A" w:rsidRDefault="00770F2A" w:rsidP="00357EF5">
            <w:pPr>
              <w:pStyle w:val="Akapitzlist"/>
              <w:numPr>
                <w:ilvl w:val="0"/>
                <w:numId w:val="45"/>
              </w:numPr>
              <w:ind w:left="0" w:firstLine="0"/>
              <w:rPr>
                <w:i/>
                <w:noProof/>
                <w:lang w:val="en-US"/>
              </w:rPr>
            </w:pPr>
            <w:r>
              <w:rPr>
                <w:bCs/>
                <w:lang w:val="en-US"/>
              </w:rPr>
              <w:t>K. Kociszewski, Environmental Protection in Agriculture within the EU Sustainable Development Strategy – implications for Poland</w:t>
            </w:r>
            <w:r>
              <w:rPr>
                <w:lang w:val="en-US"/>
              </w:rPr>
              <w:t xml:space="preserve"> w: Economic and Environmental Studies no. 8/2006 eds. Joost Platje, Janusz Słodczyk and Walter Leal Filho, Opole University 2006, str. 217-229</w:t>
            </w:r>
          </w:p>
          <w:p w14:paraId="6C189892" w14:textId="77777777" w:rsidR="00770F2A" w:rsidRDefault="00770F2A" w:rsidP="00357EF5">
            <w:pPr>
              <w:pStyle w:val="Akapitzlist"/>
              <w:numPr>
                <w:ilvl w:val="0"/>
                <w:numId w:val="45"/>
              </w:numPr>
              <w:ind w:left="0" w:firstLine="0"/>
              <w:rPr>
                <w:i/>
                <w:noProof/>
                <w:lang w:val="en-US"/>
              </w:rPr>
            </w:pPr>
            <w:r>
              <w:rPr>
                <w:bCs/>
                <w:lang w:val="en-US"/>
              </w:rPr>
              <w:t>K. Kociszewski, The perspectives of EU financial support for environment protection in Poland in the years 2007-2013</w:t>
            </w:r>
            <w:r>
              <w:rPr>
                <w:lang w:val="en-US"/>
              </w:rPr>
              <w:t xml:space="preserve"> w: Current issues of sustainable development – transformation education and business eds. Joost Platje, Janusz Słodczyk, David Ramsey, Economic and environmental studies No11/2008, Opole University 2008 ,str. 171-183</w:t>
            </w:r>
          </w:p>
          <w:p w14:paraId="06A215E0" w14:textId="77777777" w:rsidR="00770F2A" w:rsidRDefault="00770F2A" w:rsidP="00357EF5">
            <w:pPr>
              <w:pStyle w:val="Akapitzlist"/>
              <w:numPr>
                <w:ilvl w:val="0"/>
                <w:numId w:val="45"/>
              </w:numPr>
              <w:ind w:left="0" w:firstLine="0"/>
              <w:rPr>
                <w:i/>
                <w:noProof/>
                <w:lang w:val="en-US"/>
              </w:rPr>
            </w:pPr>
            <w:r>
              <w:rPr>
                <w:bCs/>
                <w:lang w:val="en-US"/>
              </w:rPr>
              <w:t xml:space="preserve">K. Kociszewski, </w:t>
            </w:r>
            <w:r>
              <w:rPr>
                <w:lang w:val="en-GB"/>
              </w:rPr>
              <w:t xml:space="preserve">The development of organic farming in Poland under the conditions of integration with European Union </w:t>
            </w:r>
            <w:r>
              <w:rPr>
                <w:bCs/>
                <w:lang w:val="en-GB"/>
              </w:rPr>
              <w:t xml:space="preserve">in.: </w:t>
            </w:r>
            <w:r>
              <w:rPr>
                <w:bCs/>
                <w:lang w:val="en-US"/>
              </w:rPr>
              <w:t xml:space="preserve">Economic and Environmental Studies, Governance for sustainable development Vol. 10, No. 1 (13/2010), eds. R. Kudłak, J. Platje, M. Will 7-9 March 2010 pages 11-22, </w:t>
            </w:r>
            <w:r>
              <w:rPr>
                <w:rStyle w:val="style151"/>
                <w:bCs/>
                <w:lang w:val="en-US"/>
              </w:rPr>
              <w:t xml:space="preserve">Publisher: </w:t>
            </w:r>
            <w:r>
              <w:rPr>
                <w:bCs/>
                <w:lang w:val="en-US"/>
              </w:rPr>
              <w:t xml:space="preserve">Opole University, Faculty of Economics, </w:t>
            </w:r>
            <w:hyperlink r:id="rId34" w:history="1">
              <w:r>
                <w:rPr>
                  <w:rStyle w:val="Hipercze"/>
                  <w:bCs/>
                  <w:color w:val="0000FF"/>
                  <w:lang w:val="en-US"/>
                </w:rPr>
                <w:t>http://www.ees.uni.opole.pl/volumes_2010_01.html</w:t>
              </w:r>
            </w:hyperlink>
          </w:p>
        </w:tc>
      </w:tr>
      <w:tr w:rsidR="00770F2A" w14:paraId="35E5A11E" w14:textId="77777777" w:rsidTr="00770F2A">
        <w:trPr>
          <w:trHeight w:val="262"/>
        </w:trPr>
        <w:tc>
          <w:tcPr>
            <w:tcW w:w="1913" w:type="dxa"/>
            <w:tcBorders>
              <w:top w:val="single" w:sz="4" w:space="0" w:color="auto"/>
              <w:left w:val="single" w:sz="4" w:space="0" w:color="auto"/>
              <w:bottom w:val="single" w:sz="4" w:space="0" w:color="auto"/>
              <w:right w:val="single" w:sz="4" w:space="0" w:color="auto"/>
            </w:tcBorders>
            <w:hideMark/>
          </w:tcPr>
          <w:p w14:paraId="60A44737" w14:textId="77777777" w:rsidR="00770F2A" w:rsidRDefault="00770F2A">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94CE478" w14:textId="77777777" w:rsidR="00770F2A" w:rsidRDefault="00770F2A">
            <w:pPr>
              <w:rPr>
                <w:bCs/>
                <w:i/>
                <w:lang w:val="en-US"/>
              </w:rPr>
            </w:pPr>
            <w:r>
              <w:rPr>
                <w:bCs/>
                <w:i/>
                <w:lang w:val="en-US"/>
              </w:rPr>
              <w:t>All students</w:t>
            </w:r>
          </w:p>
        </w:tc>
      </w:tr>
      <w:tr w:rsidR="00770F2A" w14:paraId="69602F0A" w14:textId="77777777" w:rsidTr="00770F2A">
        <w:trPr>
          <w:trHeight w:val="262"/>
        </w:trPr>
        <w:tc>
          <w:tcPr>
            <w:tcW w:w="1913" w:type="dxa"/>
            <w:tcBorders>
              <w:top w:val="single" w:sz="4" w:space="0" w:color="auto"/>
              <w:left w:val="single" w:sz="4" w:space="0" w:color="auto"/>
              <w:bottom w:val="single" w:sz="4" w:space="0" w:color="auto"/>
              <w:right w:val="single" w:sz="4" w:space="0" w:color="auto"/>
            </w:tcBorders>
            <w:hideMark/>
          </w:tcPr>
          <w:p w14:paraId="4562C75A" w14:textId="77777777" w:rsidR="00770F2A" w:rsidRPr="00770F2A" w:rsidRDefault="00770F2A">
            <w:pPr>
              <w:rPr>
                <w:b/>
                <w:bCs/>
                <w:i/>
              </w:rPr>
            </w:pPr>
            <w:r w:rsidRPr="00770F2A">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79869E29" w14:textId="77777777" w:rsidR="00770F2A" w:rsidRDefault="00770F2A">
            <w:pPr>
              <w:rPr>
                <w:rFonts w:ascii="Calibri" w:eastAsia="Calibri" w:hAnsi="Calibri"/>
                <w:sz w:val="20"/>
                <w:szCs w:val="20"/>
              </w:rPr>
            </w:pPr>
          </w:p>
        </w:tc>
        <w:tc>
          <w:tcPr>
            <w:tcW w:w="6262" w:type="dxa"/>
            <w:tcBorders>
              <w:top w:val="single" w:sz="4" w:space="0" w:color="auto"/>
              <w:left w:val="nil"/>
              <w:bottom w:val="single" w:sz="4" w:space="0" w:color="auto"/>
              <w:right w:val="single" w:sz="4" w:space="0" w:color="auto"/>
            </w:tcBorders>
            <w:hideMark/>
          </w:tcPr>
          <w:p w14:paraId="3C6E7C43" w14:textId="77777777" w:rsidR="00770F2A" w:rsidRDefault="00770F2A">
            <w:pPr>
              <w:rPr>
                <w:bCs/>
                <w:i/>
              </w:rPr>
            </w:pPr>
            <w:r>
              <w:rPr>
                <w:bCs/>
                <w:i/>
              </w:rPr>
              <w:t xml:space="preserve">Yes – międzynarodowa ochrona środowiska </w:t>
            </w:r>
          </w:p>
          <w:p w14:paraId="75A1E96F" w14:textId="77777777" w:rsidR="00770F2A" w:rsidRDefault="00770F2A">
            <w:pPr>
              <w:rPr>
                <w:bCs/>
                <w:i/>
              </w:rPr>
            </w:pPr>
            <w:r>
              <w:rPr>
                <w:bCs/>
                <w:i/>
              </w:rPr>
              <w:t>wydział: Nauk ekonomicznych</w:t>
            </w:r>
          </w:p>
          <w:p w14:paraId="5F853205" w14:textId="77777777" w:rsidR="00770F2A" w:rsidRDefault="00770F2A">
            <w:pPr>
              <w:rPr>
                <w:bCs/>
                <w:i/>
              </w:rPr>
            </w:pPr>
            <w:r>
              <w:rPr>
                <w:bCs/>
                <w:i/>
              </w:rPr>
              <w:t>kierunek: Międzynarodowe Stosunki Gospodarcze</w:t>
            </w:r>
          </w:p>
          <w:p w14:paraId="13DCDCD6" w14:textId="77777777" w:rsidR="00770F2A" w:rsidRDefault="00770F2A">
            <w:pPr>
              <w:rPr>
                <w:bCs/>
                <w:i/>
              </w:rPr>
            </w:pPr>
            <w:r>
              <w:rPr>
                <w:bCs/>
                <w:i/>
              </w:rPr>
              <w:t xml:space="preserve">specjalność: biznes międzynarodowy, rynki europejskie International business </w:t>
            </w:r>
          </w:p>
          <w:p w14:paraId="1B10AA41" w14:textId="77777777" w:rsidR="00770F2A" w:rsidRDefault="00770F2A">
            <w:pPr>
              <w:rPr>
                <w:bCs/>
                <w:i/>
              </w:rPr>
            </w:pPr>
            <w:r>
              <w:rPr>
                <w:bCs/>
                <w:i/>
              </w:rPr>
              <w:t>rok: 2012/2013</w:t>
            </w:r>
          </w:p>
        </w:tc>
      </w:tr>
      <w:tr w:rsidR="00DC380D" w:rsidRPr="00DC380D" w14:paraId="0AD4481B" w14:textId="77777777" w:rsidTr="00DC380D">
        <w:tc>
          <w:tcPr>
            <w:tcW w:w="1913" w:type="dxa"/>
            <w:tcBorders>
              <w:top w:val="single" w:sz="4" w:space="0" w:color="auto"/>
              <w:left w:val="single" w:sz="4" w:space="0" w:color="auto"/>
              <w:bottom w:val="single" w:sz="4" w:space="0" w:color="auto"/>
              <w:right w:val="single" w:sz="4" w:space="0" w:color="auto"/>
            </w:tcBorders>
            <w:hideMark/>
          </w:tcPr>
          <w:p w14:paraId="29F99203" w14:textId="77777777" w:rsidR="00DC380D" w:rsidRPr="00DC380D" w:rsidRDefault="00DC380D" w:rsidP="00DC380D">
            <w:pPr>
              <w:rPr>
                <w:b/>
                <w:bCs/>
                <w:i/>
              </w:rPr>
            </w:pPr>
            <w:r w:rsidRPr="00DC380D">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66634ED6" w14:textId="77777777" w:rsidR="00DC380D" w:rsidRPr="00DC380D" w:rsidRDefault="00DC380D" w:rsidP="00DC380D">
            <w:pPr>
              <w:rPr>
                <w:bCs/>
                <w:i/>
                <w:lang w:val="en-US"/>
              </w:rPr>
            </w:pPr>
            <w:r w:rsidRPr="00DC380D">
              <w:rPr>
                <w:bCs/>
                <w:i/>
                <w:lang w:val="en-US"/>
              </w:rPr>
              <w:t>Economics of population ageing</w:t>
            </w:r>
          </w:p>
        </w:tc>
      </w:tr>
      <w:tr w:rsidR="00DC380D" w:rsidRPr="003B7D05" w14:paraId="084D2D28" w14:textId="77777777" w:rsidTr="00DC380D">
        <w:tc>
          <w:tcPr>
            <w:tcW w:w="1913" w:type="dxa"/>
            <w:tcBorders>
              <w:top w:val="single" w:sz="4" w:space="0" w:color="auto"/>
              <w:left w:val="single" w:sz="4" w:space="0" w:color="auto"/>
              <w:bottom w:val="single" w:sz="4" w:space="0" w:color="auto"/>
              <w:right w:val="single" w:sz="4" w:space="0" w:color="auto"/>
            </w:tcBorders>
            <w:hideMark/>
          </w:tcPr>
          <w:p w14:paraId="0CDED78E" w14:textId="77777777" w:rsidR="00DC380D" w:rsidRPr="00DC380D" w:rsidRDefault="00DC380D" w:rsidP="00DC380D">
            <w:pPr>
              <w:rPr>
                <w:b/>
                <w:bCs/>
                <w:i/>
              </w:rPr>
            </w:pPr>
            <w:r w:rsidRPr="00DC380D">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C000859" w14:textId="77777777" w:rsidR="00DC380D" w:rsidRPr="00DC380D" w:rsidRDefault="00DC380D" w:rsidP="00DC380D">
            <w:pPr>
              <w:rPr>
                <w:bCs/>
                <w:i/>
                <w:lang w:val="en-US"/>
              </w:rPr>
            </w:pPr>
            <w:r w:rsidRPr="00DC380D">
              <w:rPr>
                <w:bCs/>
                <w:i/>
                <w:lang w:val="en-US"/>
              </w:rPr>
              <w:t>15 hours of lectures and 15 hours of practice</w:t>
            </w:r>
          </w:p>
        </w:tc>
      </w:tr>
      <w:tr w:rsidR="00DC380D" w:rsidRPr="00DC380D" w14:paraId="524CCD3C" w14:textId="77777777" w:rsidTr="00DC380D">
        <w:tc>
          <w:tcPr>
            <w:tcW w:w="1913" w:type="dxa"/>
            <w:tcBorders>
              <w:top w:val="single" w:sz="4" w:space="0" w:color="auto"/>
              <w:left w:val="single" w:sz="4" w:space="0" w:color="auto"/>
              <w:bottom w:val="single" w:sz="4" w:space="0" w:color="auto"/>
              <w:right w:val="single" w:sz="4" w:space="0" w:color="auto"/>
            </w:tcBorders>
            <w:hideMark/>
          </w:tcPr>
          <w:p w14:paraId="13C9FD73" w14:textId="77777777" w:rsidR="00DC380D" w:rsidRPr="00DC380D" w:rsidRDefault="00DC380D" w:rsidP="00DC380D">
            <w:pPr>
              <w:rPr>
                <w:b/>
                <w:bCs/>
                <w:i/>
                <w:lang w:val="en-US"/>
              </w:rPr>
            </w:pPr>
            <w:r w:rsidRPr="00DC380D">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470CD4CE" w14:textId="77777777" w:rsidR="00DC380D" w:rsidRPr="00DC380D" w:rsidRDefault="00DC380D" w:rsidP="00DC380D">
            <w:pPr>
              <w:rPr>
                <w:bCs/>
                <w:i/>
              </w:rPr>
            </w:pPr>
            <w:r w:rsidRPr="00DC380D">
              <w:rPr>
                <w:bCs/>
                <w:i/>
              </w:rPr>
              <w:t>spring semester</w:t>
            </w:r>
          </w:p>
        </w:tc>
      </w:tr>
      <w:tr w:rsidR="00DC380D" w:rsidRPr="00DC380D" w14:paraId="5C8C4FCA" w14:textId="77777777" w:rsidTr="00DC380D">
        <w:tc>
          <w:tcPr>
            <w:tcW w:w="1913" w:type="dxa"/>
            <w:tcBorders>
              <w:top w:val="single" w:sz="4" w:space="0" w:color="auto"/>
              <w:left w:val="single" w:sz="4" w:space="0" w:color="auto"/>
              <w:bottom w:val="single" w:sz="4" w:space="0" w:color="auto"/>
              <w:right w:val="single" w:sz="4" w:space="0" w:color="auto"/>
            </w:tcBorders>
            <w:hideMark/>
          </w:tcPr>
          <w:p w14:paraId="676A4DF0" w14:textId="77777777" w:rsidR="00DC380D" w:rsidRPr="00DC380D" w:rsidRDefault="00DC380D" w:rsidP="00DC380D">
            <w:pPr>
              <w:rPr>
                <w:b/>
                <w:bCs/>
                <w:i/>
              </w:rPr>
            </w:pPr>
            <w:r w:rsidRPr="00DC380D">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743CD38A" w14:textId="77777777" w:rsidR="00DC380D" w:rsidRPr="00DC380D" w:rsidRDefault="00DC380D" w:rsidP="00DC380D">
            <w:pPr>
              <w:rPr>
                <w:i/>
              </w:rPr>
            </w:pPr>
            <w:r w:rsidRPr="00DC380D">
              <w:rPr>
                <w:i/>
              </w:rPr>
              <w:t xml:space="preserve">advanced </w:t>
            </w:r>
          </w:p>
        </w:tc>
      </w:tr>
      <w:tr w:rsidR="00DC380D" w:rsidRPr="00DC380D" w14:paraId="1FAF512B" w14:textId="77777777" w:rsidTr="00DC380D">
        <w:tc>
          <w:tcPr>
            <w:tcW w:w="1913" w:type="dxa"/>
            <w:tcBorders>
              <w:top w:val="single" w:sz="4" w:space="0" w:color="auto"/>
              <w:left w:val="single" w:sz="4" w:space="0" w:color="auto"/>
              <w:bottom w:val="single" w:sz="4" w:space="0" w:color="auto"/>
              <w:right w:val="single" w:sz="4" w:space="0" w:color="auto"/>
            </w:tcBorders>
            <w:hideMark/>
          </w:tcPr>
          <w:p w14:paraId="0DDDDF90" w14:textId="77777777" w:rsidR="00DC380D" w:rsidRPr="00DC380D" w:rsidRDefault="00DC380D" w:rsidP="00DC380D">
            <w:pPr>
              <w:rPr>
                <w:b/>
                <w:bCs/>
                <w:i/>
              </w:rPr>
            </w:pPr>
            <w:r w:rsidRPr="00DC380D">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3D64F5D" w14:textId="77777777" w:rsidR="00DC380D" w:rsidRPr="00DC380D" w:rsidRDefault="00DC380D" w:rsidP="00DC380D">
            <w:pPr>
              <w:rPr>
                <w:bCs/>
                <w:i/>
              </w:rPr>
            </w:pPr>
            <w:r w:rsidRPr="00DC380D">
              <w:rPr>
                <w:bCs/>
                <w:i/>
              </w:rPr>
              <w:t>Wrocław</w:t>
            </w:r>
          </w:p>
        </w:tc>
      </w:tr>
      <w:tr w:rsidR="00DC380D" w:rsidRPr="00DC380D" w14:paraId="4CF1F51F" w14:textId="77777777" w:rsidTr="00DC380D">
        <w:tc>
          <w:tcPr>
            <w:tcW w:w="1913" w:type="dxa"/>
            <w:tcBorders>
              <w:top w:val="single" w:sz="4" w:space="0" w:color="auto"/>
              <w:left w:val="single" w:sz="4" w:space="0" w:color="auto"/>
              <w:bottom w:val="single" w:sz="4" w:space="0" w:color="auto"/>
              <w:right w:val="single" w:sz="4" w:space="0" w:color="auto"/>
            </w:tcBorders>
            <w:hideMark/>
          </w:tcPr>
          <w:p w14:paraId="23C9A2CF" w14:textId="77777777" w:rsidR="00DC380D" w:rsidRPr="00DC380D" w:rsidRDefault="00DC380D" w:rsidP="00DC380D">
            <w:pPr>
              <w:rPr>
                <w:b/>
                <w:bCs/>
                <w:i/>
              </w:rPr>
            </w:pPr>
            <w:r w:rsidRPr="00DC380D">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9779DEB" w14:textId="77777777" w:rsidR="00DC380D" w:rsidRPr="00DC380D" w:rsidRDefault="00DC380D" w:rsidP="00DC380D">
            <w:pPr>
              <w:rPr>
                <w:i/>
                <w:lang w:val="en-US"/>
              </w:rPr>
            </w:pPr>
            <w:r w:rsidRPr="00DC380D">
              <w:rPr>
                <w:i/>
                <w:lang w:val="en-US"/>
              </w:rPr>
              <w:t>paper to discuss</w:t>
            </w:r>
          </w:p>
        </w:tc>
      </w:tr>
      <w:tr w:rsidR="00DC380D" w:rsidRPr="00DC380D" w14:paraId="3D54DA70" w14:textId="77777777" w:rsidTr="00DC380D">
        <w:tc>
          <w:tcPr>
            <w:tcW w:w="1913" w:type="dxa"/>
            <w:tcBorders>
              <w:top w:val="single" w:sz="4" w:space="0" w:color="auto"/>
              <w:left w:val="single" w:sz="4" w:space="0" w:color="auto"/>
              <w:bottom w:val="single" w:sz="4" w:space="0" w:color="auto"/>
              <w:right w:val="single" w:sz="4" w:space="0" w:color="auto"/>
            </w:tcBorders>
            <w:hideMark/>
          </w:tcPr>
          <w:p w14:paraId="79557B4D" w14:textId="77777777" w:rsidR="00DC380D" w:rsidRPr="00DC380D" w:rsidRDefault="00DC380D" w:rsidP="00DC380D">
            <w:pPr>
              <w:rPr>
                <w:b/>
                <w:bCs/>
                <w:i/>
              </w:rPr>
            </w:pPr>
            <w:r w:rsidRPr="00DC380D">
              <w:rPr>
                <w:b/>
                <w:bCs/>
                <w:i/>
              </w:rPr>
              <w:lastRenderedPageBreak/>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5F683F64" w14:textId="77777777" w:rsidR="00DC380D" w:rsidRPr="00DC380D" w:rsidRDefault="00DC380D" w:rsidP="00DC380D">
            <w:pPr>
              <w:rPr>
                <w:bCs/>
                <w:i/>
              </w:rPr>
            </w:pPr>
            <w:r w:rsidRPr="00DC380D">
              <w:rPr>
                <w:bCs/>
                <w:i/>
              </w:rPr>
              <w:t>English</w:t>
            </w:r>
          </w:p>
        </w:tc>
      </w:tr>
      <w:tr w:rsidR="00DC380D" w:rsidRPr="00DC380D" w14:paraId="144A8B8C" w14:textId="77777777" w:rsidTr="00DC380D">
        <w:tc>
          <w:tcPr>
            <w:tcW w:w="1913" w:type="dxa"/>
            <w:tcBorders>
              <w:top w:val="single" w:sz="4" w:space="0" w:color="auto"/>
              <w:left w:val="single" w:sz="4" w:space="0" w:color="auto"/>
              <w:bottom w:val="single" w:sz="4" w:space="0" w:color="auto"/>
              <w:right w:val="single" w:sz="4" w:space="0" w:color="auto"/>
            </w:tcBorders>
            <w:hideMark/>
          </w:tcPr>
          <w:p w14:paraId="7B4CBEDE" w14:textId="77777777" w:rsidR="00DC380D" w:rsidRPr="00DC380D" w:rsidRDefault="00DC380D" w:rsidP="00DC380D">
            <w:pPr>
              <w:rPr>
                <w:b/>
                <w:bCs/>
                <w:i/>
              </w:rPr>
            </w:pPr>
            <w:r w:rsidRPr="00DC380D">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A435617" w14:textId="77777777" w:rsidR="00DC380D" w:rsidRPr="00DC380D" w:rsidRDefault="00DC380D" w:rsidP="00DC380D">
            <w:pPr>
              <w:rPr>
                <w:i/>
              </w:rPr>
            </w:pPr>
            <w:r w:rsidRPr="00DC380D">
              <w:rPr>
                <w:i/>
              </w:rPr>
              <w:t>economics, demography, sociology</w:t>
            </w:r>
          </w:p>
        </w:tc>
      </w:tr>
      <w:tr w:rsidR="00DC380D" w:rsidRPr="003B7D05" w14:paraId="722CA239" w14:textId="77777777" w:rsidTr="00DC380D">
        <w:tc>
          <w:tcPr>
            <w:tcW w:w="1913" w:type="dxa"/>
            <w:tcBorders>
              <w:top w:val="single" w:sz="4" w:space="0" w:color="auto"/>
              <w:left w:val="single" w:sz="4" w:space="0" w:color="auto"/>
              <w:bottom w:val="single" w:sz="4" w:space="0" w:color="auto"/>
              <w:right w:val="single" w:sz="4" w:space="0" w:color="auto"/>
            </w:tcBorders>
            <w:hideMark/>
          </w:tcPr>
          <w:p w14:paraId="0AD82F83" w14:textId="77777777" w:rsidR="00DC380D" w:rsidRPr="00DC380D" w:rsidRDefault="00DC380D" w:rsidP="00DC380D">
            <w:pPr>
              <w:rPr>
                <w:b/>
                <w:bCs/>
                <w:i/>
                <w:lang w:val="en-US"/>
              </w:rPr>
            </w:pPr>
            <w:r w:rsidRPr="00DC380D">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22A36A2A" w14:textId="77777777" w:rsidR="00DC380D" w:rsidRPr="00DC380D" w:rsidRDefault="00DC380D" w:rsidP="00DC380D">
            <w:pPr>
              <w:rPr>
                <w:bCs/>
                <w:i/>
                <w:lang w:val="en-US"/>
              </w:rPr>
            </w:pPr>
            <w:r w:rsidRPr="00DC380D">
              <w:rPr>
                <w:bCs/>
                <w:i/>
                <w:lang w:val="en-US"/>
              </w:rPr>
              <w:t>social and economic determinants and consequences of population ageing</w:t>
            </w:r>
          </w:p>
        </w:tc>
      </w:tr>
      <w:tr w:rsidR="00DC380D" w:rsidRPr="003B7D05" w14:paraId="68BC566F" w14:textId="77777777" w:rsidTr="00DC380D">
        <w:tc>
          <w:tcPr>
            <w:tcW w:w="1913" w:type="dxa"/>
            <w:tcBorders>
              <w:top w:val="single" w:sz="4" w:space="0" w:color="auto"/>
              <w:left w:val="single" w:sz="4" w:space="0" w:color="auto"/>
              <w:bottom w:val="single" w:sz="4" w:space="0" w:color="auto"/>
              <w:right w:val="single" w:sz="4" w:space="0" w:color="auto"/>
            </w:tcBorders>
            <w:hideMark/>
          </w:tcPr>
          <w:p w14:paraId="35586429" w14:textId="77777777" w:rsidR="00DC380D" w:rsidRPr="00DC380D" w:rsidRDefault="00DC380D" w:rsidP="00DC380D">
            <w:pPr>
              <w:rPr>
                <w:b/>
                <w:bCs/>
                <w:i/>
                <w:lang w:val="en-US"/>
              </w:rPr>
            </w:pPr>
            <w:r w:rsidRPr="00DC380D">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1B0751B0" w14:textId="77777777" w:rsidR="00DC380D" w:rsidRPr="00DC380D" w:rsidRDefault="00DC380D" w:rsidP="00DC380D">
            <w:pPr>
              <w:rPr>
                <w:bCs/>
                <w:i/>
                <w:lang w:val="en-US"/>
              </w:rPr>
            </w:pPr>
            <w:r w:rsidRPr="00DC380D">
              <w:rPr>
                <w:bCs/>
                <w:i/>
                <w:u w:val="single"/>
                <w:lang w:val="en-US"/>
              </w:rPr>
              <w:t>knowledge</w:t>
            </w:r>
            <w:r w:rsidRPr="00DC380D">
              <w:rPr>
                <w:bCs/>
                <w:i/>
                <w:lang w:val="en-US"/>
              </w:rPr>
              <w:t xml:space="preserve"> about the scale of demographic change</w:t>
            </w:r>
          </w:p>
          <w:p w14:paraId="02D589C9" w14:textId="77777777" w:rsidR="00DC380D" w:rsidRPr="00DC380D" w:rsidRDefault="00DC380D" w:rsidP="00DC380D">
            <w:pPr>
              <w:rPr>
                <w:bCs/>
                <w:i/>
                <w:lang w:val="en-US"/>
              </w:rPr>
            </w:pPr>
            <w:r w:rsidRPr="00DC380D">
              <w:rPr>
                <w:bCs/>
                <w:i/>
                <w:u w:val="single"/>
                <w:lang w:val="en-US"/>
              </w:rPr>
              <w:t>skills</w:t>
            </w:r>
            <w:r w:rsidRPr="00DC380D">
              <w:rPr>
                <w:bCs/>
                <w:i/>
                <w:lang w:val="en-US"/>
              </w:rPr>
              <w:t xml:space="preserve">: ability to identify social and economical consequences of population ageing </w:t>
            </w:r>
          </w:p>
          <w:p w14:paraId="55138403" w14:textId="77777777" w:rsidR="00DC380D" w:rsidRPr="00DC380D" w:rsidRDefault="00DC380D" w:rsidP="00DC380D">
            <w:pPr>
              <w:rPr>
                <w:bCs/>
                <w:i/>
                <w:lang w:val="en-US"/>
              </w:rPr>
            </w:pPr>
            <w:r w:rsidRPr="00DC380D">
              <w:rPr>
                <w:bCs/>
                <w:i/>
                <w:u w:val="single"/>
                <w:lang w:val="en-US"/>
              </w:rPr>
              <w:t>competences</w:t>
            </w:r>
            <w:r w:rsidRPr="00DC380D">
              <w:rPr>
                <w:bCs/>
                <w:i/>
                <w:lang w:val="en-US"/>
              </w:rPr>
              <w:t>: application of knowledge about demographic transition to predict changes in the labor market, fiscal outcomes and long run economic growth</w:t>
            </w:r>
          </w:p>
        </w:tc>
      </w:tr>
      <w:tr w:rsidR="00DC380D" w:rsidRPr="00DC380D" w14:paraId="27BAB428" w14:textId="77777777" w:rsidTr="00DC380D">
        <w:tc>
          <w:tcPr>
            <w:tcW w:w="1913" w:type="dxa"/>
            <w:tcBorders>
              <w:top w:val="single" w:sz="4" w:space="0" w:color="auto"/>
              <w:left w:val="single" w:sz="4" w:space="0" w:color="auto"/>
              <w:bottom w:val="single" w:sz="4" w:space="0" w:color="auto"/>
              <w:right w:val="single" w:sz="4" w:space="0" w:color="auto"/>
            </w:tcBorders>
            <w:hideMark/>
          </w:tcPr>
          <w:p w14:paraId="1C4CCE06" w14:textId="77777777" w:rsidR="00DC380D" w:rsidRPr="00DC380D" w:rsidRDefault="00DC380D" w:rsidP="00DC380D">
            <w:pPr>
              <w:rPr>
                <w:b/>
                <w:bCs/>
                <w:i/>
                <w:lang w:val="en-US"/>
              </w:rPr>
            </w:pPr>
            <w:r w:rsidRPr="00DC380D">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49886CA8" w14:textId="77777777" w:rsidR="00DC380D" w:rsidRPr="00DC380D" w:rsidRDefault="00DC380D" w:rsidP="00DC380D">
            <w:pPr>
              <w:rPr>
                <w:bCs/>
                <w:i/>
              </w:rPr>
            </w:pPr>
            <w:r w:rsidRPr="00DC380D">
              <w:rPr>
                <w:bCs/>
                <w:i/>
              </w:rPr>
              <w:t>Łukasz Jurek, PhD</w:t>
            </w:r>
          </w:p>
          <w:p w14:paraId="11BD56E1" w14:textId="77777777" w:rsidR="00DC380D" w:rsidRPr="00DC380D" w:rsidRDefault="00DC380D" w:rsidP="00DC380D">
            <w:pPr>
              <w:rPr>
                <w:bCs/>
                <w:i/>
              </w:rPr>
            </w:pPr>
            <w:r w:rsidRPr="00DC380D">
              <w:rPr>
                <w:bCs/>
                <w:i/>
              </w:rPr>
              <w:t>608-220-288</w:t>
            </w:r>
          </w:p>
        </w:tc>
      </w:tr>
      <w:tr w:rsidR="00DC380D" w:rsidRPr="003B7D05" w14:paraId="7E232942" w14:textId="77777777" w:rsidTr="00DC380D">
        <w:trPr>
          <w:trHeight w:val="262"/>
        </w:trPr>
        <w:tc>
          <w:tcPr>
            <w:tcW w:w="1913" w:type="dxa"/>
            <w:tcBorders>
              <w:top w:val="single" w:sz="4" w:space="0" w:color="auto"/>
              <w:left w:val="single" w:sz="4" w:space="0" w:color="auto"/>
              <w:bottom w:val="single" w:sz="4" w:space="0" w:color="auto"/>
              <w:right w:val="single" w:sz="4" w:space="0" w:color="auto"/>
            </w:tcBorders>
            <w:hideMark/>
          </w:tcPr>
          <w:p w14:paraId="409E21C5" w14:textId="77777777" w:rsidR="00DC380D" w:rsidRPr="00DC380D" w:rsidRDefault="00DC380D" w:rsidP="00DC380D">
            <w:pPr>
              <w:rPr>
                <w:b/>
                <w:bCs/>
                <w:i/>
                <w:lang w:val="en-US"/>
              </w:rPr>
            </w:pPr>
            <w:r w:rsidRPr="00DC380D">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0D826819" w14:textId="77777777" w:rsidR="00DC380D" w:rsidRPr="00DC380D" w:rsidRDefault="00DC380D" w:rsidP="00DC380D">
            <w:pPr>
              <w:jc w:val="both"/>
            </w:pPr>
            <w:r w:rsidRPr="00DC380D">
              <w:t xml:space="preserve">Ł. Jurek, </w:t>
            </w:r>
            <w:r w:rsidRPr="00DC380D">
              <w:rPr>
                <w:i/>
              </w:rPr>
              <w:t>Ekonomia starzejącego się społeczeństwa</w:t>
            </w:r>
            <w:r w:rsidRPr="00DC380D">
              <w:t>, Difin, Warszawa 2003</w:t>
            </w:r>
          </w:p>
          <w:p w14:paraId="5EE03F47" w14:textId="77777777" w:rsidR="00DC380D" w:rsidRPr="00DC380D" w:rsidRDefault="00DC380D" w:rsidP="00DC380D">
            <w:pPr>
              <w:jc w:val="both"/>
              <w:rPr>
                <w:lang w:val="en-US"/>
              </w:rPr>
            </w:pPr>
            <w:r w:rsidRPr="00DC380D">
              <w:rPr>
                <w:lang w:val="en-US"/>
              </w:rPr>
              <w:t xml:space="preserve">Jackson W. A., </w:t>
            </w:r>
            <w:r w:rsidRPr="00DC380D">
              <w:rPr>
                <w:i/>
                <w:lang w:val="en-US"/>
              </w:rPr>
              <w:t>The Political Economy of Population Ageing</w:t>
            </w:r>
            <w:r w:rsidRPr="00DC380D">
              <w:rPr>
                <w:lang w:val="en-US"/>
              </w:rPr>
              <w:t>, Edward Elgar Publishing Limited, Cheltenham &amp; Northampton, 1998</w:t>
            </w:r>
          </w:p>
          <w:p w14:paraId="5BE86979" w14:textId="77777777" w:rsidR="00DC380D" w:rsidRPr="00DC380D" w:rsidRDefault="00DC380D" w:rsidP="00DC380D">
            <w:pPr>
              <w:rPr>
                <w:bCs/>
                <w:lang w:val="en-US"/>
              </w:rPr>
            </w:pPr>
            <w:r w:rsidRPr="00DC380D">
              <w:rPr>
                <w:bCs/>
                <w:lang w:val="en-US"/>
              </w:rPr>
              <w:t>Clark R., Spengler J</w:t>
            </w:r>
            <w:r w:rsidRPr="00DC380D">
              <w:rPr>
                <w:bCs/>
                <w:i/>
                <w:lang w:val="en-US"/>
              </w:rPr>
              <w:t>., The economics of individual and population aging,</w:t>
            </w:r>
            <w:r w:rsidRPr="00DC380D">
              <w:rPr>
                <w:bCs/>
                <w:lang w:val="en-US"/>
              </w:rPr>
              <w:t xml:space="preserve"> Cambridge University Press, 1980</w:t>
            </w:r>
          </w:p>
        </w:tc>
      </w:tr>
      <w:tr w:rsidR="00DC380D" w:rsidRPr="00DC380D" w14:paraId="4B52865E" w14:textId="77777777" w:rsidTr="00DC380D">
        <w:trPr>
          <w:trHeight w:val="262"/>
        </w:trPr>
        <w:tc>
          <w:tcPr>
            <w:tcW w:w="1913" w:type="dxa"/>
            <w:tcBorders>
              <w:top w:val="single" w:sz="4" w:space="0" w:color="auto"/>
              <w:left w:val="single" w:sz="4" w:space="0" w:color="auto"/>
              <w:bottom w:val="single" w:sz="4" w:space="0" w:color="auto"/>
              <w:right w:val="single" w:sz="4" w:space="0" w:color="auto"/>
            </w:tcBorders>
            <w:hideMark/>
          </w:tcPr>
          <w:p w14:paraId="25F2D52B" w14:textId="77777777" w:rsidR="00DC380D" w:rsidRPr="00DC380D" w:rsidRDefault="00DC380D" w:rsidP="00DC380D">
            <w:pPr>
              <w:rPr>
                <w:b/>
                <w:bCs/>
                <w:i/>
                <w:lang w:val="en-US"/>
              </w:rPr>
            </w:pPr>
            <w:r w:rsidRPr="00DC380D">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6FE8A6C3" w14:textId="77777777" w:rsidR="00DC380D" w:rsidRPr="00DC380D" w:rsidRDefault="00DC380D" w:rsidP="00DC380D">
            <w:pPr>
              <w:rPr>
                <w:bCs/>
                <w:i/>
              </w:rPr>
            </w:pPr>
            <w:r w:rsidRPr="00DC380D">
              <w:rPr>
                <w:bCs/>
                <w:i/>
              </w:rPr>
              <w:t>all students</w:t>
            </w:r>
          </w:p>
        </w:tc>
      </w:tr>
      <w:tr w:rsidR="00DC380D" w:rsidRPr="00DC380D" w14:paraId="78321760" w14:textId="77777777" w:rsidTr="00DC380D">
        <w:trPr>
          <w:trHeight w:val="262"/>
        </w:trPr>
        <w:tc>
          <w:tcPr>
            <w:tcW w:w="1913" w:type="dxa"/>
            <w:tcBorders>
              <w:top w:val="single" w:sz="4" w:space="0" w:color="auto"/>
              <w:left w:val="single" w:sz="4" w:space="0" w:color="auto"/>
              <w:bottom w:val="single" w:sz="4" w:space="0" w:color="auto"/>
              <w:right w:val="single" w:sz="4" w:space="0" w:color="auto"/>
            </w:tcBorders>
            <w:hideMark/>
          </w:tcPr>
          <w:p w14:paraId="37F9A3FC" w14:textId="77777777" w:rsidR="00DC380D" w:rsidRPr="00DC380D" w:rsidRDefault="00DC380D" w:rsidP="00DC380D">
            <w:pPr>
              <w:rPr>
                <w:b/>
                <w:bCs/>
                <w:i/>
              </w:rPr>
            </w:pPr>
            <w:r w:rsidRPr="00DC380D">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7F14BA3B" w14:textId="77777777" w:rsidR="00DC380D" w:rsidRPr="00DC380D" w:rsidRDefault="00DC380D" w:rsidP="00DC380D">
            <w:pPr>
              <w:rPr>
                <w:bCs/>
                <w:i/>
              </w:rPr>
            </w:pPr>
          </w:p>
        </w:tc>
        <w:tc>
          <w:tcPr>
            <w:tcW w:w="6262" w:type="dxa"/>
            <w:tcBorders>
              <w:top w:val="single" w:sz="4" w:space="0" w:color="auto"/>
              <w:left w:val="nil"/>
              <w:bottom w:val="single" w:sz="4" w:space="0" w:color="auto"/>
              <w:right w:val="single" w:sz="4" w:space="0" w:color="auto"/>
            </w:tcBorders>
            <w:hideMark/>
          </w:tcPr>
          <w:p w14:paraId="593978C5" w14:textId="77777777" w:rsidR="00DC380D" w:rsidRPr="00DC380D" w:rsidRDefault="00DC380D" w:rsidP="00DC380D">
            <w:pPr>
              <w:rPr>
                <w:bCs/>
                <w:i/>
              </w:rPr>
            </w:pPr>
            <w:r w:rsidRPr="00DC380D">
              <w:rPr>
                <w:bCs/>
                <w:i/>
              </w:rPr>
              <w:t>yes: „Ekonomia starzejącego się społeczeństwa”</w:t>
            </w:r>
          </w:p>
          <w:p w14:paraId="0CDB09D7" w14:textId="77777777" w:rsidR="00DC380D" w:rsidRPr="00DC380D" w:rsidRDefault="00DC380D" w:rsidP="00DC380D">
            <w:pPr>
              <w:rPr>
                <w:bCs/>
                <w:i/>
              </w:rPr>
            </w:pPr>
            <w:r w:rsidRPr="00DC380D">
              <w:rPr>
                <w:bCs/>
                <w:i/>
              </w:rPr>
              <w:t>wydział: Wydział Nauk Ekonomicznych</w:t>
            </w:r>
          </w:p>
          <w:p w14:paraId="4A1542A3" w14:textId="77777777" w:rsidR="00DC380D" w:rsidRPr="00DC380D" w:rsidRDefault="00DC380D" w:rsidP="00DC380D">
            <w:pPr>
              <w:rPr>
                <w:bCs/>
                <w:i/>
              </w:rPr>
            </w:pPr>
            <w:r w:rsidRPr="00DC380D">
              <w:rPr>
                <w:bCs/>
                <w:i/>
              </w:rPr>
              <w:t>kierunek: Ekonomia</w:t>
            </w:r>
          </w:p>
          <w:p w14:paraId="2CAA56A2" w14:textId="77777777" w:rsidR="00DC380D" w:rsidRPr="00DC380D" w:rsidRDefault="00DC380D" w:rsidP="00DC380D">
            <w:pPr>
              <w:rPr>
                <w:bCs/>
                <w:i/>
              </w:rPr>
            </w:pPr>
            <w:r w:rsidRPr="00DC380D">
              <w:rPr>
                <w:bCs/>
                <w:i/>
              </w:rPr>
              <w:t>specjalność: Analityk rynku</w:t>
            </w:r>
          </w:p>
          <w:p w14:paraId="1DCA6284" w14:textId="77777777" w:rsidR="00DC380D" w:rsidRPr="00DC380D" w:rsidRDefault="00DC380D" w:rsidP="00DC380D">
            <w:pPr>
              <w:rPr>
                <w:bCs/>
                <w:i/>
              </w:rPr>
            </w:pPr>
            <w:r w:rsidRPr="00DC380D">
              <w:rPr>
                <w:bCs/>
                <w:i/>
              </w:rPr>
              <w:t>rok: 3</w:t>
            </w:r>
          </w:p>
        </w:tc>
      </w:tr>
    </w:tbl>
    <w:p w14:paraId="34B7AB45" w14:textId="77777777" w:rsidR="00770F2A" w:rsidRDefault="00770F2A"/>
    <w:p w14:paraId="05325767" w14:textId="77777777" w:rsidR="00DC380D" w:rsidRDefault="00DC38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170926" w:rsidRPr="003B7D05" w14:paraId="449D5F7C" w14:textId="77777777" w:rsidTr="00170926">
        <w:tc>
          <w:tcPr>
            <w:tcW w:w="1913" w:type="dxa"/>
            <w:tcBorders>
              <w:top w:val="single" w:sz="4" w:space="0" w:color="auto"/>
              <w:left w:val="single" w:sz="4" w:space="0" w:color="auto"/>
              <w:bottom w:val="single" w:sz="4" w:space="0" w:color="auto"/>
              <w:right w:val="single" w:sz="4" w:space="0" w:color="auto"/>
            </w:tcBorders>
            <w:hideMark/>
          </w:tcPr>
          <w:p w14:paraId="774FBC04" w14:textId="77777777" w:rsidR="00170926" w:rsidRDefault="00170926">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48ECEF19" w14:textId="77777777" w:rsidR="00170926" w:rsidRDefault="00170926">
            <w:pPr>
              <w:rPr>
                <w:bCs/>
                <w:i/>
                <w:sz w:val="22"/>
                <w:lang w:val="en-US"/>
              </w:rPr>
            </w:pPr>
            <w:r>
              <w:rPr>
                <w:sz w:val="22"/>
                <w:szCs w:val="16"/>
                <w:lang w:val="en-US"/>
              </w:rPr>
              <w:t>PROJECT MANAGEMENT IN INTERNATIONAL ASPECT</w:t>
            </w:r>
          </w:p>
        </w:tc>
      </w:tr>
      <w:tr w:rsidR="00170926" w14:paraId="0998B58E" w14:textId="77777777" w:rsidTr="00170926">
        <w:tc>
          <w:tcPr>
            <w:tcW w:w="1913" w:type="dxa"/>
            <w:tcBorders>
              <w:top w:val="single" w:sz="4" w:space="0" w:color="auto"/>
              <w:left w:val="single" w:sz="4" w:space="0" w:color="auto"/>
              <w:bottom w:val="single" w:sz="4" w:space="0" w:color="auto"/>
              <w:right w:val="single" w:sz="4" w:space="0" w:color="auto"/>
            </w:tcBorders>
            <w:hideMark/>
          </w:tcPr>
          <w:p w14:paraId="6464E3DF" w14:textId="77777777" w:rsidR="00170926" w:rsidRDefault="00170926">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D86DB53" w14:textId="77777777" w:rsidR="00170926" w:rsidRDefault="00170926">
            <w:pPr>
              <w:rPr>
                <w:bCs/>
                <w:i/>
              </w:rPr>
            </w:pPr>
            <w:r>
              <w:rPr>
                <w:bCs/>
                <w:i/>
              </w:rPr>
              <w:t>30</w:t>
            </w:r>
          </w:p>
        </w:tc>
      </w:tr>
      <w:tr w:rsidR="00170926" w14:paraId="1909B8A8" w14:textId="77777777" w:rsidTr="00170926">
        <w:tc>
          <w:tcPr>
            <w:tcW w:w="1913" w:type="dxa"/>
            <w:tcBorders>
              <w:top w:val="single" w:sz="4" w:space="0" w:color="auto"/>
              <w:left w:val="single" w:sz="4" w:space="0" w:color="auto"/>
              <w:bottom w:val="single" w:sz="4" w:space="0" w:color="auto"/>
              <w:right w:val="single" w:sz="4" w:space="0" w:color="auto"/>
            </w:tcBorders>
            <w:hideMark/>
          </w:tcPr>
          <w:p w14:paraId="4279B71E" w14:textId="77777777" w:rsidR="00170926" w:rsidRDefault="00170926">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5272CC05" w14:textId="77777777" w:rsidR="00170926" w:rsidRDefault="00170926">
            <w:pPr>
              <w:rPr>
                <w:bCs/>
                <w:i/>
              </w:rPr>
            </w:pPr>
            <w:r>
              <w:rPr>
                <w:bCs/>
                <w:i/>
              </w:rPr>
              <w:t>cały rok</w:t>
            </w:r>
          </w:p>
        </w:tc>
      </w:tr>
      <w:tr w:rsidR="00170926" w14:paraId="06AD8FFF" w14:textId="77777777" w:rsidTr="00170926">
        <w:tc>
          <w:tcPr>
            <w:tcW w:w="1913" w:type="dxa"/>
            <w:tcBorders>
              <w:top w:val="single" w:sz="4" w:space="0" w:color="auto"/>
              <w:left w:val="single" w:sz="4" w:space="0" w:color="auto"/>
              <w:bottom w:val="single" w:sz="4" w:space="0" w:color="auto"/>
              <w:right w:val="single" w:sz="4" w:space="0" w:color="auto"/>
            </w:tcBorders>
            <w:hideMark/>
          </w:tcPr>
          <w:p w14:paraId="24FDBA88" w14:textId="77777777" w:rsidR="00170926" w:rsidRDefault="00170926">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34E9C168" w14:textId="77777777" w:rsidR="00170926" w:rsidRDefault="00170926">
            <w:pPr>
              <w:rPr>
                <w:i/>
              </w:rPr>
            </w:pPr>
            <w:r>
              <w:rPr>
                <w:i/>
              </w:rPr>
              <w:t>podstawowy</w:t>
            </w:r>
          </w:p>
        </w:tc>
      </w:tr>
      <w:tr w:rsidR="00170926" w14:paraId="7CE44BD4" w14:textId="77777777" w:rsidTr="00170926">
        <w:tc>
          <w:tcPr>
            <w:tcW w:w="1913" w:type="dxa"/>
            <w:tcBorders>
              <w:top w:val="single" w:sz="4" w:space="0" w:color="auto"/>
              <w:left w:val="single" w:sz="4" w:space="0" w:color="auto"/>
              <w:bottom w:val="single" w:sz="4" w:space="0" w:color="auto"/>
              <w:right w:val="single" w:sz="4" w:space="0" w:color="auto"/>
            </w:tcBorders>
            <w:hideMark/>
          </w:tcPr>
          <w:p w14:paraId="4B79DB9D" w14:textId="77777777" w:rsidR="00170926" w:rsidRDefault="00170926">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CEAF5CC" w14:textId="77777777" w:rsidR="00170926" w:rsidRDefault="00170926">
            <w:pPr>
              <w:rPr>
                <w:bCs/>
                <w:i/>
              </w:rPr>
            </w:pPr>
            <w:r>
              <w:rPr>
                <w:bCs/>
                <w:i/>
              </w:rPr>
              <w:t>Wrocław</w:t>
            </w:r>
          </w:p>
        </w:tc>
      </w:tr>
      <w:tr w:rsidR="00170926" w14:paraId="3A47BAB9" w14:textId="77777777" w:rsidTr="00170926">
        <w:tc>
          <w:tcPr>
            <w:tcW w:w="1913" w:type="dxa"/>
            <w:tcBorders>
              <w:top w:val="single" w:sz="4" w:space="0" w:color="auto"/>
              <w:left w:val="single" w:sz="4" w:space="0" w:color="auto"/>
              <w:bottom w:val="single" w:sz="4" w:space="0" w:color="auto"/>
              <w:right w:val="single" w:sz="4" w:space="0" w:color="auto"/>
            </w:tcBorders>
            <w:hideMark/>
          </w:tcPr>
          <w:p w14:paraId="5D3DF11C" w14:textId="77777777" w:rsidR="00170926" w:rsidRDefault="00170926">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C57AAFF" w14:textId="77777777" w:rsidR="00170926" w:rsidRDefault="00170926">
            <w:pPr>
              <w:rPr>
                <w:i/>
                <w:lang w:val="en-US"/>
              </w:rPr>
            </w:pPr>
            <w:r>
              <w:rPr>
                <w:rStyle w:val="hps"/>
                <w:lang w:val="en"/>
              </w:rPr>
              <w:t>class</w:t>
            </w:r>
            <w:r>
              <w:rPr>
                <w:lang w:val="en"/>
              </w:rPr>
              <w:t xml:space="preserve"> </w:t>
            </w:r>
            <w:r>
              <w:rPr>
                <w:rStyle w:val="hps"/>
                <w:lang w:val="en"/>
              </w:rPr>
              <w:t>of work:</w:t>
            </w:r>
            <w:r>
              <w:rPr>
                <w:lang w:val="en"/>
              </w:rPr>
              <w:t xml:space="preserve"> </w:t>
            </w:r>
            <w:r>
              <w:rPr>
                <w:rStyle w:val="hps"/>
                <w:lang w:val="en"/>
              </w:rPr>
              <w:t xml:space="preserve">project </w:t>
            </w:r>
          </w:p>
        </w:tc>
      </w:tr>
      <w:tr w:rsidR="00170926" w14:paraId="331257B5" w14:textId="77777777" w:rsidTr="00170926">
        <w:tc>
          <w:tcPr>
            <w:tcW w:w="1913" w:type="dxa"/>
            <w:tcBorders>
              <w:top w:val="single" w:sz="4" w:space="0" w:color="auto"/>
              <w:left w:val="single" w:sz="4" w:space="0" w:color="auto"/>
              <w:bottom w:val="single" w:sz="4" w:space="0" w:color="auto"/>
              <w:right w:val="single" w:sz="4" w:space="0" w:color="auto"/>
            </w:tcBorders>
            <w:hideMark/>
          </w:tcPr>
          <w:p w14:paraId="6CD32CFC" w14:textId="77777777" w:rsidR="00170926" w:rsidRDefault="00170926">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7C71C152" w14:textId="77777777" w:rsidR="00170926" w:rsidRDefault="00170926">
            <w:pPr>
              <w:rPr>
                <w:bCs/>
              </w:rPr>
            </w:pPr>
            <w:r>
              <w:rPr>
                <w:bCs/>
              </w:rPr>
              <w:t>english</w:t>
            </w:r>
          </w:p>
        </w:tc>
      </w:tr>
      <w:tr w:rsidR="00170926" w:rsidRPr="003B7D05" w14:paraId="4ED02F16" w14:textId="77777777" w:rsidTr="00170926">
        <w:tc>
          <w:tcPr>
            <w:tcW w:w="1913" w:type="dxa"/>
            <w:tcBorders>
              <w:top w:val="single" w:sz="4" w:space="0" w:color="auto"/>
              <w:left w:val="single" w:sz="4" w:space="0" w:color="auto"/>
              <w:bottom w:val="single" w:sz="4" w:space="0" w:color="auto"/>
              <w:right w:val="single" w:sz="4" w:space="0" w:color="auto"/>
            </w:tcBorders>
            <w:hideMark/>
          </w:tcPr>
          <w:p w14:paraId="61BB8A67" w14:textId="77777777" w:rsidR="00170926" w:rsidRDefault="00170926">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2B96E7A" w14:textId="77777777" w:rsidR="00170926" w:rsidRDefault="00170926">
            <w:pPr>
              <w:rPr>
                <w:i/>
                <w:lang w:val="en-US"/>
              </w:rPr>
            </w:pPr>
            <w:r>
              <w:rPr>
                <w:i/>
                <w:lang w:val="en-US"/>
              </w:rPr>
              <w:t xml:space="preserve"> </w:t>
            </w:r>
            <w:r>
              <w:rPr>
                <w:rStyle w:val="hps"/>
                <w:lang w:val="en"/>
              </w:rPr>
              <w:t>Knowledge of</w:t>
            </w:r>
            <w:r>
              <w:rPr>
                <w:rStyle w:val="shorttext"/>
                <w:lang w:val="en"/>
              </w:rPr>
              <w:t xml:space="preserve"> </w:t>
            </w:r>
            <w:r>
              <w:rPr>
                <w:rStyle w:val="hps"/>
                <w:lang w:val="en"/>
              </w:rPr>
              <w:t>basic economics</w:t>
            </w:r>
            <w:r>
              <w:rPr>
                <w:rStyle w:val="shorttext"/>
                <w:lang w:val="en"/>
              </w:rPr>
              <w:t xml:space="preserve">. </w:t>
            </w:r>
            <w:r>
              <w:rPr>
                <w:rStyle w:val="hps"/>
                <w:lang w:val="en"/>
              </w:rPr>
              <w:t>Teamwork</w:t>
            </w:r>
          </w:p>
        </w:tc>
      </w:tr>
      <w:tr w:rsidR="00170926" w:rsidRPr="003B7D05" w14:paraId="5A4CDB60" w14:textId="77777777" w:rsidTr="00170926">
        <w:tc>
          <w:tcPr>
            <w:tcW w:w="1913" w:type="dxa"/>
            <w:tcBorders>
              <w:top w:val="single" w:sz="4" w:space="0" w:color="auto"/>
              <w:left w:val="single" w:sz="4" w:space="0" w:color="auto"/>
              <w:bottom w:val="single" w:sz="4" w:space="0" w:color="auto"/>
              <w:right w:val="single" w:sz="4" w:space="0" w:color="auto"/>
            </w:tcBorders>
            <w:hideMark/>
          </w:tcPr>
          <w:p w14:paraId="23AB4712" w14:textId="77777777" w:rsidR="00170926" w:rsidRDefault="00170926">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7CD23C7A" w14:textId="77777777" w:rsidR="00170926" w:rsidRDefault="00170926">
            <w:pPr>
              <w:pBdr>
                <w:top w:val="single" w:sz="6" w:space="1" w:color="auto"/>
                <w:left w:val="single" w:sz="6" w:space="4" w:color="auto"/>
                <w:bottom w:val="single" w:sz="6" w:space="1" w:color="auto"/>
                <w:right w:val="single" w:sz="6" w:space="4" w:color="auto"/>
              </w:pBdr>
              <w:rPr>
                <w:szCs w:val="16"/>
                <w:lang w:val="en-US"/>
              </w:rPr>
            </w:pPr>
            <w:r>
              <w:rPr>
                <w:szCs w:val="16"/>
                <w:lang w:val="en-US"/>
              </w:rPr>
              <w:t>Basics of project management  (basic parameters of the project, types of projects, project life cycle)</w:t>
            </w:r>
          </w:p>
          <w:p w14:paraId="28670457" w14:textId="77777777" w:rsidR="00170926" w:rsidRDefault="00170926">
            <w:pPr>
              <w:pBdr>
                <w:top w:val="single" w:sz="6" w:space="1" w:color="auto"/>
                <w:left w:val="single" w:sz="6" w:space="4" w:color="auto"/>
                <w:bottom w:val="single" w:sz="6" w:space="1" w:color="auto"/>
                <w:right w:val="single" w:sz="6" w:space="4" w:color="auto"/>
              </w:pBdr>
              <w:rPr>
                <w:szCs w:val="16"/>
                <w:lang w:val="en-US"/>
              </w:rPr>
            </w:pPr>
            <w:r>
              <w:rPr>
                <w:szCs w:val="16"/>
                <w:lang w:val="en-US"/>
              </w:rPr>
              <w:t>Functional model of project management  (initiating of the project, defined the project, organizing the project team, planning as a basis for project management control and coordination of the project)</w:t>
            </w:r>
          </w:p>
          <w:p w14:paraId="131E465D" w14:textId="77777777" w:rsidR="00170926" w:rsidRDefault="00170926">
            <w:pPr>
              <w:pBdr>
                <w:top w:val="single" w:sz="6" w:space="1" w:color="auto"/>
                <w:left w:val="single" w:sz="6" w:space="4" w:color="auto"/>
                <w:bottom w:val="single" w:sz="6" w:space="1" w:color="auto"/>
                <w:right w:val="single" w:sz="6" w:space="4" w:color="auto"/>
              </w:pBdr>
              <w:rPr>
                <w:szCs w:val="16"/>
                <w:lang w:val="en-US"/>
              </w:rPr>
            </w:pPr>
            <w:r>
              <w:rPr>
                <w:szCs w:val="16"/>
                <w:lang w:val="en-US"/>
              </w:rPr>
              <w:t>Institutional model of project management  (organization of projects, types of organizational structures for projects, comparison of the  organizational structures in the projects)</w:t>
            </w:r>
          </w:p>
          <w:p w14:paraId="0B7E1F93" w14:textId="77777777" w:rsidR="00170926" w:rsidRDefault="00170926">
            <w:pPr>
              <w:pBdr>
                <w:top w:val="single" w:sz="6" w:space="1" w:color="auto"/>
                <w:left w:val="single" w:sz="6" w:space="4" w:color="auto"/>
                <w:bottom w:val="single" w:sz="6" w:space="1" w:color="auto"/>
                <w:right w:val="single" w:sz="6" w:space="4" w:color="auto"/>
              </w:pBdr>
              <w:rPr>
                <w:szCs w:val="16"/>
                <w:lang w:val="en-US"/>
              </w:rPr>
            </w:pPr>
            <w:r>
              <w:rPr>
                <w:szCs w:val="16"/>
                <w:lang w:val="en-US"/>
              </w:rPr>
              <w:t>Personnel management in projects (requirements for participants in the project team, project team management styles, communication in project team, motivate project teams</w:t>
            </w:r>
          </w:p>
          <w:p w14:paraId="008E1051" w14:textId="77777777" w:rsidR="00170926" w:rsidRDefault="00170926">
            <w:pPr>
              <w:pBdr>
                <w:top w:val="single" w:sz="6" w:space="1" w:color="auto"/>
                <w:left w:val="single" w:sz="6" w:space="4" w:color="auto"/>
                <w:bottom w:val="single" w:sz="6" w:space="1" w:color="auto"/>
                <w:right w:val="single" w:sz="6" w:space="4" w:color="auto"/>
              </w:pBdr>
              <w:rPr>
                <w:szCs w:val="16"/>
                <w:lang w:val="en-US"/>
              </w:rPr>
            </w:pPr>
            <w:r>
              <w:rPr>
                <w:szCs w:val="16"/>
                <w:lang w:val="en-US"/>
              </w:rPr>
              <w:t>Project management methods (project management methodology, project management techniques)</w:t>
            </w:r>
          </w:p>
          <w:p w14:paraId="65149298" w14:textId="77777777" w:rsidR="00170926" w:rsidRDefault="00170926">
            <w:pPr>
              <w:pBdr>
                <w:top w:val="single" w:sz="6" w:space="1" w:color="auto"/>
                <w:left w:val="single" w:sz="6" w:space="4" w:color="auto"/>
                <w:bottom w:val="single" w:sz="6" w:space="1" w:color="auto"/>
                <w:right w:val="single" w:sz="6" w:space="4" w:color="auto"/>
              </w:pBdr>
              <w:rPr>
                <w:szCs w:val="16"/>
                <w:lang w:val="en-US"/>
              </w:rPr>
            </w:pPr>
            <w:r>
              <w:rPr>
                <w:szCs w:val="16"/>
                <w:lang w:val="en-US"/>
              </w:rPr>
              <w:t xml:space="preserve">Case studies </w:t>
            </w:r>
            <w:r>
              <w:rPr>
                <w:i/>
                <w:szCs w:val="16"/>
                <w:lang w:val="en-US"/>
              </w:rPr>
              <w:t xml:space="preserve">Heathrow airport UK, Steve Fall water plant USA, Brings Reliable power and growth Venezuel </w:t>
            </w:r>
            <w:r>
              <w:rPr>
                <w:szCs w:val="16"/>
                <w:lang w:val="en-US"/>
              </w:rPr>
              <w:t>etc.</w:t>
            </w:r>
          </w:p>
          <w:p w14:paraId="6148C0A3" w14:textId="77777777" w:rsidR="00170926" w:rsidRPr="00170926" w:rsidRDefault="00170926">
            <w:pPr>
              <w:rPr>
                <w:rStyle w:val="hps"/>
                <w:lang w:val="en-US"/>
              </w:rPr>
            </w:pPr>
          </w:p>
          <w:p w14:paraId="3F131657" w14:textId="77777777" w:rsidR="00170926" w:rsidRPr="00170926" w:rsidRDefault="00170926">
            <w:pPr>
              <w:rPr>
                <w:bCs/>
                <w:i/>
                <w:lang w:val="en-US"/>
              </w:rPr>
            </w:pPr>
            <w:r>
              <w:rPr>
                <w:rStyle w:val="hps"/>
                <w:lang w:val="en"/>
              </w:rPr>
              <w:lastRenderedPageBreak/>
              <w:t>Active lecture</w:t>
            </w:r>
            <w:r>
              <w:rPr>
                <w:lang w:val="en"/>
              </w:rPr>
              <w:t xml:space="preserve"> </w:t>
            </w:r>
            <w:r>
              <w:rPr>
                <w:rStyle w:val="hps"/>
                <w:lang w:val="en"/>
              </w:rPr>
              <w:t>use of</w:t>
            </w:r>
            <w:r>
              <w:rPr>
                <w:lang w:val="en"/>
              </w:rPr>
              <w:t xml:space="preserve"> </w:t>
            </w:r>
            <w:r>
              <w:rPr>
                <w:rStyle w:val="hps"/>
                <w:lang w:val="en"/>
              </w:rPr>
              <w:t>audiovisual</w:t>
            </w:r>
            <w:r>
              <w:rPr>
                <w:lang w:val="en"/>
              </w:rPr>
              <w:t xml:space="preserve"> </w:t>
            </w:r>
            <w:r>
              <w:rPr>
                <w:rStyle w:val="hps"/>
                <w:lang w:val="en"/>
              </w:rPr>
              <w:t>techniques</w:t>
            </w:r>
            <w:r>
              <w:rPr>
                <w:lang w:val="en"/>
              </w:rPr>
              <w:t xml:space="preserve">, </w:t>
            </w:r>
            <w:r>
              <w:rPr>
                <w:rStyle w:val="hps"/>
                <w:lang w:val="en"/>
              </w:rPr>
              <w:t>supplemented by</w:t>
            </w:r>
            <w:r>
              <w:rPr>
                <w:lang w:val="en"/>
              </w:rPr>
              <w:t xml:space="preserve"> </w:t>
            </w:r>
            <w:r>
              <w:rPr>
                <w:rStyle w:val="hps"/>
                <w:lang w:val="en"/>
              </w:rPr>
              <w:t>discussions</w:t>
            </w:r>
            <w:r>
              <w:rPr>
                <w:lang w:val="en"/>
              </w:rPr>
              <w:t xml:space="preserve"> </w:t>
            </w:r>
            <w:r>
              <w:rPr>
                <w:rStyle w:val="hps"/>
                <w:lang w:val="en"/>
              </w:rPr>
              <w:t>with students</w:t>
            </w:r>
            <w:r>
              <w:rPr>
                <w:lang w:val="en"/>
              </w:rPr>
              <w:t xml:space="preserve">, group work </w:t>
            </w:r>
            <w:r>
              <w:rPr>
                <w:rStyle w:val="hps"/>
                <w:lang w:val="en"/>
              </w:rPr>
              <w:t>and</w:t>
            </w:r>
            <w:r>
              <w:rPr>
                <w:lang w:val="en"/>
              </w:rPr>
              <w:t xml:space="preserve"> </w:t>
            </w:r>
            <w:r>
              <w:rPr>
                <w:rStyle w:val="hps"/>
                <w:lang w:val="en"/>
              </w:rPr>
              <w:t>case studies</w:t>
            </w:r>
            <w:r>
              <w:rPr>
                <w:lang w:val="en-US"/>
              </w:rPr>
              <w:t>,</w:t>
            </w:r>
          </w:p>
        </w:tc>
      </w:tr>
      <w:tr w:rsidR="00170926" w:rsidRPr="003B7D05" w14:paraId="462915E1" w14:textId="77777777" w:rsidTr="00170926">
        <w:tc>
          <w:tcPr>
            <w:tcW w:w="1913" w:type="dxa"/>
            <w:tcBorders>
              <w:top w:val="single" w:sz="4" w:space="0" w:color="auto"/>
              <w:left w:val="single" w:sz="4" w:space="0" w:color="auto"/>
              <w:bottom w:val="single" w:sz="4" w:space="0" w:color="auto"/>
              <w:right w:val="single" w:sz="4" w:space="0" w:color="auto"/>
            </w:tcBorders>
            <w:hideMark/>
          </w:tcPr>
          <w:p w14:paraId="5188CE90" w14:textId="77777777" w:rsidR="00170926" w:rsidRDefault="00170926">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0869383E" w14:textId="77777777" w:rsidR="00170926" w:rsidRDefault="00170926">
            <w:pPr>
              <w:rPr>
                <w:lang w:val="en-US"/>
              </w:rPr>
            </w:pPr>
            <w:r>
              <w:rPr>
                <w:rStyle w:val="hps"/>
                <w:lang w:val="en"/>
              </w:rPr>
              <w:t>Transfer</w:t>
            </w:r>
            <w:r>
              <w:rPr>
                <w:lang w:val="en"/>
              </w:rPr>
              <w:t xml:space="preserve"> </w:t>
            </w:r>
            <w:r>
              <w:rPr>
                <w:rStyle w:val="hps"/>
                <w:lang w:val="en"/>
              </w:rPr>
              <w:t>of knowledge about</w:t>
            </w:r>
            <w:r>
              <w:rPr>
                <w:lang w:val="en"/>
              </w:rPr>
              <w:t xml:space="preserve"> project management. </w:t>
            </w:r>
            <w:r>
              <w:rPr>
                <w:rStyle w:val="hps"/>
                <w:lang w:val="en-US"/>
              </w:rPr>
              <w:t>E</w:t>
            </w:r>
            <w:r>
              <w:rPr>
                <w:lang w:val="en-US"/>
              </w:rPr>
              <w:t xml:space="preserve">xplaining  the issue of project management and their role in present economy,  skills by the students  the knowledge related with  (initiating and defined the project, organizing the project team, planning  and coordination of the project, types of organizational structures for projects,   academic skills to understand project management methods </w:t>
            </w:r>
          </w:p>
          <w:p w14:paraId="479F5267" w14:textId="77777777" w:rsidR="00170926" w:rsidRDefault="00170926">
            <w:pPr>
              <w:autoSpaceDE w:val="0"/>
              <w:autoSpaceDN w:val="0"/>
              <w:adjustRightInd w:val="0"/>
              <w:rPr>
                <w:b/>
                <w:bCs/>
                <w:lang w:val="en-US"/>
              </w:rPr>
            </w:pPr>
            <w:r>
              <w:rPr>
                <w:rStyle w:val="hps"/>
                <w:lang w:val="en"/>
              </w:rPr>
              <w:t>The student</w:t>
            </w:r>
            <w:r>
              <w:rPr>
                <w:lang w:val="en"/>
              </w:rPr>
              <w:t xml:space="preserve"> </w:t>
            </w:r>
            <w:r>
              <w:rPr>
                <w:rStyle w:val="hps"/>
                <w:lang w:val="en"/>
              </w:rPr>
              <w:t>has the ability</w:t>
            </w:r>
            <w:r>
              <w:rPr>
                <w:lang w:val="en"/>
              </w:rPr>
              <w:t xml:space="preserve"> </w:t>
            </w:r>
            <w:r>
              <w:rPr>
                <w:rStyle w:val="hps"/>
                <w:lang w:val="en"/>
              </w:rPr>
              <w:t>to recognize</w:t>
            </w:r>
            <w:r>
              <w:rPr>
                <w:lang w:val="en"/>
              </w:rPr>
              <w:t xml:space="preserve"> risks and effect of project. </w:t>
            </w:r>
            <w:r>
              <w:rPr>
                <w:rStyle w:val="hps"/>
                <w:lang w:val="en"/>
              </w:rPr>
              <w:t xml:space="preserve"> </w:t>
            </w:r>
          </w:p>
        </w:tc>
      </w:tr>
      <w:tr w:rsidR="00170926" w14:paraId="36DB22FD" w14:textId="77777777" w:rsidTr="00170926">
        <w:tc>
          <w:tcPr>
            <w:tcW w:w="1913" w:type="dxa"/>
            <w:tcBorders>
              <w:top w:val="single" w:sz="4" w:space="0" w:color="auto"/>
              <w:left w:val="single" w:sz="4" w:space="0" w:color="auto"/>
              <w:bottom w:val="single" w:sz="4" w:space="0" w:color="auto"/>
              <w:right w:val="single" w:sz="4" w:space="0" w:color="auto"/>
            </w:tcBorders>
            <w:hideMark/>
          </w:tcPr>
          <w:p w14:paraId="31393820" w14:textId="77777777" w:rsidR="00170926" w:rsidRDefault="00170926">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7B2ADFDD" w14:textId="77777777" w:rsidR="00170926" w:rsidRDefault="00170926">
            <w:pPr>
              <w:rPr>
                <w:bCs/>
                <w:i/>
              </w:rPr>
            </w:pPr>
            <w:r>
              <w:rPr>
                <w:bCs/>
              </w:rPr>
              <w:t xml:space="preserve">Dr Anna Mempel-Śnieżyk; </w:t>
            </w:r>
            <w:hyperlink r:id="rId35" w:history="1">
              <w:r>
                <w:rPr>
                  <w:rStyle w:val="Hipercze"/>
                  <w:bCs/>
                </w:rPr>
                <w:t>anna.sniezyk@ue.wroc.pl</w:t>
              </w:r>
            </w:hyperlink>
            <w:r>
              <w:rPr>
                <w:bCs/>
              </w:rPr>
              <w:t>, 71/ 36 80 751</w:t>
            </w:r>
          </w:p>
        </w:tc>
      </w:tr>
      <w:tr w:rsidR="00170926" w:rsidRPr="003B7D05" w14:paraId="7A652372" w14:textId="77777777" w:rsidTr="00170926">
        <w:trPr>
          <w:trHeight w:val="262"/>
        </w:trPr>
        <w:tc>
          <w:tcPr>
            <w:tcW w:w="1913" w:type="dxa"/>
            <w:tcBorders>
              <w:top w:val="single" w:sz="4" w:space="0" w:color="auto"/>
              <w:left w:val="single" w:sz="4" w:space="0" w:color="auto"/>
              <w:bottom w:val="single" w:sz="4" w:space="0" w:color="auto"/>
              <w:right w:val="single" w:sz="4" w:space="0" w:color="auto"/>
            </w:tcBorders>
            <w:hideMark/>
          </w:tcPr>
          <w:p w14:paraId="0FDA0793" w14:textId="77777777" w:rsidR="00170926" w:rsidRDefault="00170926">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3A6146B4" w14:textId="77777777" w:rsidR="00170926" w:rsidRDefault="00170926" w:rsidP="00357EF5">
            <w:pPr>
              <w:numPr>
                <w:ilvl w:val="0"/>
                <w:numId w:val="61"/>
              </w:numPr>
              <w:ind w:left="355" w:hanging="283"/>
              <w:rPr>
                <w:sz w:val="22"/>
                <w:szCs w:val="23"/>
                <w:lang w:val="en-US"/>
              </w:rPr>
            </w:pPr>
            <w:r>
              <w:rPr>
                <w:sz w:val="22"/>
                <w:szCs w:val="23"/>
                <w:lang w:val="en-US"/>
              </w:rPr>
              <w:t>Roberts P.  Effective Project Management. Publisher  Kogan, London 2011.</w:t>
            </w:r>
          </w:p>
          <w:p w14:paraId="40E238FD" w14:textId="77777777" w:rsidR="00170926" w:rsidRDefault="00170926" w:rsidP="00357EF5">
            <w:pPr>
              <w:numPr>
                <w:ilvl w:val="0"/>
                <w:numId w:val="61"/>
              </w:numPr>
              <w:ind w:left="355" w:hanging="283"/>
              <w:rPr>
                <w:sz w:val="22"/>
                <w:szCs w:val="23"/>
                <w:lang w:val="en-US"/>
              </w:rPr>
            </w:pPr>
            <w:r>
              <w:rPr>
                <w:sz w:val="22"/>
                <w:szCs w:val="23"/>
                <w:lang w:val="en-US"/>
              </w:rPr>
              <w:t>Merison A, Emotional Intelligence for Project Managers, Amakom NY,  2007</w:t>
            </w:r>
          </w:p>
          <w:p w14:paraId="41B11455" w14:textId="77777777" w:rsidR="00170926" w:rsidRDefault="00170926" w:rsidP="00357EF5">
            <w:pPr>
              <w:numPr>
                <w:ilvl w:val="0"/>
                <w:numId w:val="61"/>
              </w:numPr>
              <w:ind w:left="355" w:hanging="283"/>
              <w:rPr>
                <w:sz w:val="22"/>
                <w:szCs w:val="23"/>
                <w:lang w:val="en-US"/>
              </w:rPr>
            </w:pPr>
            <w:r>
              <w:rPr>
                <w:sz w:val="22"/>
                <w:szCs w:val="23"/>
                <w:lang w:val="en-US"/>
              </w:rPr>
              <w:t>Haugan G, Project Management Fundamentals, Managements Concepts, USA 2011</w:t>
            </w:r>
          </w:p>
          <w:p w14:paraId="4165D33A" w14:textId="77777777" w:rsidR="00170926" w:rsidRDefault="00170926" w:rsidP="00357EF5">
            <w:pPr>
              <w:numPr>
                <w:ilvl w:val="0"/>
                <w:numId w:val="61"/>
              </w:numPr>
              <w:ind w:left="355" w:hanging="283"/>
              <w:rPr>
                <w:sz w:val="40"/>
                <w:lang w:val="en-US"/>
              </w:rPr>
            </w:pPr>
            <w:r>
              <w:rPr>
                <w:sz w:val="22"/>
                <w:szCs w:val="23"/>
                <w:lang w:val="en-US"/>
              </w:rPr>
              <w:t>Mackenzie Kyle, Making It Happen: A Non-Technical Guide to Project Management Canada, 1998</w:t>
            </w:r>
          </w:p>
        </w:tc>
      </w:tr>
      <w:tr w:rsidR="00170926" w14:paraId="5BAAA5E3" w14:textId="77777777" w:rsidTr="00170926">
        <w:trPr>
          <w:trHeight w:val="262"/>
        </w:trPr>
        <w:tc>
          <w:tcPr>
            <w:tcW w:w="1913" w:type="dxa"/>
            <w:tcBorders>
              <w:top w:val="single" w:sz="4" w:space="0" w:color="auto"/>
              <w:left w:val="single" w:sz="4" w:space="0" w:color="auto"/>
              <w:bottom w:val="single" w:sz="4" w:space="0" w:color="auto"/>
              <w:right w:val="single" w:sz="4" w:space="0" w:color="auto"/>
            </w:tcBorders>
            <w:hideMark/>
          </w:tcPr>
          <w:p w14:paraId="150DC247" w14:textId="77777777" w:rsidR="00170926" w:rsidRDefault="00170926">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4BE2ECFE" w14:textId="77777777" w:rsidR="00170926" w:rsidRDefault="00170926">
            <w:pPr>
              <w:rPr>
                <w:bCs/>
                <w:i/>
                <w:lang w:val="en-US"/>
              </w:rPr>
            </w:pPr>
            <w:r>
              <w:rPr>
                <w:bCs/>
                <w:i/>
                <w:lang w:val="en-US"/>
              </w:rPr>
              <w:t xml:space="preserve">wszyscy studenci </w:t>
            </w:r>
          </w:p>
        </w:tc>
      </w:tr>
      <w:tr w:rsidR="00170926" w14:paraId="2E4B318F" w14:textId="77777777" w:rsidTr="00170926">
        <w:trPr>
          <w:trHeight w:val="262"/>
        </w:trPr>
        <w:tc>
          <w:tcPr>
            <w:tcW w:w="1913" w:type="dxa"/>
            <w:tcBorders>
              <w:top w:val="single" w:sz="4" w:space="0" w:color="auto"/>
              <w:left w:val="single" w:sz="4" w:space="0" w:color="auto"/>
              <w:bottom w:val="single" w:sz="4" w:space="0" w:color="auto"/>
              <w:right w:val="single" w:sz="4" w:space="0" w:color="auto"/>
            </w:tcBorders>
          </w:tcPr>
          <w:p w14:paraId="3CAAD898" w14:textId="77777777" w:rsidR="00170926" w:rsidRDefault="00170926">
            <w:pPr>
              <w:rPr>
                <w:b/>
                <w:bCs/>
                <w:i/>
                <w:lang w:val="en-US"/>
              </w:rPr>
            </w:pPr>
          </w:p>
        </w:tc>
        <w:tc>
          <w:tcPr>
            <w:tcW w:w="7299" w:type="dxa"/>
            <w:gridSpan w:val="2"/>
            <w:tcBorders>
              <w:top w:val="single" w:sz="4" w:space="0" w:color="auto"/>
              <w:left w:val="single" w:sz="4" w:space="0" w:color="auto"/>
              <w:bottom w:val="single" w:sz="4" w:space="0" w:color="auto"/>
              <w:right w:val="single" w:sz="4" w:space="0" w:color="auto"/>
            </w:tcBorders>
            <w:hideMark/>
          </w:tcPr>
          <w:p w14:paraId="014424FA" w14:textId="77777777" w:rsidR="00170926" w:rsidRDefault="00170926">
            <w:r>
              <w:t>Deklaruje prowadzenie zajęć w każdym wymiarze godzin.</w:t>
            </w:r>
          </w:p>
        </w:tc>
      </w:tr>
      <w:tr w:rsidR="00170926" w14:paraId="6376EFC3" w14:textId="77777777" w:rsidTr="00170926">
        <w:trPr>
          <w:trHeight w:val="262"/>
        </w:trPr>
        <w:tc>
          <w:tcPr>
            <w:tcW w:w="1913" w:type="dxa"/>
            <w:tcBorders>
              <w:top w:val="single" w:sz="4" w:space="0" w:color="auto"/>
              <w:left w:val="single" w:sz="4" w:space="0" w:color="auto"/>
              <w:bottom w:val="single" w:sz="4" w:space="0" w:color="auto"/>
              <w:right w:val="single" w:sz="4" w:space="0" w:color="auto"/>
            </w:tcBorders>
            <w:hideMark/>
          </w:tcPr>
          <w:p w14:paraId="15B91145" w14:textId="77777777" w:rsidR="00170926" w:rsidRDefault="00170926">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77D84CA2" w14:textId="77777777" w:rsidR="00170926" w:rsidRDefault="00170926">
            <w:pPr>
              <w:rPr>
                <w:bCs/>
                <w:i/>
              </w:rPr>
            </w:pPr>
          </w:p>
        </w:tc>
        <w:tc>
          <w:tcPr>
            <w:tcW w:w="6262" w:type="dxa"/>
            <w:tcBorders>
              <w:top w:val="single" w:sz="4" w:space="0" w:color="auto"/>
              <w:left w:val="nil"/>
              <w:bottom w:val="single" w:sz="4" w:space="0" w:color="auto"/>
              <w:right w:val="single" w:sz="4" w:space="0" w:color="auto"/>
            </w:tcBorders>
            <w:hideMark/>
          </w:tcPr>
          <w:p w14:paraId="4000CCC3" w14:textId="77777777" w:rsidR="00170926" w:rsidRDefault="00170926">
            <w:pPr>
              <w:rPr>
                <w:bCs/>
                <w:i/>
              </w:rPr>
            </w:pPr>
            <w:r>
              <w:rPr>
                <w:bCs/>
                <w:i/>
              </w:rPr>
              <w:t>tak - nazwa przedmiotu: Zarządzanie projektami w przestrzeni międzynarodowej</w:t>
            </w:r>
          </w:p>
          <w:p w14:paraId="79BC3844" w14:textId="77777777" w:rsidR="00170926" w:rsidRDefault="00170926">
            <w:pPr>
              <w:rPr>
                <w:bCs/>
                <w:i/>
              </w:rPr>
            </w:pPr>
            <w:r>
              <w:rPr>
                <w:bCs/>
                <w:i/>
              </w:rPr>
              <w:t>wydział: NE</w:t>
            </w:r>
          </w:p>
          <w:p w14:paraId="44C78A54" w14:textId="77777777" w:rsidR="00170926" w:rsidRDefault="00170926">
            <w:pPr>
              <w:rPr>
                <w:bCs/>
                <w:i/>
              </w:rPr>
            </w:pPr>
            <w:r>
              <w:rPr>
                <w:bCs/>
                <w:i/>
              </w:rPr>
              <w:t>kierunek: MSG</w:t>
            </w:r>
          </w:p>
          <w:p w14:paraId="36129BA6" w14:textId="77777777" w:rsidR="00170926" w:rsidRDefault="00170926">
            <w:pPr>
              <w:rPr>
                <w:bCs/>
                <w:i/>
              </w:rPr>
            </w:pPr>
            <w:r>
              <w:rPr>
                <w:bCs/>
                <w:i/>
              </w:rPr>
              <w:t>specjalność: MGP</w:t>
            </w:r>
          </w:p>
          <w:p w14:paraId="02E9EEB3" w14:textId="77777777" w:rsidR="00170926" w:rsidRDefault="00170926">
            <w:pPr>
              <w:rPr>
                <w:bCs/>
                <w:i/>
              </w:rPr>
            </w:pPr>
            <w:r>
              <w:rPr>
                <w:bCs/>
                <w:i/>
              </w:rPr>
              <w:t>rok:III</w:t>
            </w:r>
          </w:p>
        </w:tc>
      </w:tr>
    </w:tbl>
    <w:p w14:paraId="64D90885" w14:textId="77777777" w:rsidR="00A70DB5" w:rsidRDefault="00A70D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A123AF" w:rsidRPr="003B7D05" w14:paraId="745252CA" w14:textId="77777777" w:rsidTr="00A123AF">
        <w:tc>
          <w:tcPr>
            <w:tcW w:w="1913" w:type="dxa"/>
            <w:tcBorders>
              <w:top w:val="single" w:sz="4" w:space="0" w:color="auto"/>
              <w:left w:val="single" w:sz="4" w:space="0" w:color="auto"/>
              <w:bottom w:val="single" w:sz="4" w:space="0" w:color="auto"/>
              <w:right w:val="single" w:sz="4" w:space="0" w:color="auto"/>
            </w:tcBorders>
            <w:hideMark/>
          </w:tcPr>
          <w:p w14:paraId="7528D0BF" w14:textId="77777777" w:rsidR="00A123AF" w:rsidRDefault="00A123AF">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39DD27F2" w14:textId="77777777" w:rsidR="00A123AF" w:rsidRDefault="00A123AF">
            <w:pPr>
              <w:rPr>
                <w:bCs/>
                <w:i/>
                <w:lang w:val="en-US"/>
              </w:rPr>
            </w:pPr>
            <w:r>
              <w:rPr>
                <w:rStyle w:val="hps"/>
                <w:lang w:val="en"/>
              </w:rPr>
              <w:t>SUPPORTING ENTREPRENEURSHIP IN INTERNATIONAL CONTEXT</w:t>
            </w:r>
          </w:p>
        </w:tc>
      </w:tr>
      <w:tr w:rsidR="00A123AF" w14:paraId="21A46A8B" w14:textId="77777777" w:rsidTr="00A123AF">
        <w:tc>
          <w:tcPr>
            <w:tcW w:w="1913" w:type="dxa"/>
            <w:tcBorders>
              <w:top w:val="single" w:sz="4" w:space="0" w:color="auto"/>
              <w:left w:val="single" w:sz="4" w:space="0" w:color="auto"/>
              <w:bottom w:val="single" w:sz="4" w:space="0" w:color="auto"/>
              <w:right w:val="single" w:sz="4" w:space="0" w:color="auto"/>
            </w:tcBorders>
            <w:hideMark/>
          </w:tcPr>
          <w:p w14:paraId="153F1475" w14:textId="77777777" w:rsidR="00A123AF" w:rsidRDefault="00A123AF">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300096C2" w14:textId="77777777" w:rsidR="00A123AF" w:rsidRDefault="00A123AF">
            <w:pPr>
              <w:rPr>
                <w:bCs/>
                <w:i/>
              </w:rPr>
            </w:pPr>
            <w:r>
              <w:rPr>
                <w:bCs/>
                <w:i/>
              </w:rPr>
              <w:t>30</w:t>
            </w:r>
          </w:p>
        </w:tc>
      </w:tr>
      <w:tr w:rsidR="00A123AF" w14:paraId="681A87CA" w14:textId="77777777" w:rsidTr="00A123AF">
        <w:tc>
          <w:tcPr>
            <w:tcW w:w="1913" w:type="dxa"/>
            <w:tcBorders>
              <w:top w:val="single" w:sz="4" w:space="0" w:color="auto"/>
              <w:left w:val="single" w:sz="4" w:space="0" w:color="auto"/>
              <w:bottom w:val="single" w:sz="4" w:space="0" w:color="auto"/>
              <w:right w:val="single" w:sz="4" w:space="0" w:color="auto"/>
            </w:tcBorders>
            <w:hideMark/>
          </w:tcPr>
          <w:p w14:paraId="3B9816B6" w14:textId="77777777" w:rsidR="00A123AF" w:rsidRDefault="00A123AF">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54AC1124" w14:textId="77777777" w:rsidR="00A123AF" w:rsidRDefault="00A123AF">
            <w:pPr>
              <w:rPr>
                <w:bCs/>
                <w:i/>
              </w:rPr>
            </w:pPr>
            <w:r>
              <w:rPr>
                <w:bCs/>
                <w:i/>
              </w:rPr>
              <w:t>cały rok</w:t>
            </w:r>
          </w:p>
        </w:tc>
      </w:tr>
      <w:tr w:rsidR="00A123AF" w14:paraId="44967A9E" w14:textId="77777777" w:rsidTr="00A123AF">
        <w:tc>
          <w:tcPr>
            <w:tcW w:w="1913" w:type="dxa"/>
            <w:tcBorders>
              <w:top w:val="single" w:sz="4" w:space="0" w:color="auto"/>
              <w:left w:val="single" w:sz="4" w:space="0" w:color="auto"/>
              <w:bottom w:val="single" w:sz="4" w:space="0" w:color="auto"/>
              <w:right w:val="single" w:sz="4" w:space="0" w:color="auto"/>
            </w:tcBorders>
            <w:hideMark/>
          </w:tcPr>
          <w:p w14:paraId="5CD837EF" w14:textId="77777777" w:rsidR="00A123AF" w:rsidRDefault="00A123AF">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6DE6A6B6" w14:textId="77777777" w:rsidR="00A123AF" w:rsidRDefault="00A123AF">
            <w:pPr>
              <w:rPr>
                <w:i/>
              </w:rPr>
            </w:pPr>
            <w:r>
              <w:rPr>
                <w:i/>
              </w:rPr>
              <w:t>podstawowy</w:t>
            </w:r>
          </w:p>
        </w:tc>
      </w:tr>
      <w:tr w:rsidR="00A123AF" w14:paraId="7D54BBA6" w14:textId="77777777" w:rsidTr="00A123AF">
        <w:tc>
          <w:tcPr>
            <w:tcW w:w="1913" w:type="dxa"/>
            <w:tcBorders>
              <w:top w:val="single" w:sz="4" w:space="0" w:color="auto"/>
              <w:left w:val="single" w:sz="4" w:space="0" w:color="auto"/>
              <w:bottom w:val="single" w:sz="4" w:space="0" w:color="auto"/>
              <w:right w:val="single" w:sz="4" w:space="0" w:color="auto"/>
            </w:tcBorders>
            <w:hideMark/>
          </w:tcPr>
          <w:p w14:paraId="5BEAEBD1" w14:textId="77777777" w:rsidR="00A123AF" w:rsidRDefault="00A123AF">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E65AAC2" w14:textId="77777777" w:rsidR="00A123AF" w:rsidRDefault="00A123AF">
            <w:pPr>
              <w:rPr>
                <w:bCs/>
                <w:i/>
              </w:rPr>
            </w:pPr>
            <w:r>
              <w:rPr>
                <w:bCs/>
                <w:i/>
              </w:rPr>
              <w:t>Wrocław</w:t>
            </w:r>
          </w:p>
        </w:tc>
      </w:tr>
      <w:tr w:rsidR="00A123AF" w:rsidRPr="003B7D05" w14:paraId="34D6AF47" w14:textId="77777777" w:rsidTr="00A123AF">
        <w:tc>
          <w:tcPr>
            <w:tcW w:w="1913" w:type="dxa"/>
            <w:tcBorders>
              <w:top w:val="single" w:sz="4" w:space="0" w:color="auto"/>
              <w:left w:val="single" w:sz="4" w:space="0" w:color="auto"/>
              <w:bottom w:val="single" w:sz="4" w:space="0" w:color="auto"/>
              <w:right w:val="single" w:sz="4" w:space="0" w:color="auto"/>
            </w:tcBorders>
            <w:hideMark/>
          </w:tcPr>
          <w:p w14:paraId="36AFD414" w14:textId="77777777" w:rsidR="00A123AF" w:rsidRDefault="00A123AF">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267D803" w14:textId="77777777" w:rsidR="00A123AF" w:rsidRDefault="00A123AF">
            <w:pPr>
              <w:rPr>
                <w:i/>
                <w:lang w:val="en-US"/>
              </w:rPr>
            </w:pPr>
            <w:r>
              <w:rPr>
                <w:rStyle w:val="hps"/>
                <w:lang w:val="en"/>
              </w:rPr>
              <w:t>class</w:t>
            </w:r>
            <w:r>
              <w:rPr>
                <w:lang w:val="en"/>
              </w:rPr>
              <w:t xml:space="preserve"> </w:t>
            </w:r>
            <w:r>
              <w:rPr>
                <w:rStyle w:val="hps"/>
                <w:lang w:val="en"/>
              </w:rPr>
              <w:t>of work:</w:t>
            </w:r>
            <w:r>
              <w:rPr>
                <w:lang w:val="en"/>
              </w:rPr>
              <w:t xml:space="preserve"> </w:t>
            </w:r>
            <w:r>
              <w:rPr>
                <w:rStyle w:val="hps"/>
                <w:lang w:val="en"/>
              </w:rPr>
              <w:t>project and its presentation</w:t>
            </w:r>
          </w:p>
        </w:tc>
      </w:tr>
      <w:tr w:rsidR="00A123AF" w14:paraId="673C79A6" w14:textId="77777777" w:rsidTr="00A123AF">
        <w:tc>
          <w:tcPr>
            <w:tcW w:w="1913" w:type="dxa"/>
            <w:tcBorders>
              <w:top w:val="single" w:sz="4" w:space="0" w:color="auto"/>
              <w:left w:val="single" w:sz="4" w:space="0" w:color="auto"/>
              <w:bottom w:val="single" w:sz="4" w:space="0" w:color="auto"/>
              <w:right w:val="single" w:sz="4" w:space="0" w:color="auto"/>
            </w:tcBorders>
            <w:hideMark/>
          </w:tcPr>
          <w:p w14:paraId="2B0EF582" w14:textId="77777777" w:rsidR="00A123AF" w:rsidRDefault="00A123AF">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77ED5756" w14:textId="77777777" w:rsidR="00A123AF" w:rsidRDefault="00A123AF">
            <w:pPr>
              <w:rPr>
                <w:bCs/>
              </w:rPr>
            </w:pPr>
            <w:r>
              <w:rPr>
                <w:bCs/>
              </w:rPr>
              <w:t>english</w:t>
            </w:r>
          </w:p>
        </w:tc>
      </w:tr>
      <w:tr w:rsidR="00A123AF" w:rsidRPr="003B7D05" w14:paraId="484D20BD" w14:textId="77777777" w:rsidTr="00A123AF">
        <w:tc>
          <w:tcPr>
            <w:tcW w:w="1913" w:type="dxa"/>
            <w:tcBorders>
              <w:top w:val="single" w:sz="4" w:space="0" w:color="auto"/>
              <w:left w:val="single" w:sz="4" w:space="0" w:color="auto"/>
              <w:bottom w:val="single" w:sz="4" w:space="0" w:color="auto"/>
              <w:right w:val="single" w:sz="4" w:space="0" w:color="auto"/>
            </w:tcBorders>
            <w:hideMark/>
          </w:tcPr>
          <w:p w14:paraId="1613B571" w14:textId="77777777" w:rsidR="00A123AF" w:rsidRDefault="00A123AF">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0D246541" w14:textId="77777777" w:rsidR="00A123AF" w:rsidRDefault="00A123AF">
            <w:pPr>
              <w:rPr>
                <w:i/>
                <w:lang w:val="en-US"/>
              </w:rPr>
            </w:pPr>
            <w:r>
              <w:rPr>
                <w:rStyle w:val="hps"/>
                <w:lang w:val="en"/>
              </w:rPr>
              <w:t>Knowledge of</w:t>
            </w:r>
            <w:r>
              <w:rPr>
                <w:rStyle w:val="shorttext"/>
                <w:lang w:val="en"/>
              </w:rPr>
              <w:t xml:space="preserve"> </w:t>
            </w:r>
            <w:r>
              <w:rPr>
                <w:rStyle w:val="hps"/>
                <w:lang w:val="en"/>
              </w:rPr>
              <w:t>basic economics</w:t>
            </w:r>
            <w:r>
              <w:rPr>
                <w:rStyle w:val="shorttext"/>
                <w:lang w:val="en"/>
              </w:rPr>
              <w:t xml:space="preserve">. </w:t>
            </w:r>
            <w:r>
              <w:rPr>
                <w:rStyle w:val="hps"/>
                <w:lang w:val="en"/>
              </w:rPr>
              <w:t>Teamwork</w:t>
            </w:r>
          </w:p>
        </w:tc>
      </w:tr>
      <w:tr w:rsidR="00A123AF" w:rsidRPr="003B7D05" w14:paraId="31010F6E" w14:textId="77777777" w:rsidTr="00A123AF">
        <w:tc>
          <w:tcPr>
            <w:tcW w:w="1913" w:type="dxa"/>
            <w:tcBorders>
              <w:top w:val="single" w:sz="4" w:space="0" w:color="auto"/>
              <w:left w:val="single" w:sz="4" w:space="0" w:color="auto"/>
              <w:bottom w:val="single" w:sz="4" w:space="0" w:color="auto"/>
              <w:right w:val="single" w:sz="4" w:space="0" w:color="auto"/>
            </w:tcBorders>
            <w:hideMark/>
          </w:tcPr>
          <w:p w14:paraId="51EDE05B" w14:textId="77777777" w:rsidR="00A123AF" w:rsidRDefault="00A123AF">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2DC4D9E7" w14:textId="77777777" w:rsidR="00A123AF" w:rsidRDefault="00A123AF">
            <w:pPr>
              <w:rPr>
                <w:bCs/>
                <w:i/>
                <w:lang w:val="en-US"/>
              </w:rPr>
            </w:pPr>
            <w:r>
              <w:rPr>
                <w:rStyle w:val="hps"/>
                <w:lang w:val="en"/>
              </w:rPr>
              <w:t>System of supporting</w:t>
            </w:r>
            <w:r>
              <w:rPr>
                <w:lang w:val="en"/>
              </w:rPr>
              <w:t xml:space="preserve"> </w:t>
            </w:r>
            <w:r>
              <w:rPr>
                <w:rStyle w:val="hps"/>
                <w:lang w:val="en"/>
              </w:rPr>
              <w:t>entrepreneurship in</w:t>
            </w:r>
            <w:r>
              <w:rPr>
                <w:lang w:val="en"/>
              </w:rPr>
              <w:t xml:space="preserve"> </w:t>
            </w:r>
            <w:r>
              <w:rPr>
                <w:rStyle w:val="hps"/>
                <w:lang w:val="en"/>
              </w:rPr>
              <w:t>Poland and in selected</w:t>
            </w:r>
            <w:r>
              <w:rPr>
                <w:lang w:val="en"/>
              </w:rPr>
              <w:t xml:space="preserve"> </w:t>
            </w:r>
            <w:r>
              <w:rPr>
                <w:rStyle w:val="hps"/>
                <w:lang w:val="en"/>
              </w:rPr>
              <w:t>European Union countries</w:t>
            </w:r>
            <w:r>
              <w:rPr>
                <w:bCs/>
                <w:i/>
                <w:lang w:val="en-US"/>
              </w:rPr>
              <w:t xml:space="preserve"> </w:t>
            </w:r>
          </w:p>
          <w:p w14:paraId="73E83A66" w14:textId="77777777" w:rsidR="00A123AF" w:rsidRDefault="00A123AF">
            <w:pPr>
              <w:rPr>
                <w:rStyle w:val="hps"/>
                <w:lang w:val="en"/>
              </w:rPr>
            </w:pPr>
            <w:r>
              <w:rPr>
                <w:rStyle w:val="hps"/>
                <w:lang w:val="en"/>
              </w:rPr>
              <w:t>Public authorities</w:t>
            </w:r>
            <w:r>
              <w:rPr>
                <w:lang w:val="en"/>
              </w:rPr>
              <w:t xml:space="preserve"> </w:t>
            </w:r>
            <w:r>
              <w:rPr>
                <w:rStyle w:val="hps"/>
                <w:lang w:val="en"/>
              </w:rPr>
              <w:t>in promoting</w:t>
            </w:r>
            <w:r>
              <w:rPr>
                <w:lang w:val="en"/>
              </w:rPr>
              <w:t xml:space="preserve"> </w:t>
            </w:r>
            <w:r>
              <w:rPr>
                <w:rStyle w:val="hps"/>
                <w:lang w:val="en"/>
              </w:rPr>
              <w:t>of entrepreneurship</w:t>
            </w:r>
          </w:p>
          <w:p w14:paraId="2F153FD6" w14:textId="77777777" w:rsidR="00A123AF" w:rsidRDefault="00A123AF">
            <w:pPr>
              <w:rPr>
                <w:rStyle w:val="hps"/>
                <w:lang w:val="en"/>
              </w:rPr>
            </w:pPr>
            <w:r>
              <w:rPr>
                <w:rStyle w:val="hps"/>
                <w:lang w:val="en"/>
              </w:rPr>
              <w:t>The SME sector</w:t>
            </w:r>
            <w:r>
              <w:rPr>
                <w:rStyle w:val="shorttext"/>
                <w:lang w:val="en"/>
              </w:rPr>
              <w:t xml:space="preserve"> </w:t>
            </w:r>
            <w:r>
              <w:rPr>
                <w:rStyle w:val="hps"/>
                <w:lang w:val="en"/>
              </w:rPr>
              <w:t>in present economy</w:t>
            </w:r>
          </w:p>
          <w:p w14:paraId="5D3EB40E" w14:textId="77777777" w:rsidR="00A123AF" w:rsidRDefault="00A123AF">
            <w:pPr>
              <w:rPr>
                <w:rStyle w:val="hps"/>
                <w:lang w:val="en"/>
              </w:rPr>
            </w:pPr>
            <w:r>
              <w:rPr>
                <w:rStyle w:val="hps"/>
                <w:lang w:val="en"/>
              </w:rPr>
              <w:t xml:space="preserve"> Barriers to the development</w:t>
            </w:r>
            <w:r>
              <w:rPr>
                <w:lang w:val="en"/>
              </w:rPr>
              <w:t xml:space="preserve"> </w:t>
            </w:r>
            <w:r>
              <w:rPr>
                <w:rStyle w:val="hps"/>
                <w:lang w:val="en"/>
              </w:rPr>
              <w:t>of the SME sector</w:t>
            </w:r>
            <w:r>
              <w:rPr>
                <w:lang w:val="en"/>
              </w:rPr>
              <w:t xml:space="preserve"> </w:t>
            </w:r>
            <w:r>
              <w:rPr>
                <w:rStyle w:val="hps"/>
                <w:lang w:val="en"/>
              </w:rPr>
              <w:t>in Poland</w:t>
            </w:r>
          </w:p>
          <w:p w14:paraId="498E6995" w14:textId="77777777" w:rsidR="00A123AF" w:rsidRDefault="00A123AF">
            <w:pPr>
              <w:rPr>
                <w:rStyle w:val="hps"/>
                <w:lang w:val="en"/>
              </w:rPr>
            </w:pPr>
            <w:r>
              <w:rPr>
                <w:rStyle w:val="hps"/>
                <w:lang w:val="en"/>
              </w:rPr>
              <w:t>The specificity of</w:t>
            </w:r>
            <w:r>
              <w:rPr>
                <w:lang w:val="en"/>
              </w:rPr>
              <w:t xml:space="preserve"> </w:t>
            </w:r>
            <w:r>
              <w:rPr>
                <w:rStyle w:val="hps"/>
                <w:lang w:val="en"/>
              </w:rPr>
              <w:t>R &amp; D sector</w:t>
            </w:r>
            <w:r>
              <w:rPr>
                <w:lang w:val="en"/>
              </w:rPr>
              <w:t xml:space="preserve"> </w:t>
            </w:r>
            <w:r>
              <w:rPr>
                <w:rStyle w:val="hps"/>
                <w:lang w:val="en"/>
              </w:rPr>
              <w:t>in</w:t>
            </w:r>
            <w:r>
              <w:rPr>
                <w:lang w:val="en"/>
              </w:rPr>
              <w:t xml:space="preserve"> </w:t>
            </w:r>
            <w:r>
              <w:rPr>
                <w:rStyle w:val="hps"/>
                <w:lang w:val="en"/>
              </w:rPr>
              <w:t>Poland and worldwide</w:t>
            </w:r>
          </w:p>
          <w:p w14:paraId="77755390" w14:textId="77777777" w:rsidR="00A123AF" w:rsidRDefault="00A123AF">
            <w:pPr>
              <w:rPr>
                <w:rStyle w:val="hps"/>
                <w:lang w:val="en"/>
              </w:rPr>
            </w:pPr>
            <w:r>
              <w:rPr>
                <w:rStyle w:val="hps"/>
                <w:lang w:val="en"/>
              </w:rPr>
              <w:t>Institutional</w:t>
            </w:r>
            <w:r>
              <w:rPr>
                <w:lang w:val="en"/>
              </w:rPr>
              <w:t xml:space="preserve"> </w:t>
            </w:r>
            <w:r>
              <w:rPr>
                <w:rStyle w:val="hps"/>
                <w:lang w:val="en"/>
              </w:rPr>
              <w:t>and instrumental</w:t>
            </w:r>
            <w:r>
              <w:rPr>
                <w:lang w:val="en"/>
              </w:rPr>
              <w:t xml:space="preserve"> </w:t>
            </w:r>
            <w:r>
              <w:rPr>
                <w:rStyle w:val="hps"/>
                <w:lang w:val="en"/>
              </w:rPr>
              <w:t>forms of support for</w:t>
            </w:r>
            <w:r>
              <w:rPr>
                <w:lang w:val="en"/>
              </w:rPr>
              <w:t xml:space="preserve"> </w:t>
            </w:r>
            <w:r>
              <w:rPr>
                <w:rStyle w:val="hps"/>
                <w:lang w:val="en"/>
              </w:rPr>
              <w:t>entrepreneurship</w:t>
            </w:r>
          </w:p>
          <w:p w14:paraId="6B13C4BB" w14:textId="77777777" w:rsidR="00A123AF" w:rsidRDefault="00A123AF">
            <w:pPr>
              <w:rPr>
                <w:rStyle w:val="hps"/>
                <w:lang w:val="en-US"/>
              </w:rPr>
            </w:pPr>
            <w:r>
              <w:rPr>
                <w:rStyle w:val="hps"/>
                <w:lang w:val="en-US"/>
              </w:rPr>
              <w:t>Specificity and</w:t>
            </w:r>
            <w:r>
              <w:rPr>
                <w:lang w:val="en-US"/>
              </w:rPr>
              <w:t xml:space="preserve"> </w:t>
            </w:r>
            <w:r>
              <w:rPr>
                <w:rStyle w:val="hps"/>
                <w:lang w:val="en-US"/>
              </w:rPr>
              <w:t>range</w:t>
            </w:r>
            <w:r>
              <w:rPr>
                <w:lang w:val="en-US"/>
              </w:rPr>
              <w:t xml:space="preserve"> </w:t>
            </w:r>
            <w:r>
              <w:rPr>
                <w:rStyle w:val="hps"/>
                <w:lang w:val="en-US"/>
              </w:rPr>
              <w:t xml:space="preserve">of </w:t>
            </w:r>
            <w:r>
              <w:rPr>
                <w:lang w:val="en-US"/>
              </w:rPr>
              <w:t>non-commercial</w:t>
            </w:r>
            <w:r>
              <w:rPr>
                <w:sz w:val="22"/>
                <w:szCs w:val="20"/>
                <w:lang w:val="en-US"/>
              </w:rPr>
              <w:t xml:space="preserve"> </w:t>
            </w:r>
            <w:r>
              <w:rPr>
                <w:rStyle w:val="hps"/>
                <w:lang w:val="en-US"/>
              </w:rPr>
              <w:t>institutions</w:t>
            </w:r>
          </w:p>
          <w:p w14:paraId="706F18DD" w14:textId="77777777" w:rsidR="00A123AF" w:rsidRDefault="00A123AF">
            <w:pPr>
              <w:rPr>
                <w:rStyle w:val="hps"/>
                <w:lang w:val="en"/>
              </w:rPr>
            </w:pPr>
            <w:r>
              <w:rPr>
                <w:lang w:val="en-US"/>
              </w:rPr>
              <w:t xml:space="preserve">Example of </w:t>
            </w:r>
            <w:r>
              <w:rPr>
                <w:rStyle w:val="hps"/>
                <w:lang w:val="en"/>
              </w:rPr>
              <w:t>incubators of entrepreneurship,</w:t>
            </w:r>
            <w:r>
              <w:rPr>
                <w:lang w:val="en"/>
              </w:rPr>
              <w:t xml:space="preserve"> </w:t>
            </w:r>
            <w:r>
              <w:rPr>
                <w:rStyle w:val="hps"/>
                <w:lang w:val="en"/>
              </w:rPr>
              <w:t>centers</w:t>
            </w:r>
            <w:r>
              <w:rPr>
                <w:lang w:val="en"/>
              </w:rPr>
              <w:t xml:space="preserve"> </w:t>
            </w:r>
            <w:r>
              <w:rPr>
                <w:rStyle w:val="hps"/>
                <w:lang w:val="en"/>
              </w:rPr>
              <w:t>and technology parks</w:t>
            </w:r>
            <w:r>
              <w:rPr>
                <w:lang w:val="en"/>
              </w:rPr>
              <w:t xml:space="preserve">, business support centers, centers for </w:t>
            </w:r>
            <w:r>
              <w:rPr>
                <w:rStyle w:val="hps"/>
                <w:lang w:val="en"/>
              </w:rPr>
              <w:t>the promotion</w:t>
            </w:r>
            <w:r>
              <w:rPr>
                <w:lang w:val="en"/>
              </w:rPr>
              <w:t xml:space="preserve"> </w:t>
            </w:r>
            <w:r>
              <w:rPr>
                <w:rStyle w:val="hps"/>
                <w:lang w:val="en"/>
              </w:rPr>
              <w:t>of entrepreneurship,</w:t>
            </w:r>
            <w:r>
              <w:rPr>
                <w:lang w:val="en"/>
              </w:rPr>
              <w:t xml:space="preserve"> </w:t>
            </w:r>
            <w:r>
              <w:rPr>
                <w:rStyle w:val="hps"/>
                <w:lang w:val="en"/>
              </w:rPr>
              <w:t>local development agencies</w:t>
            </w:r>
            <w:r>
              <w:rPr>
                <w:lang w:val="en"/>
              </w:rPr>
              <w:t xml:space="preserve">, </w:t>
            </w:r>
            <w:r>
              <w:rPr>
                <w:rStyle w:val="hps"/>
                <w:lang w:val="en"/>
              </w:rPr>
              <w:t>loan and guarantee funds</w:t>
            </w:r>
          </w:p>
          <w:p w14:paraId="7119DBE1" w14:textId="77777777" w:rsidR="00A123AF" w:rsidRDefault="00A123AF">
            <w:pPr>
              <w:rPr>
                <w:rStyle w:val="hps"/>
                <w:lang w:val="en"/>
              </w:rPr>
            </w:pPr>
            <w:r>
              <w:rPr>
                <w:rStyle w:val="hps"/>
                <w:lang w:val="en"/>
              </w:rPr>
              <w:t>Analysis of</w:t>
            </w:r>
            <w:r>
              <w:rPr>
                <w:lang w:val="en"/>
              </w:rPr>
              <w:t xml:space="preserve"> </w:t>
            </w:r>
            <w:r>
              <w:rPr>
                <w:rStyle w:val="hps"/>
                <w:lang w:val="en"/>
              </w:rPr>
              <w:t>a sample</w:t>
            </w:r>
            <w:r>
              <w:rPr>
                <w:lang w:val="en"/>
              </w:rPr>
              <w:t xml:space="preserve"> </w:t>
            </w:r>
            <w:r>
              <w:rPr>
                <w:rStyle w:val="hps"/>
                <w:lang w:val="en"/>
              </w:rPr>
              <w:t>companies</w:t>
            </w:r>
            <w:r>
              <w:rPr>
                <w:lang w:val="en"/>
              </w:rPr>
              <w:t xml:space="preserve"> </w:t>
            </w:r>
            <w:r>
              <w:rPr>
                <w:rStyle w:val="hps"/>
                <w:lang w:val="en"/>
              </w:rPr>
              <w:t>environment</w:t>
            </w:r>
            <w:r>
              <w:rPr>
                <w:lang w:val="en"/>
              </w:rPr>
              <w:t xml:space="preserve"> </w:t>
            </w:r>
            <w:r>
              <w:rPr>
                <w:rStyle w:val="hps"/>
                <w:lang w:val="en"/>
              </w:rPr>
              <w:t>and seek</w:t>
            </w:r>
            <w:r>
              <w:rPr>
                <w:lang w:val="en"/>
              </w:rPr>
              <w:t xml:space="preserve"> </w:t>
            </w:r>
            <w:r>
              <w:rPr>
                <w:rStyle w:val="hps"/>
                <w:lang w:val="en"/>
              </w:rPr>
              <w:t>opportunities</w:t>
            </w:r>
            <w:r>
              <w:rPr>
                <w:lang w:val="en"/>
              </w:rPr>
              <w:t xml:space="preserve"> </w:t>
            </w:r>
            <w:r>
              <w:rPr>
                <w:rStyle w:val="hps"/>
                <w:lang w:val="en"/>
              </w:rPr>
              <w:t>in the environment</w:t>
            </w:r>
            <w:r>
              <w:rPr>
                <w:lang w:val="en"/>
              </w:rPr>
              <w:t xml:space="preserve"> </w:t>
            </w:r>
            <w:r>
              <w:rPr>
                <w:rStyle w:val="hps"/>
                <w:lang w:val="en"/>
              </w:rPr>
              <w:t>- generating</w:t>
            </w:r>
            <w:r>
              <w:rPr>
                <w:lang w:val="en"/>
              </w:rPr>
              <w:t xml:space="preserve"> </w:t>
            </w:r>
            <w:r>
              <w:rPr>
                <w:rStyle w:val="hps"/>
                <w:lang w:val="en"/>
              </w:rPr>
              <w:t xml:space="preserve">ideas. </w:t>
            </w:r>
          </w:p>
          <w:p w14:paraId="081541D9" w14:textId="77777777" w:rsidR="00A123AF" w:rsidRDefault="00A123AF">
            <w:pPr>
              <w:rPr>
                <w:rStyle w:val="hps"/>
                <w:lang w:val="en"/>
              </w:rPr>
            </w:pPr>
            <w:r>
              <w:rPr>
                <w:rStyle w:val="hps"/>
                <w:lang w:val="en"/>
              </w:rPr>
              <w:t>Clusters</w:t>
            </w:r>
            <w:r>
              <w:rPr>
                <w:lang w:val="en"/>
              </w:rPr>
              <w:t xml:space="preserve"> </w:t>
            </w:r>
            <w:r>
              <w:rPr>
                <w:rStyle w:val="hps"/>
                <w:lang w:val="en"/>
              </w:rPr>
              <w:t>- definition,</w:t>
            </w:r>
            <w:r>
              <w:rPr>
                <w:lang w:val="en"/>
              </w:rPr>
              <w:t xml:space="preserve"> </w:t>
            </w:r>
            <w:r>
              <w:rPr>
                <w:rStyle w:val="hps"/>
                <w:lang w:val="en"/>
              </w:rPr>
              <w:t>distribution</w:t>
            </w:r>
            <w:r>
              <w:rPr>
                <w:lang w:val="en"/>
              </w:rPr>
              <w:t xml:space="preserve">, benefits </w:t>
            </w:r>
            <w:r>
              <w:rPr>
                <w:rStyle w:val="hps"/>
                <w:lang w:val="en"/>
              </w:rPr>
              <w:t xml:space="preserve">for businesses </w:t>
            </w:r>
          </w:p>
          <w:p w14:paraId="328BE618" w14:textId="77777777" w:rsidR="00A123AF" w:rsidRDefault="00A123AF">
            <w:pPr>
              <w:rPr>
                <w:rStyle w:val="hps"/>
                <w:lang w:val="en"/>
              </w:rPr>
            </w:pPr>
            <w:r>
              <w:rPr>
                <w:rStyle w:val="hps"/>
                <w:lang w:val="en"/>
              </w:rPr>
              <w:t>The importance of</w:t>
            </w:r>
            <w:r>
              <w:rPr>
                <w:rStyle w:val="shorttext"/>
                <w:lang w:val="en"/>
              </w:rPr>
              <w:t xml:space="preserve"> </w:t>
            </w:r>
            <w:r>
              <w:rPr>
                <w:rStyle w:val="hps"/>
                <w:lang w:val="en"/>
              </w:rPr>
              <w:t>networking</w:t>
            </w:r>
            <w:r>
              <w:rPr>
                <w:rStyle w:val="shorttext"/>
                <w:lang w:val="en"/>
              </w:rPr>
              <w:t xml:space="preserve"> </w:t>
            </w:r>
            <w:r>
              <w:rPr>
                <w:rStyle w:val="hps"/>
                <w:lang w:val="en"/>
              </w:rPr>
              <w:t>for businesses</w:t>
            </w:r>
          </w:p>
          <w:p w14:paraId="3C06EC67" w14:textId="77777777" w:rsidR="00A123AF" w:rsidRDefault="00A123AF">
            <w:pPr>
              <w:rPr>
                <w:rStyle w:val="hps"/>
                <w:lang w:val="en"/>
              </w:rPr>
            </w:pPr>
            <w:r>
              <w:rPr>
                <w:rStyle w:val="hps"/>
                <w:lang w:val="en"/>
              </w:rPr>
              <w:lastRenderedPageBreak/>
              <w:t>The meaning and</w:t>
            </w:r>
            <w:r>
              <w:rPr>
                <w:lang w:val="en"/>
              </w:rPr>
              <w:t xml:space="preserve"> </w:t>
            </w:r>
            <w:r>
              <w:rPr>
                <w:rStyle w:val="hps"/>
                <w:lang w:val="en"/>
              </w:rPr>
              <w:t>importance</w:t>
            </w:r>
            <w:r>
              <w:rPr>
                <w:lang w:val="en"/>
              </w:rPr>
              <w:t xml:space="preserve"> </w:t>
            </w:r>
            <w:r>
              <w:rPr>
                <w:rStyle w:val="hps"/>
                <w:lang w:val="en"/>
              </w:rPr>
              <w:t>of special economic zones</w:t>
            </w:r>
            <w:r>
              <w:rPr>
                <w:lang w:val="en"/>
              </w:rPr>
              <w:t xml:space="preserve"> </w:t>
            </w:r>
            <w:r>
              <w:rPr>
                <w:rStyle w:val="hps"/>
                <w:lang w:val="en"/>
              </w:rPr>
              <w:t>in fostering the entrepreneurship</w:t>
            </w:r>
          </w:p>
          <w:p w14:paraId="70A80268" w14:textId="77777777" w:rsidR="00A123AF" w:rsidRDefault="00A123AF">
            <w:pPr>
              <w:rPr>
                <w:sz w:val="22"/>
                <w:szCs w:val="20"/>
                <w:lang w:val="en-US"/>
              </w:rPr>
            </w:pPr>
            <w:r>
              <w:rPr>
                <w:sz w:val="22"/>
                <w:szCs w:val="20"/>
                <w:lang w:val="en-US"/>
              </w:rPr>
              <w:t>Business Angels and development of entrepreneurship</w:t>
            </w:r>
          </w:p>
          <w:p w14:paraId="78714B8F" w14:textId="77777777" w:rsidR="00A123AF" w:rsidRDefault="00A123AF">
            <w:pPr>
              <w:rPr>
                <w:rStyle w:val="hps"/>
                <w:lang w:val="en"/>
              </w:rPr>
            </w:pPr>
            <w:r>
              <w:rPr>
                <w:rStyle w:val="hps"/>
                <w:lang w:val="en"/>
              </w:rPr>
              <w:t>Forms of</w:t>
            </w:r>
            <w:r>
              <w:rPr>
                <w:rStyle w:val="shorttext"/>
                <w:lang w:val="en"/>
              </w:rPr>
              <w:t xml:space="preserve"> </w:t>
            </w:r>
            <w:r>
              <w:rPr>
                <w:rStyle w:val="hps"/>
                <w:lang w:val="en"/>
              </w:rPr>
              <w:t>international cooperation</w:t>
            </w:r>
            <w:r>
              <w:rPr>
                <w:rStyle w:val="shorttext"/>
                <w:lang w:val="en"/>
              </w:rPr>
              <w:t xml:space="preserve"> </w:t>
            </w:r>
            <w:r>
              <w:rPr>
                <w:rStyle w:val="hps"/>
                <w:lang w:val="en"/>
              </w:rPr>
              <w:t>- case study</w:t>
            </w:r>
          </w:p>
          <w:p w14:paraId="2D6CAFDA" w14:textId="77777777" w:rsidR="00A123AF" w:rsidRDefault="00A123AF">
            <w:pPr>
              <w:rPr>
                <w:rStyle w:val="hps"/>
                <w:lang w:val="en"/>
              </w:rPr>
            </w:pPr>
          </w:p>
          <w:p w14:paraId="3DA2FE42" w14:textId="77777777" w:rsidR="00A123AF" w:rsidRDefault="00A123AF">
            <w:pPr>
              <w:rPr>
                <w:bCs/>
                <w:i/>
                <w:lang w:val="en-US"/>
              </w:rPr>
            </w:pPr>
            <w:r>
              <w:rPr>
                <w:rStyle w:val="hps"/>
                <w:lang w:val="en"/>
              </w:rPr>
              <w:t>Active lecture</w:t>
            </w:r>
            <w:r>
              <w:rPr>
                <w:lang w:val="en"/>
              </w:rPr>
              <w:t xml:space="preserve"> </w:t>
            </w:r>
            <w:r>
              <w:rPr>
                <w:rStyle w:val="hps"/>
                <w:lang w:val="en"/>
              </w:rPr>
              <w:t>use of</w:t>
            </w:r>
            <w:r>
              <w:rPr>
                <w:lang w:val="en"/>
              </w:rPr>
              <w:t xml:space="preserve"> </w:t>
            </w:r>
            <w:r>
              <w:rPr>
                <w:rStyle w:val="hps"/>
                <w:lang w:val="en"/>
              </w:rPr>
              <w:t>audiovisual</w:t>
            </w:r>
            <w:r>
              <w:rPr>
                <w:lang w:val="en"/>
              </w:rPr>
              <w:t xml:space="preserve"> </w:t>
            </w:r>
            <w:r>
              <w:rPr>
                <w:rStyle w:val="hps"/>
                <w:lang w:val="en"/>
              </w:rPr>
              <w:t>techniques</w:t>
            </w:r>
            <w:r>
              <w:rPr>
                <w:lang w:val="en"/>
              </w:rPr>
              <w:t xml:space="preserve">, </w:t>
            </w:r>
            <w:r>
              <w:rPr>
                <w:rStyle w:val="hps"/>
                <w:lang w:val="en"/>
              </w:rPr>
              <w:t>supplemented by</w:t>
            </w:r>
            <w:r>
              <w:rPr>
                <w:lang w:val="en"/>
              </w:rPr>
              <w:t xml:space="preserve"> </w:t>
            </w:r>
            <w:r>
              <w:rPr>
                <w:rStyle w:val="hps"/>
                <w:lang w:val="en"/>
              </w:rPr>
              <w:t>discussions</w:t>
            </w:r>
            <w:r>
              <w:rPr>
                <w:lang w:val="en"/>
              </w:rPr>
              <w:t xml:space="preserve"> </w:t>
            </w:r>
            <w:r>
              <w:rPr>
                <w:rStyle w:val="hps"/>
                <w:lang w:val="en"/>
              </w:rPr>
              <w:t>with students</w:t>
            </w:r>
            <w:r>
              <w:rPr>
                <w:lang w:val="en"/>
              </w:rPr>
              <w:t>, group work</w:t>
            </w:r>
            <w:r>
              <w:rPr>
                <w:lang w:val="en"/>
              </w:rPr>
              <w:br/>
            </w:r>
            <w:r>
              <w:rPr>
                <w:rStyle w:val="hps"/>
                <w:lang w:val="en"/>
              </w:rPr>
              <w:t>and</w:t>
            </w:r>
            <w:r>
              <w:rPr>
                <w:lang w:val="en"/>
              </w:rPr>
              <w:t xml:space="preserve"> </w:t>
            </w:r>
            <w:r>
              <w:rPr>
                <w:rStyle w:val="hps"/>
                <w:lang w:val="en"/>
              </w:rPr>
              <w:t>case studies</w:t>
            </w:r>
            <w:r>
              <w:rPr>
                <w:lang w:val="en-US"/>
              </w:rPr>
              <w:t>,</w:t>
            </w:r>
          </w:p>
        </w:tc>
      </w:tr>
      <w:tr w:rsidR="00A123AF" w:rsidRPr="003B7D05" w14:paraId="552B8F98" w14:textId="77777777" w:rsidTr="00A123AF">
        <w:tc>
          <w:tcPr>
            <w:tcW w:w="1913" w:type="dxa"/>
            <w:tcBorders>
              <w:top w:val="single" w:sz="4" w:space="0" w:color="auto"/>
              <w:left w:val="single" w:sz="4" w:space="0" w:color="auto"/>
              <w:bottom w:val="single" w:sz="4" w:space="0" w:color="auto"/>
              <w:right w:val="single" w:sz="4" w:space="0" w:color="auto"/>
            </w:tcBorders>
            <w:hideMark/>
          </w:tcPr>
          <w:p w14:paraId="10B9C68E" w14:textId="77777777" w:rsidR="00A123AF" w:rsidRDefault="00A123AF">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4202F606" w14:textId="77777777" w:rsidR="00A123AF" w:rsidRDefault="00A123AF">
            <w:pPr>
              <w:rPr>
                <w:rStyle w:val="hps"/>
                <w:lang w:val="en-US"/>
              </w:rPr>
            </w:pPr>
            <w:r>
              <w:rPr>
                <w:rStyle w:val="hps"/>
                <w:lang w:val="en"/>
              </w:rPr>
              <w:t>Transfer</w:t>
            </w:r>
            <w:r>
              <w:rPr>
                <w:lang w:val="en"/>
              </w:rPr>
              <w:t xml:space="preserve"> </w:t>
            </w:r>
            <w:r>
              <w:rPr>
                <w:rStyle w:val="hps"/>
                <w:lang w:val="en"/>
              </w:rPr>
              <w:t>of knowledge about</w:t>
            </w:r>
            <w:r>
              <w:rPr>
                <w:lang w:val="en"/>
              </w:rPr>
              <w:t xml:space="preserve"> </w:t>
            </w:r>
            <w:r>
              <w:rPr>
                <w:rStyle w:val="hps"/>
                <w:lang w:val="en"/>
              </w:rPr>
              <w:t>entrepreneurship support system</w:t>
            </w:r>
            <w:r>
              <w:rPr>
                <w:lang w:val="en"/>
              </w:rPr>
              <w:t xml:space="preserve">, barriers </w:t>
            </w:r>
            <w:r>
              <w:rPr>
                <w:rStyle w:val="hps"/>
                <w:lang w:val="en"/>
              </w:rPr>
              <w:t>and problems</w:t>
            </w:r>
            <w:r>
              <w:rPr>
                <w:lang w:val="en"/>
              </w:rPr>
              <w:t xml:space="preserve"> </w:t>
            </w:r>
            <w:r>
              <w:rPr>
                <w:rStyle w:val="hps"/>
                <w:lang w:val="en"/>
              </w:rPr>
              <w:t>associated</w:t>
            </w:r>
            <w:r>
              <w:rPr>
                <w:lang w:val="en"/>
              </w:rPr>
              <w:t xml:space="preserve"> </w:t>
            </w:r>
            <w:r>
              <w:rPr>
                <w:rStyle w:val="hps"/>
                <w:lang w:val="en"/>
              </w:rPr>
              <w:t>undertaking</w:t>
            </w:r>
            <w:r>
              <w:rPr>
                <w:lang w:val="en"/>
              </w:rPr>
              <w:t xml:space="preserve"> </w:t>
            </w:r>
            <w:r>
              <w:rPr>
                <w:rStyle w:val="hps"/>
                <w:lang w:val="en"/>
              </w:rPr>
              <w:t xml:space="preserve">entrepreneurial activities. </w:t>
            </w:r>
            <w:r>
              <w:rPr>
                <w:rStyle w:val="hps"/>
                <w:lang w:val="en-US"/>
              </w:rPr>
              <w:t>Possible ways</w:t>
            </w:r>
            <w:r>
              <w:rPr>
                <w:lang w:val="en-US"/>
              </w:rPr>
              <w:t xml:space="preserve"> </w:t>
            </w:r>
            <w:r>
              <w:rPr>
                <w:rStyle w:val="hps"/>
                <w:lang w:val="en-US"/>
              </w:rPr>
              <w:t>of solving this problems.</w:t>
            </w:r>
          </w:p>
          <w:p w14:paraId="06A5261D" w14:textId="77777777" w:rsidR="00A123AF" w:rsidRDefault="00A123AF">
            <w:pPr>
              <w:rPr>
                <w:rStyle w:val="hps"/>
                <w:lang w:val="en-US"/>
              </w:rPr>
            </w:pPr>
            <w:r>
              <w:rPr>
                <w:rStyle w:val="hps"/>
                <w:lang w:val="en-US"/>
              </w:rPr>
              <w:t xml:space="preserve"> To acquaint</w:t>
            </w:r>
            <w:r>
              <w:rPr>
                <w:lang w:val="en-US"/>
              </w:rPr>
              <w:t xml:space="preserve"> </w:t>
            </w:r>
            <w:r>
              <w:rPr>
                <w:rStyle w:val="hps"/>
                <w:lang w:val="en-US"/>
              </w:rPr>
              <w:t>students</w:t>
            </w:r>
            <w:r>
              <w:rPr>
                <w:lang w:val="en-US"/>
              </w:rPr>
              <w:t xml:space="preserve"> </w:t>
            </w:r>
            <w:r>
              <w:rPr>
                <w:rStyle w:val="hps"/>
                <w:lang w:val="en-US"/>
              </w:rPr>
              <w:t>with issues</w:t>
            </w:r>
            <w:r>
              <w:rPr>
                <w:lang w:val="en-US"/>
              </w:rPr>
              <w:t xml:space="preserve"> </w:t>
            </w:r>
            <w:r>
              <w:rPr>
                <w:rStyle w:val="hps"/>
                <w:lang w:val="en-US"/>
              </w:rPr>
              <w:t>of institutional</w:t>
            </w:r>
            <w:r>
              <w:rPr>
                <w:lang w:val="en-US"/>
              </w:rPr>
              <w:t xml:space="preserve"> </w:t>
            </w:r>
            <w:r>
              <w:rPr>
                <w:rStyle w:val="hps"/>
                <w:lang w:val="en-US"/>
              </w:rPr>
              <w:t>frameworks</w:t>
            </w:r>
            <w:r>
              <w:rPr>
                <w:lang w:val="en-US"/>
              </w:rPr>
              <w:t xml:space="preserve"> of supporting </w:t>
            </w:r>
            <w:r>
              <w:rPr>
                <w:rStyle w:val="hps"/>
                <w:lang w:val="en-US"/>
              </w:rPr>
              <w:t xml:space="preserve">of entrepreneurship. </w:t>
            </w:r>
          </w:p>
          <w:p w14:paraId="08B3E986" w14:textId="77777777" w:rsidR="00A123AF" w:rsidRPr="00A123AF" w:rsidRDefault="00A123AF">
            <w:pPr>
              <w:autoSpaceDE w:val="0"/>
              <w:autoSpaceDN w:val="0"/>
              <w:adjustRightInd w:val="0"/>
              <w:rPr>
                <w:b/>
                <w:bCs/>
                <w:lang w:val="en-US"/>
              </w:rPr>
            </w:pPr>
            <w:r>
              <w:rPr>
                <w:rStyle w:val="hps"/>
                <w:lang w:val="en"/>
              </w:rPr>
              <w:t>The student</w:t>
            </w:r>
            <w:r>
              <w:rPr>
                <w:lang w:val="en"/>
              </w:rPr>
              <w:t xml:space="preserve"> </w:t>
            </w:r>
            <w:r>
              <w:rPr>
                <w:rStyle w:val="hps"/>
                <w:lang w:val="en"/>
              </w:rPr>
              <w:t>has the ability</w:t>
            </w:r>
            <w:r>
              <w:rPr>
                <w:lang w:val="en"/>
              </w:rPr>
              <w:t xml:space="preserve"> </w:t>
            </w:r>
            <w:r>
              <w:rPr>
                <w:rStyle w:val="hps"/>
                <w:lang w:val="en"/>
              </w:rPr>
              <w:t>to recognize</w:t>
            </w:r>
            <w:r>
              <w:rPr>
                <w:lang w:val="en"/>
              </w:rPr>
              <w:t xml:space="preserve"> </w:t>
            </w:r>
            <w:r>
              <w:rPr>
                <w:rStyle w:val="hps"/>
                <w:lang w:val="en"/>
              </w:rPr>
              <w:t>opportunities</w:t>
            </w:r>
            <w:r>
              <w:rPr>
                <w:lang w:val="en"/>
              </w:rPr>
              <w:t xml:space="preserve"> </w:t>
            </w:r>
            <w:r>
              <w:rPr>
                <w:rStyle w:val="hps"/>
                <w:lang w:val="en"/>
              </w:rPr>
              <w:t>and benefits of</w:t>
            </w:r>
            <w:r>
              <w:rPr>
                <w:lang w:val="en"/>
              </w:rPr>
              <w:t xml:space="preserve"> </w:t>
            </w:r>
            <w:r>
              <w:rPr>
                <w:rStyle w:val="hps"/>
                <w:lang w:val="en"/>
              </w:rPr>
              <w:t>taking</w:t>
            </w:r>
            <w:r>
              <w:rPr>
                <w:lang w:val="en"/>
              </w:rPr>
              <w:t xml:space="preserve"> </w:t>
            </w:r>
            <w:r>
              <w:rPr>
                <w:rStyle w:val="hps"/>
                <w:lang w:val="en"/>
              </w:rPr>
              <w:t>a variety of</w:t>
            </w:r>
            <w:r>
              <w:rPr>
                <w:lang w:val="en"/>
              </w:rPr>
              <w:t xml:space="preserve"> </w:t>
            </w:r>
            <w:r>
              <w:rPr>
                <w:rStyle w:val="hps"/>
                <w:lang w:val="en"/>
              </w:rPr>
              <w:t>entrepreneurial activities</w:t>
            </w:r>
            <w:r>
              <w:rPr>
                <w:lang w:val="en"/>
              </w:rPr>
              <w:t xml:space="preserve">  </w:t>
            </w:r>
            <w:r>
              <w:rPr>
                <w:rStyle w:val="hps"/>
                <w:lang w:val="en"/>
              </w:rPr>
              <w:t>and evaluation of</w:t>
            </w:r>
            <w:r>
              <w:rPr>
                <w:lang w:val="en"/>
              </w:rPr>
              <w:t xml:space="preserve"> </w:t>
            </w:r>
            <w:r>
              <w:rPr>
                <w:rStyle w:val="hps"/>
                <w:lang w:val="en"/>
              </w:rPr>
              <w:t>the effects of</w:t>
            </w:r>
            <w:r>
              <w:rPr>
                <w:lang w:val="en"/>
              </w:rPr>
              <w:t xml:space="preserve"> </w:t>
            </w:r>
            <w:r>
              <w:rPr>
                <w:rStyle w:val="hps"/>
                <w:lang w:val="en"/>
              </w:rPr>
              <w:t xml:space="preserve">this activity </w:t>
            </w:r>
          </w:p>
          <w:p w14:paraId="79127BFD" w14:textId="77777777" w:rsidR="00A123AF" w:rsidRDefault="00A123AF">
            <w:pPr>
              <w:rPr>
                <w:bCs/>
                <w:i/>
                <w:lang w:val="en-US"/>
              </w:rPr>
            </w:pPr>
            <w:r>
              <w:rPr>
                <w:rStyle w:val="hps"/>
                <w:lang w:val="en-US"/>
              </w:rPr>
              <w:t>Abilities to use</w:t>
            </w:r>
            <w:r>
              <w:rPr>
                <w:lang w:val="en-US"/>
              </w:rPr>
              <w:t xml:space="preserve"> </w:t>
            </w:r>
            <w:r>
              <w:rPr>
                <w:rStyle w:val="hps"/>
                <w:lang w:val="en-US"/>
              </w:rPr>
              <w:t>the instruments available to</w:t>
            </w:r>
            <w:r>
              <w:rPr>
                <w:lang w:val="en-US"/>
              </w:rPr>
              <w:t xml:space="preserve"> </w:t>
            </w:r>
            <w:r>
              <w:rPr>
                <w:rStyle w:val="hps"/>
                <w:lang w:val="en-US"/>
              </w:rPr>
              <w:t>support the</w:t>
            </w:r>
            <w:r>
              <w:rPr>
                <w:lang w:val="en-US"/>
              </w:rPr>
              <w:t xml:space="preserve"> </w:t>
            </w:r>
            <w:r>
              <w:rPr>
                <w:rStyle w:val="hps"/>
                <w:lang w:val="en-US"/>
              </w:rPr>
              <w:t>business</w:t>
            </w:r>
            <w:r>
              <w:rPr>
                <w:lang w:val="en-US"/>
              </w:rPr>
              <w:t xml:space="preserve"> </w:t>
            </w:r>
            <w:r>
              <w:rPr>
                <w:rStyle w:val="hps"/>
                <w:lang w:val="en-US"/>
              </w:rPr>
              <w:t>sector</w:t>
            </w:r>
          </w:p>
        </w:tc>
      </w:tr>
      <w:tr w:rsidR="00A123AF" w14:paraId="7BB1176A" w14:textId="77777777" w:rsidTr="00A123AF">
        <w:tc>
          <w:tcPr>
            <w:tcW w:w="1913" w:type="dxa"/>
            <w:tcBorders>
              <w:top w:val="single" w:sz="4" w:space="0" w:color="auto"/>
              <w:left w:val="single" w:sz="4" w:space="0" w:color="auto"/>
              <w:bottom w:val="single" w:sz="4" w:space="0" w:color="auto"/>
              <w:right w:val="single" w:sz="4" w:space="0" w:color="auto"/>
            </w:tcBorders>
            <w:hideMark/>
          </w:tcPr>
          <w:p w14:paraId="0330AFA3" w14:textId="77777777" w:rsidR="00A123AF" w:rsidRDefault="00A123AF">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7DCEA587" w14:textId="77777777" w:rsidR="00A123AF" w:rsidRDefault="00A123AF">
            <w:pPr>
              <w:rPr>
                <w:bCs/>
                <w:i/>
              </w:rPr>
            </w:pPr>
            <w:r>
              <w:rPr>
                <w:bCs/>
              </w:rPr>
              <w:t xml:space="preserve">Dr Anna Mempel-Śnieżyk; </w:t>
            </w:r>
            <w:hyperlink r:id="rId36" w:history="1">
              <w:r>
                <w:rPr>
                  <w:rStyle w:val="Hipercze"/>
                  <w:bCs/>
                </w:rPr>
                <w:t>anna.sniezyk@ue.wroc.pl</w:t>
              </w:r>
            </w:hyperlink>
            <w:r>
              <w:rPr>
                <w:bCs/>
              </w:rPr>
              <w:t>, 71/ 36 80 727</w:t>
            </w:r>
          </w:p>
        </w:tc>
      </w:tr>
      <w:tr w:rsidR="00A123AF" w14:paraId="42B353CC" w14:textId="77777777" w:rsidTr="00A123AF">
        <w:trPr>
          <w:trHeight w:val="262"/>
        </w:trPr>
        <w:tc>
          <w:tcPr>
            <w:tcW w:w="1913" w:type="dxa"/>
            <w:tcBorders>
              <w:top w:val="single" w:sz="4" w:space="0" w:color="auto"/>
              <w:left w:val="single" w:sz="4" w:space="0" w:color="auto"/>
              <w:bottom w:val="single" w:sz="4" w:space="0" w:color="auto"/>
              <w:right w:val="single" w:sz="4" w:space="0" w:color="auto"/>
            </w:tcBorders>
            <w:hideMark/>
          </w:tcPr>
          <w:p w14:paraId="53DC3983" w14:textId="77777777" w:rsidR="00A123AF" w:rsidRDefault="00A123AF">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4297481B" w14:textId="77777777" w:rsidR="00A123AF" w:rsidRDefault="00792CFE" w:rsidP="00357EF5">
            <w:pPr>
              <w:numPr>
                <w:ilvl w:val="0"/>
                <w:numId w:val="47"/>
              </w:numPr>
              <w:rPr>
                <w:lang w:val="en-US"/>
              </w:rPr>
            </w:pPr>
            <w:hyperlink r:id="rId37" w:history="1">
              <w:r w:rsidR="00A123AF">
                <w:rPr>
                  <w:rStyle w:val="Hipercze"/>
                  <w:lang w:val="en-US"/>
                </w:rPr>
                <w:t>OECD Studies on SMEs and Entrepreneurship High-Growth Enterprises: What Governments Can Do to Make a Difference</w:t>
              </w:r>
            </w:hyperlink>
            <w:r w:rsidR="00A123AF">
              <w:rPr>
                <w:lang w:val="en-US"/>
              </w:rPr>
              <w:t xml:space="preserve">, </w:t>
            </w:r>
            <w:hyperlink r:id="rId38" w:history="1">
              <w:r w:rsidR="00A123AF">
                <w:rPr>
                  <w:rStyle w:val="Hipercze"/>
                  <w:lang w:val="en-US"/>
                </w:rPr>
                <w:t>OECD Publishing</w:t>
              </w:r>
            </w:hyperlink>
            <w:r w:rsidR="00A123AF">
              <w:rPr>
                <w:lang w:val="en-US"/>
              </w:rPr>
              <w:t>19.11.2010</w:t>
            </w:r>
          </w:p>
          <w:p w14:paraId="40B614C4" w14:textId="77777777" w:rsidR="00A123AF" w:rsidRDefault="00A123AF" w:rsidP="00357EF5">
            <w:pPr>
              <w:numPr>
                <w:ilvl w:val="0"/>
                <w:numId w:val="47"/>
              </w:numPr>
            </w:pPr>
            <w:r>
              <w:t>Rozwój małych i średnich przedsiębiorstw. Wiedz, sieci osobistych powiązań proces uczeni się. Wyd. Akademickie i Profesjonalne, Warszawa 2008.</w:t>
            </w:r>
          </w:p>
          <w:p w14:paraId="24477EB1" w14:textId="77777777" w:rsidR="00A123AF" w:rsidRDefault="00A123AF" w:rsidP="00357EF5">
            <w:pPr>
              <w:numPr>
                <w:ilvl w:val="0"/>
                <w:numId w:val="47"/>
              </w:numPr>
              <w:rPr>
                <w:lang w:val="en-US"/>
              </w:rPr>
            </w:pPr>
            <w:r>
              <w:rPr>
                <w:lang w:val="en-US"/>
              </w:rPr>
              <w:t>Business and its environment. David P. Baron. Upper Saddle River, NJ: Pearson Prentice Hall, 2006.</w:t>
            </w:r>
          </w:p>
          <w:p w14:paraId="65D41DD2" w14:textId="77777777" w:rsidR="00A123AF" w:rsidRDefault="00792CFE" w:rsidP="00357EF5">
            <w:pPr>
              <w:numPr>
                <w:ilvl w:val="0"/>
                <w:numId w:val="47"/>
              </w:numPr>
              <w:rPr>
                <w:lang w:val="en-US"/>
              </w:rPr>
            </w:pPr>
            <w:hyperlink r:id="rId39" w:history="1">
              <w:r w:rsidR="00A123AF">
                <w:rPr>
                  <w:rStyle w:val="Hipercze"/>
                  <w:lang w:val="en-US"/>
                </w:rPr>
                <w:t>N. Kureshi</w:t>
              </w:r>
            </w:hyperlink>
            <w:r w:rsidR="00A123AF">
              <w:rPr>
                <w:lang w:val="en-US"/>
              </w:rPr>
              <w:t xml:space="preserve"> </w:t>
            </w:r>
            <w:hyperlink r:id="rId40" w:history="1">
              <w:r w:rsidR="00A123AF">
                <w:rPr>
                  <w:rStyle w:val="Hipercze"/>
                  <w:lang w:val="en-US"/>
                </w:rPr>
                <w:t>Quality Management in SMEs</w:t>
              </w:r>
            </w:hyperlink>
            <w:r w:rsidR="00A123AF">
              <w:rPr>
                <w:lang w:val="en-US"/>
              </w:rPr>
              <w:t>, LAP Lambert Academic Publishing AG &amp; Co KG 2011</w:t>
            </w:r>
          </w:p>
          <w:p w14:paraId="1588F31C" w14:textId="77777777" w:rsidR="00A123AF" w:rsidRDefault="00792CFE" w:rsidP="00357EF5">
            <w:pPr>
              <w:numPr>
                <w:ilvl w:val="0"/>
                <w:numId w:val="47"/>
              </w:numPr>
              <w:rPr>
                <w:lang w:val="en-US"/>
              </w:rPr>
            </w:pPr>
            <w:hyperlink r:id="rId41" w:history="1">
              <w:r w:rsidR="00A123AF">
                <w:rPr>
                  <w:rStyle w:val="Hipercze"/>
                  <w:lang w:val="en-US"/>
                </w:rPr>
                <w:t>K. Lal</w:t>
              </w:r>
            </w:hyperlink>
            <w:r w:rsidR="00A123AF">
              <w:rPr>
                <w:lang w:val="en-US"/>
              </w:rPr>
              <w:t xml:space="preserve">, </w:t>
            </w:r>
            <w:hyperlink r:id="rId42" w:history="1">
              <w:r w:rsidR="00A123AF">
                <w:rPr>
                  <w:rStyle w:val="Hipercze"/>
                  <w:lang w:val="en-US"/>
                </w:rPr>
                <w:t>B. Oyelaran-Oyeyinka</w:t>
              </w:r>
            </w:hyperlink>
            <w:r w:rsidR="00A123AF">
              <w:rPr>
                <w:lang w:val="en-US"/>
              </w:rPr>
              <w:t>, SMEs and New Technologies: Learning E-business and Development, Palgrave Macmillan, 2006</w:t>
            </w:r>
          </w:p>
          <w:p w14:paraId="41E32947" w14:textId="77777777" w:rsidR="00A123AF" w:rsidRDefault="00A123AF" w:rsidP="00357EF5">
            <w:pPr>
              <w:numPr>
                <w:ilvl w:val="0"/>
                <w:numId w:val="47"/>
              </w:numPr>
            </w:pPr>
            <w:r>
              <w:t>R. Borowiecki, B. Siuta-Tokarska: Problemy funkcjonowania małych i średnich przedsiębiorstw w Polsce. Wyd. Difn, Warszawa 2008.</w:t>
            </w:r>
          </w:p>
        </w:tc>
      </w:tr>
      <w:tr w:rsidR="00A123AF" w14:paraId="1F3CB0B2" w14:textId="77777777" w:rsidTr="00A123AF">
        <w:trPr>
          <w:trHeight w:val="262"/>
        </w:trPr>
        <w:tc>
          <w:tcPr>
            <w:tcW w:w="1913" w:type="dxa"/>
            <w:tcBorders>
              <w:top w:val="single" w:sz="4" w:space="0" w:color="auto"/>
              <w:left w:val="single" w:sz="4" w:space="0" w:color="auto"/>
              <w:bottom w:val="single" w:sz="4" w:space="0" w:color="auto"/>
              <w:right w:val="single" w:sz="4" w:space="0" w:color="auto"/>
            </w:tcBorders>
            <w:hideMark/>
          </w:tcPr>
          <w:p w14:paraId="74A28C21" w14:textId="77777777" w:rsidR="00A123AF" w:rsidRDefault="00A123AF">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AE6B1B8" w14:textId="77777777" w:rsidR="00A123AF" w:rsidRDefault="00A123AF">
            <w:pPr>
              <w:rPr>
                <w:bCs/>
                <w:i/>
              </w:rPr>
            </w:pPr>
            <w:r>
              <w:rPr>
                <w:bCs/>
                <w:i/>
              </w:rPr>
              <w:t xml:space="preserve">wszyscy studenci </w:t>
            </w:r>
          </w:p>
        </w:tc>
      </w:tr>
      <w:tr w:rsidR="00A123AF" w14:paraId="16E4FBC4" w14:textId="77777777" w:rsidTr="00A123AF">
        <w:trPr>
          <w:trHeight w:val="262"/>
        </w:trPr>
        <w:tc>
          <w:tcPr>
            <w:tcW w:w="1913" w:type="dxa"/>
            <w:tcBorders>
              <w:top w:val="single" w:sz="4" w:space="0" w:color="auto"/>
              <w:left w:val="single" w:sz="4" w:space="0" w:color="auto"/>
              <w:bottom w:val="single" w:sz="4" w:space="0" w:color="auto"/>
              <w:right w:val="single" w:sz="4" w:space="0" w:color="auto"/>
            </w:tcBorders>
          </w:tcPr>
          <w:p w14:paraId="76534FC3" w14:textId="77777777" w:rsidR="00A123AF" w:rsidRDefault="00A123AF">
            <w:pPr>
              <w:rPr>
                <w:b/>
                <w:bCs/>
                <w:i/>
                <w:lang w:val="en-US"/>
              </w:rPr>
            </w:pPr>
          </w:p>
        </w:tc>
        <w:tc>
          <w:tcPr>
            <w:tcW w:w="7299" w:type="dxa"/>
            <w:gridSpan w:val="2"/>
            <w:tcBorders>
              <w:top w:val="single" w:sz="4" w:space="0" w:color="auto"/>
              <w:left w:val="single" w:sz="4" w:space="0" w:color="auto"/>
              <w:bottom w:val="single" w:sz="4" w:space="0" w:color="auto"/>
              <w:right w:val="single" w:sz="4" w:space="0" w:color="auto"/>
            </w:tcBorders>
            <w:hideMark/>
          </w:tcPr>
          <w:p w14:paraId="7527E765" w14:textId="77777777" w:rsidR="00A123AF" w:rsidRDefault="00A123AF">
            <w:pPr>
              <w:rPr>
                <w:bCs/>
                <w:i/>
              </w:rPr>
            </w:pPr>
            <w:r>
              <w:rPr>
                <w:bCs/>
                <w:i/>
              </w:rPr>
              <w:t>Deklaruje prowadzenie zajęć w dowolnym wymiarze godzin</w:t>
            </w:r>
          </w:p>
        </w:tc>
      </w:tr>
      <w:tr w:rsidR="00A123AF" w14:paraId="5F343969" w14:textId="77777777" w:rsidTr="00A123AF">
        <w:trPr>
          <w:trHeight w:val="262"/>
        </w:trPr>
        <w:tc>
          <w:tcPr>
            <w:tcW w:w="1913" w:type="dxa"/>
            <w:tcBorders>
              <w:top w:val="single" w:sz="4" w:space="0" w:color="auto"/>
              <w:left w:val="single" w:sz="4" w:space="0" w:color="auto"/>
              <w:bottom w:val="single" w:sz="4" w:space="0" w:color="auto"/>
              <w:right w:val="single" w:sz="4" w:space="0" w:color="auto"/>
            </w:tcBorders>
            <w:hideMark/>
          </w:tcPr>
          <w:p w14:paraId="699B3B3C" w14:textId="77777777" w:rsidR="00A123AF" w:rsidRDefault="00A123AF">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033C4D02" w14:textId="77777777" w:rsidR="00A123AF" w:rsidRDefault="00A123AF">
            <w:pPr>
              <w:rPr>
                <w:bCs/>
                <w:i/>
              </w:rPr>
            </w:pPr>
          </w:p>
        </w:tc>
        <w:tc>
          <w:tcPr>
            <w:tcW w:w="6262" w:type="dxa"/>
            <w:tcBorders>
              <w:top w:val="single" w:sz="4" w:space="0" w:color="auto"/>
              <w:left w:val="nil"/>
              <w:bottom w:val="single" w:sz="4" w:space="0" w:color="auto"/>
              <w:right w:val="single" w:sz="4" w:space="0" w:color="auto"/>
            </w:tcBorders>
            <w:hideMark/>
          </w:tcPr>
          <w:p w14:paraId="3B6301E5" w14:textId="77777777" w:rsidR="00A123AF" w:rsidRDefault="00A123AF">
            <w:pPr>
              <w:rPr>
                <w:bCs/>
                <w:i/>
              </w:rPr>
            </w:pPr>
            <w:r>
              <w:rPr>
                <w:bCs/>
                <w:i/>
              </w:rPr>
              <w:t>tak - nazwa przedmiotu: Wspieranie przedsiębiorczości w ujęciu międzynarodowym</w:t>
            </w:r>
          </w:p>
          <w:p w14:paraId="604C8290" w14:textId="77777777" w:rsidR="00A123AF" w:rsidRDefault="00A123AF">
            <w:pPr>
              <w:rPr>
                <w:bCs/>
                <w:i/>
              </w:rPr>
            </w:pPr>
            <w:r>
              <w:rPr>
                <w:bCs/>
                <w:i/>
              </w:rPr>
              <w:t>wydział: NE</w:t>
            </w:r>
          </w:p>
          <w:p w14:paraId="7239AD05" w14:textId="77777777" w:rsidR="00A123AF" w:rsidRDefault="00A123AF">
            <w:pPr>
              <w:rPr>
                <w:bCs/>
                <w:i/>
              </w:rPr>
            </w:pPr>
            <w:r>
              <w:rPr>
                <w:bCs/>
                <w:i/>
              </w:rPr>
              <w:t>kierunek: MSG</w:t>
            </w:r>
          </w:p>
          <w:p w14:paraId="29AF896F" w14:textId="77777777" w:rsidR="00A123AF" w:rsidRDefault="00A123AF">
            <w:pPr>
              <w:rPr>
                <w:bCs/>
                <w:i/>
              </w:rPr>
            </w:pPr>
            <w:r>
              <w:rPr>
                <w:bCs/>
                <w:i/>
              </w:rPr>
              <w:t>specjalność: BM</w:t>
            </w:r>
          </w:p>
          <w:p w14:paraId="4E384176" w14:textId="77777777" w:rsidR="00A123AF" w:rsidRDefault="00A123AF">
            <w:pPr>
              <w:rPr>
                <w:bCs/>
                <w:i/>
              </w:rPr>
            </w:pPr>
            <w:r>
              <w:rPr>
                <w:bCs/>
                <w:i/>
              </w:rPr>
              <w:t>rok:II</w:t>
            </w:r>
          </w:p>
        </w:tc>
      </w:tr>
    </w:tbl>
    <w:p w14:paraId="718B6069" w14:textId="77777777" w:rsidR="00A123AF" w:rsidRDefault="00A123AF"/>
    <w:p w14:paraId="0AFE923C" w14:textId="77777777" w:rsidR="00DC380D" w:rsidRDefault="00DC380D"/>
    <w:p w14:paraId="633CC576" w14:textId="77777777" w:rsidR="00DC380D" w:rsidRDefault="00DC380D"/>
    <w:tbl>
      <w:tblPr>
        <w:tblpPr w:leftFromText="142" w:rightFromText="142" w:vertAnchor="tex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732"/>
      </w:tblGrid>
      <w:tr w:rsidR="0004439F" w:rsidRPr="003B7D05" w14:paraId="1BE82F8C" w14:textId="77777777" w:rsidTr="0004439F">
        <w:tc>
          <w:tcPr>
            <w:tcW w:w="1913" w:type="dxa"/>
            <w:tcBorders>
              <w:top w:val="single" w:sz="4" w:space="0" w:color="auto"/>
              <w:left w:val="single" w:sz="4" w:space="0" w:color="auto"/>
              <w:bottom w:val="single" w:sz="4" w:space="0" w:color="auto"/>
              <w:right w:val="single" w:sz="4" w:space="0" w:color="auto"/>
            </w:tcBorders>
            <w:hideMark/>
          </w:tcPr>
          <w:p w14:paraId="2D702C84" w14:textId="77777777" w:rsidR="0004439F" w:rsidRDefault="0004439F" w:rsidP="0004439F">
            <w:pPr>
              <w:rPr>
                <w:b/>
                <w:bCs/>
                <w:i/>
                <w:sz w:val="20"/>
                <w:szCs w:val="20"/>
                <w:lang w:val="en-US"/>
              </w:rPr>
            </w:pPr>
            <w:r>
              <w:rPr>
                <w:b/>
                <w:bCs/>
                <w:i/>
                <w:sz w:val="20"/>
                <w:szCs w:val="20"/>
                <w:lang w:val="en-US"/>
              </w:rPr>
              <w:lastRenderedPageBreak/>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436885F7" w14:textId="77777777" w:rsidR="0004439F" w:rsidRDefault="0004439F" w:rsidP="0004439F">
            <w:pPr>
              <w:rPr>
                <w:b/>
                <w:bCs/>
                <w:i/>
                <w:sz w:val="20"/>
                <w:szCs w:val="20"/>
                <w:lang w:val="en-US"/>
              </w:rPr>
            </w:pPr>
            <w:r>
              <w:rPr>
                <w:b/>
                <w:color w:val="000000"/>
                <w:sz w:val="20"/>
                <w:szCs w:val="20"/>
                <w:lang w:val="en-US"/>
              </w:rPr>
              <w:t>CREATIVITY IN SMART CITIES AND LEARNING REGIONS</w:t>
            </w:r>
          </w:p>
        </w:tc>
      </w:tr>
      <w:tr w:rsidR="0004439F" w14:paraId="2B4E4717" w14:textId="77777777" w:rsidTr="0004439F">
        <w:tc>
          <w:tcPr>
            <w:tcW w:w="1913" w:type="dxa"/>
            <w:tcBorders>
              <w:top w:val="single" w:sz="4" w:space="0" w:color="auto"/>
              <w:left w:val="single" w:sz="4" w:space="0" w:color="auto"/>
              <w:bottom w:val="single" w:sz="4" w:space="0" w:color="auto"/>
              <w:right w:val="single" w:sz="4" w:space="0" w:color="auto"/>
            </w:tcBorders>
            <w:hideMark/>
          </w:tcPr>
          <w:p w14:paraId="3574C708" w14:textId="77777777" w:rsidR="0004439F" w:rsidRDefault="0004439F" w:rsidP="0004439F">
            <w:pPr>
              <w:rPr>
                <w:b/>
                <w:bCs/>
                <w:i/>
                <w:sz w:val="20"/>
                <w:szCs w:val="20"/>
                <w:lang w:val="en-US"/>
              </w:rPr>
            </w:pPr>
            <w:r>
              <w:rPr>
                <w:b/>
                <w:bCs/>
                <w:i/>
                <w:sz w:val="20"/>
                <w:szCs w:val="20"/>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C044815" w14:textId="77777777" w:rsidR="0004439F" w:rsidRDefault="0004439F" w:rsidP="0004439F">
            <w:pPr>
              <w:rPr>
                <w:bCs/>
                <w:sz w:val="20"/>
                <w:szCs w:val="20"/>
              </w:rPr>
            </w:pPr>
            <w:r>
              <w:rPr>
                <w:bCs/>
                <w:sz w:val="20"/>
                <w:szCs w:val="20"/>
              </w:rPr>
              <w:t>20</w:t>
            </w:r>
          </w:p>
        </w:tc>
      </w:tr>
      <w:tr w:rsidR="0004439F" w14:paraId="553DF696" w14:textId="77777777" w:rsidTr="0004439F">
        <w:tc>
          <w:tcPr>
            <w:tcW w:w="1913" w:type="dxa"/>
            <w:tcBorders>
              <w:top w:val="single" w:sz="4" w:space="0" w:color="auto"/>
              <w:left w:val="single" w:sz="4" w:space="0" w:color="auto"/>
              <w:bottom w:val="single" w:sz="4" w:space="0" w:color="auto"/>
              <w:right w:val="single" w:sz="4" w:space="0" w:color="auto"/>
            </w:tcBorders>
            <w:hideMark/>
          </w:tcPr>
          <w:p w14:paraId="750A01B0" w14:textId="77777777" w:rsidR="0004439F" w:rsidRDefault="0004439F" w:rsidP="0004439F">
            <w:pPr>
              <w:rPr>
                <w:b/>
                <w:bCs/>
                <w:i/>
                <w:sz w:val="20"/>
                <w:szCs w:val="20"/>
                <w:lang w:val="en-US"/>
              </w:rPr>
            </w:pPr>
            <w:r>
              <w:rPr>
                <w:b/>
                <w:bCs/>
                <w:i/>
                <w:sz w:val="20"/>
                <w:szCs w:val="20"/>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1BEFAFF4" w14:textId="77777777" w:rsidR="0004439F" w:rsidRDefault="0004439F" w:rsidP="0004439F">
            <w:pPr>
              <w:rPr>
                <w:bCs/>
                <w:i/>
                <w:sz w:val="20"/>
                <w:szCs w:val="20"/>
                <w:lang w:val="en-US"/>
              </w:rPr>
            </w:pPr>
            <w:r>
              <w:rPr>
                <w:bCs/>
                <w:sz w:val="20"/>
                <w:szCs w:val="20"/>
                <w:lang w:val="en-US"/>
              </w:rPr>
              <w:t>Spring semester</w:t>
            </w:r>
          </w:p>
        </w:tc>
      </w:tr>
      <w:tr w:rsidR="0004439F" w14:paraId="6F5F7458" w14:textId="77777777" w:rsidTr="0004439F">
        <w:tc>
          <w:tcPr>
            <w:tcW w:w="1913" w:type="dxa"/>
            <w:tcBorders>
              <w:top w:val="single" w:sz="4" w:space="0" w:color="auto"/>
              <w:left w:val="single" w:sz="4" w:space="0" w:color="auto"/>
              <w:bottom w:val="single" w:sz="4" w:space="0" w:color="auto"/>
              <w:right w:val="single" w:sz="4" w:space="0" w:color="auto"/>
            </w:tcBorders>
            <w:hideMark/>
          </w:tcPr>
          <w:p w14:paraId="4529B541" w14:textId="77777777" w:rsidR="0004439F" w:rsidRDefault="0004439F" w:rsidP="0004439F">
            <w:pPr>
              <w:rPr>
                <w:b/>
                <w:bCs/>
                <w:i/>
                <w:sz w:val="20"/>
                <w:szCs w:val="20"/>
                <w:lang w:val="en-US"/>
              </w:rPr>
            </w:pPr>
            <w:r>
              <w:rPr>
                <w:b/>
                <w:bCs/>
                <w:i/>
                <w:sz w:val="20"/>
                <w:szCs w:val="20"/>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6C1B5381" w14:textId="77777777" w:rsidR="0004439F" w:rsidRDefault="0004439F" w:rsidP="0004439F">
            <w:pPr>
              <w:rPr>
                <w:i/>
                <w:sz w:val="20"/>
                <w:szCs w:val="20"/>
              </w:rPr>
            </w:pPr>
            <w:r>
              <w:rPr>
                <w:sz w:val="20"/>
                <w:szCs w:val="20"/>
              </w:rPr>
              <w:t>Master/Bachelor studies</w:t>
            </w:r>
          </w:p>
        </w:tc>
      </w:tr>
      <w:tr w:rsidR="0004439F" w14:paraId="56498AEB" w14:textId="77777777" w:rsidTr="0004439F">
        <w:tc>
          <w:tcPr>
            <w:tcW w:w="1913" w:type="dxa"/>
            <w:tcBorders>
              <w:top w:val="single" w:sz="4" w:space="0" w:color="auto"/>
              <w:left w:val="single" w:sz="4" w:space="0" w:color="auto"/>
              <w:bottom w:val="single" w:sz="4" w:space="0" w:color="auto"/>
              <w:right w:val="single" w:sz="4" w:space="0" w:color="auto"/>
            </w:tcBorders>
            <w:hideMark/>
          </w:tcPr>
          <w:p w14:paraId="3BFF572B" w14:textId="77777777" w:rsidR="0004439F" w:rsidRDefault="0004439F" w:rsidP="0004439F">
            <w:pPr>
              <w:rPr>
                <w:b/>
                <w:bCs/>
                <w:i/>
                <w:sz w:val="20"/>
                <w:szCs w:val="20"/>
                <w:lang w:val="en-US"/>
              </w:rPr>
            </w:pPr>
            <w:r>
              <w:rPr>
                <w:b/>
                <w:bCs/>
                <w:i/>
                <w:sz w:val="20"/>
                <w:szCs w:val="20"/>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DBFE88F" w14:textId="77777777" w:rsidR="0004439F" w:rsidRDefault="0004439F" w:rsidP="0004439F">
            <w:pPr>
              <w:rPr>
                <w:bCs/>
                <w:i/>
                <w:sz w:val="20"/>
                <w:szCs w:val="20"/>
                <w:lang w:val="en-US"/>
              </w:rPr>
            </w:pPr>
            <w:r>
              <w:rPr>
                <w:bCs/>
                <w:sz w:val="20"/>
                <w:szCs w:val="20"/>
                <w:lang w:val="en-US"/>
              </w:rPr>
              <w:t>Wrocław</w:t>
            </w:r>
          </w:p>
        </w:tc>
      </w:tr>
      <w:tr w:rsidR="0004439F" w:rsidRPr="003B7D05" w14:paraId="23107D5E" w14:textId="77777777" w:rsidTr="0004439F">
        <w:tc>
          <w:tcPr>
            <w:tcW w:w="1913" w:type="dxa"/>
            <w:tcBorders>
              <w:top w:val="single" w:sz="4" w:space="0" w:color="auto"/>
              <w:left w:val="single" w:sz="4" w:space="0" w:color="auto"/>
              <w:bottom w:val="single" w:sz="4" w:space="0" w:color="auto"/>
              <w:right w:val="single" w:sz="4" w:space="0" w:color="auto"/>
            </w:tcBorders>
            <w:hideMark/>
          </w:tcPr>
          <w:p w14:paraId="5E633276" w14:textId="77777777" w:rsidR="0004439F" w:rsidRDefault="0004439F" w:rsidP="0004439F">
            <w:pPr>
              <w:rPr>
                <w:b/>
                <w:bCs/>
                <w:i/>
                <w:sz w:val="20"/>
                <w:szCs w:val="20"/>
                <w:lang w:val="en-US"/>
              </w:rPr>
            </w:pPr>
            <w:r>
              <w:rPr>
                <w:b/>
                <w:bCs/>
                <w:i/>
                <w:sz w:val="20"/>
                <w:szCs w:val="20"/>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E93B196" w14:textId="77777777" w:rsidR="0004439F" w:rsidRDefault="0004439F" w:rsidP="0004439F">
            <w:pPr>
              <w:rPr>
                <w:i/>
                <w:sz w:val="20"/>
                <w:szCs w:val="20"/>
                <w:lang w:val="en-US"/>
              </w:rPr>
            </w:pPr>
            <w:r>
              <w:rPr>
                <w:sz w:val="20"/>
                <w:szCs w:val="20"/>
                <w:lang w:val="en-US"/>
              </w:rPr>
              <w:t>On mark-</w:t>
            </w:r>
            <w:r>
              <w:rPr>
                <w:rFonts w:ascii="Tahoma" w:hAnsi="Tahoma" w:cs="Tahoma"/>
                <w:color w:val="09395F"/>
                <w:sz w:val="17"/>
                <w:szCs w:val="17"/>
                <w:lang w:val="en-US"/>
              </w:rPr>
              <w:t xml:space="preserve"> </w:t>
            </w:r>
            <w:r>
              <w:rPr>
                <w:sz w:val="20"/>
                <w:szCs w:val="20"/>
                <w:lang w:val="en-US"/>
              </w:rPr>
              <w:t>project (50%) and case study (50%)</w:t>
            </w:r>
          </w:p>
        </w:tc>
      </w:tr>
      <w:tr w:rsidR="0004439F" w14:paraId="498368EF" w14:textId="77777777" w:rsidTr="0004439F">
        <w:tc>
          <w:tcPr>
            <w:tcW w:w="1913" w:type="dxa"/>
            <w:tcBorders>
              <w:top w:val="single" w:sz="4" w:space="0" w:color="auto"/>
              <w:left w:val="single" w:sz="4" w:space="0" w:color="auto"/>
              <w:bottom w:val="single" w:sz="4" w:space="0" w:color="auto"/>
              <w:right w:val="single" w:sz="4" w:space="0" w:color="auto"/>
            </w:tcBorders>
            <w:hideMark/>
          </w:tcPr>
          <w:p w14:paraId="4AA649A0" w14:textId="77777777" w:rsidR="0004439F" w:rsidRDefault="0004439F" w:rsidP="0004439F">
            <w:pPr>
              <w:rPr>
                <w:b/>
                <w:bCs/>
                <w:i/>
                <w:sz w:val="20"/>
                <w:szCs w:val="20"/>
                <w:lang w:val="en-US"/>
              </w:rPr>
            </w:pPr>
            <w:r>
              <w:rPr>
                <w:b/>
                <w:bCs/>
                <w:i/>
                <w:sz w:val="20"/>
                <w:szCs w:val="20"/>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68636E17" w14:textId="77777777" w:rsidR="0004439F" w:rsidRDefault="0004439F" w:rsidP="0004439F">
            <w:pPr>
              <w:rPr>
                <w:bCs/>
                <w:i/>
                <w:sz w:val="20"/>
                <w:szCs w:val="20"/>
                <w:lang w:val="en-US"/>
              </w:rPr>
            </w:pPr>
            <w:r>
              <w:rPr>
                <w:bCs/>
                <w:sz w:val="20"/>
                <w:szCs w:val="20"/>
                <w:lang w:val="en-US"/>
              </w:rPr>
              <w:t>English</w:t>
            </w:r>
          </w:p>
        </w:tc>
      </w:tr>
      <w:tr w:rsidR="0004439F" w:rsidRPr="003B7D05" w14:paraId="4C4F2EFB" w14:textId="77777777" w:rsidTr="0004439F">
        <w:tc>
          <w:tcPr>
            <w:tcW w:w="1913" w:type="dxa"/>
            <w:tcBorders>
              <w:top w:val="single" w:sz="4" w:space="0" w:color="auto"/>
              <w:left w:val="single" w:sz="4" w:space="0" w:color="auto"/>
              <w:bottom w:val="single" w:sz="4" w:space="0" w:color="auto"/>
              <w:right w:val="single" w:sz="4" w:space="0" w:color="auto"/>
            </w:tcBorders>
            <w:hideMark/>
          </w:tcPr>
          <w:p w14:paraId="515D66F9" w14:textId="77777777" w:rsidR="0004439F" w:rsidRDefault="0004439F" w:rsidP="0004439F">
            <w:pPr>
              <w:rPr>
                <w:b/>
                <w:bCs/>
                <w:i/>
                <w:sz w:val="20"/>
                <w:szCs w:val="20"/>
                <w:lang w:val="en-US"/>
              </w:rPr>
            </w:pPr>
            <w:r>
              <w:rPr>
                <w:b/>
                <w:bCs/>
                <w:i/>
                <w:sz w:val="20"/>
                <w:szCs w:val="20"/>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0744499C" w14:textId="77777777" w:rsidR="0004439F" w:rsidRDefault="0004439F" w:rsidP="0004439F">
            <w:pPr>
              <w:jc w:val="both"/>
              <w:rPr>
                <w:sz w:val="20"/>
                <w:szCs w:val="20"/>
                <w:lang w:val="en-US"/>
              </w:rPr>
            </w:pPr>
            <w:r>
              <w:rPr>
                <w:sz w:val="20"/>
                <w:szCs w:val="20"/>
                <w:lang w:val="en-US"/>
              </w:rPr>
              <w:t xml:space="preserve">Titles of prior courses whose successful completion is required to enter the course: </w:t>
            </w:r>
            <w:r>
              <w:rPr>
                <w:sz w:val="20"/>
                <w:szCs w:val="20"/>
                <w:lang w:val="en-US"/>
              </w:rPr>
              <w:br/>
              <w:t>To feel comfortable in this class having previously taken a course in undergraduate (Basics of/Introduction to) Economic Policy and/or Regional and Urban Development would be helpful but not to the point of being mandatory.</w:t>
            </w:r>
          </w:p>
          <w:p w14:paraId="61C88F68" w14:textId="77777777" w:rsidR="0004439F" w:rsidRDefault="0004439F" w:rsidP="0004439F">
            <w:pPr>
              <w:jc w:val="both"/>
              <w:rPr>
                <w:sz w:val="20"/>
                <w:szCs w:val="20"/>
                <w:lang w:val="en-US"/>
              </w:rPr>
            </w:pPr>
            <w:r>
              <w:rPr>
                <w:sz w:val="20"/>
                <w:szCs w:val="20"/>
                <w:lang w:val="en-US"/>
              </w:rPr>
              <w:t>Student's knowledge and skills required for entry:</w:t>
            </w:r>
          </w:p>
          <w:p w14:paraId="66326949" w14:textId="77777777" w:rsidR="0004439F" w:rsidRDefault="0004439F" w:rsidP="0004439F">
            <w:pPr>
              <w:jc w:val="both"/>
              <w:rPr>
                <w:sz w:val="20"/>
                <w:szCs w:val="20"/>
                <w:lang w:val="en-US"/>
              </w:rPr>
            </w:pPr>
            <w:r>
              <w:rPr>
                <w:sz w:val="20"/>
                <w:szCs w:val="20"/>
                <w:lang w:val="en-US"/>
              </w:rPr>
              <w:t>1. Good command of English</w:t>
            </w:r>
          </w:p>
          <w:p w14:paraId="36FE13ED" w14:textId="77777777" w:rsidR="0004439F" w:rsidRDefault="0004439F" w:rsidP="0004439F">
            <w:pPr>
              <w:jc w:val="both"/>
              <w:rPr>
                <w:i/>
                <w:sz w:val="20"/>
                <w:szCs w:val="20"/>
                <w:lang w:val="en-US"/>
              </w:rPr>
            </w:pPr>
            <w:r>
              <w:rPr>
                <w:sz w:val="20"/>
                <w:szCs w:val="20"/>
                <w:lang w:val="en-US"/>
              </w:rPr>
              <w:t>2. The material in this class will be relatively self-contained. However, if students are behind the curve in terms of basic undergraduate preparation in Economic Policy and/or  Regional and Urban Development, it is their responsibility to make up for the basic knowledge on creativity in smart cities and learning regions that will be assumed throughout this class. If such is a case, students are highly encouraged to seek at the course beginning advice from the instructor as to how best to cope with this requirement.</w:t>
            </w:r>
          </w:p>
        </w:tc>
      </w:tr>
      <w:tr w:rsidR="0004439F" w:rsidRPr="003B7D05" w14:paraId="75D2A391" w14:textId="77777777" w:rsidTr="0004439F">
        <w:tc>
          <w:tcPr>
            <w:tcW w:w="1913" w:type="dxa"/>
            <w:tcBorders>
              <w:top w:val="single" w:sz="4" w:space="0" w:color="auto"/>
              <w:left w:val="single" w:sz="4" w:space="0" w:color="auto"/>
              <w:bottom w:val="single" w:sz="4" w:space="0" w:color="auto"/>
              <w:right w:val="single" w:sz="4" w:space="0" w:color="auto"/>
            </w:tcBorders>
            <w:hideMark/>
          </w:tcPr>
          <w:p w14:paraId="14CA42C1" w14:textId="77777777" w:rsidR="0004439F" w:rsidRDefault="0004439F" w:rsidP="0004439F">
            <w:pPr>
              <w:rPr>
                <w:b/>
                <w:bCs/>
                <w:i/>
                <w:sz w:val="20"/>
                <w:szCs w:val="20"/>
              </w:rPr>
            </w:pPr>
            <w:r>
              <w:rPr>
                <w:b/>
                <w:bCs/>
                <w:i/>
                <w:sz w:val="20"/>
                <w:szCs w:val="20"/>
                <w:lang w:val="en-US"/>
              </w:rPr>
              <w:t>Course content</w:t>
            </w:r>
            <w:r>
              <w:rPr>
                <w:b/>
                <w:bCs/>
                <w:i/>
                <w:sz w:val="20"/>
                <w:szCs w:val="20"/>
              </w:rPr>
              <w:t>:</w:t>
            </w:r>
          </w:p>
        </w:tc>
        <w:tc>
          <w:tcPr>
            <w:tcW w:w="7299" w:type="dxa"/>
            <w:gridSpan w:val="2"/>
            <w:tcBorders>
              <w:top w:val="single" w:sz="4" w:space="0" w:color="auto"/>
              <w:left w:val="single" w:sz="4" w:space="0" w:color="auto"/>
              <w:bottom w:val="single" w:sz="4" w:space="0" w:color="auto"/>
              <w:right w:val="single" w:sz="4" w:space="0" w:color="auto"/>
            </w:tcBorders>
            <w:hideMark/>
          </w:tcPr>
          <w:p w14:paraId="2E6FAB59" w14:textId="77777777" w:rsidR="0004439F" w:rsidRDefault="0004439F" w:rsidP="0004439F">
            <w:pPr>
              <w:jc w:val="both"/>
              <w:rPr>
                <w:sz w:val="20"/>
                <w:szCs w:val="20"/>
                <w:lang w:val="en-US"/>
              </w:rPr>
            </w:pPr>
            <w:r>
              <w:rPr>
                <w:sz w:val="20"/>
                <w:szCs w:val="20"/>
                <w:lang w:val="en-US"/>
              </w:rPr>
              <w:t xml:space="preserve">The purpose of the lecture is a presentation </w:t>
            </w:r>
            <w:r>
              <w:rPr>
                <w:rStyle w:val="result-translation"/>
                <w:sz w:val="20"/>
                <w:szCs w:val="20"/>
                <w:lang w:val="en-US"/>
              </w:rPr>
              <w:t>specificity of</w:t>
            </w:r>
            <w:r>
              <w:rPr>
                <w:sz w:val="20"/>
                <w:szCs w:val="20"/>
                <w:lang w:val="en-US"/>
              </w:rPr>
              <w:t xml:space="preserve"> development and improvement of creativity in smart cities and learning regions. There are identified foundations, functions and modern tools for analyzing smart city and learning region.  Then students move into exploring the fascinating ways that cities and regions are using to build networks, ICT sector and creative milieu. Topics:</w:t>
            </w:r>
          </w:p>
          <w:p w14:paraId="0D0D48E1" w14:textId="77777777" w:rsidR="0004439F" w:rsidRDefault="0004439F" w:rsidP="0004439F">
            <w:pPr>
              <w:jc w:val="both"/>
              <w:rPr>
                <w:sz w:val="20"/>
                <w:szCs w:val="20"/>
                <w:lang w:val="en-US"/>
              </w:rPr>
            </w:pPr>
            <w:r>
              <w:rPr>
                <w:sz w:val="20"/>
                <w:szCs w:val="20"/>
                <w:lang w:val="en-US"/>
              </w:rPr>
              <w:t>1. Foundations of smart city and learning region.</w:t>
            </w:r>
          </w:p>
          <w:p w14:paraId="51B1A785" w14:textId="77777777" w:rsidR="0004439F" w:rsidRDefault="0004439F" w:rsidP="0004439F">
            <w:pPr>
              <w:jc w:val="both"/>
              <w:rPr>
                <w:sz w:val="20"/>
                <w:szCs w:val="20"/>
                <w:lang w:val="en-US"/>
              </w:rPr>
            </w:pPr>
            <w:r>
              <w:rPr>
                <w:sz w:val="20"/>
                <w:szCs w:val="20"/>
                <w:lang w:val="en-US"/>
              </w:rPr>
              <w:t xml:space="preserve">2. </w:t>
            </w:r>
            <w:r>
              <w:rPr>
                <w:rStyle w:val="Pogrubienie"/>
                <w:b w:val="0"/>
                <w:sz w:val="20"/>
                <w:szCs w:val="20"/>
                <w:lang w:val="en-US"/>
              </w:rPr>
              <w:t>The evolution and trajectory of smart cities around the globe</w:t>
            </w:r>
            <w:r>
              <w:rPr>
                <w:b/>
                <w:sz w:val="20"/>
                <w:szCs w:val="20"/>
                <w:lang w:val="en-US"/>
              </w:rPr>
              <w:t>.</w:t>
            </w:r>
          </w:p>
          <w:p w14:paraId="2774739B" w14:textId="77777777" w:rsidR="0004439F" w:rsidRDefault="0004439F" w:rsidP="0004439F">
            <w:pPr>
              <w:jc w:val="both"/>
              <w:rPr>
                <w:sz w:val="20"/>
                <w:szCs w:val="20"/>
                <w:lang w:val="en-US"/>
              </w:rPr>
            </w:pPr>
            <w:r>
              <w:rPr>
                <w:sz w:val="20"/>
                <w:szCs w:val="20"/>
                <w:lang w:val="en-US"/>
              </w:rPr>
              <w:t xml:space="preserve">3. The smart city model </w:t>
            </w:r>
            <w:r>
              <w:rPr>
                <w:bCs/>
                <w:sz w:val="20"/>
                <w:szCs w:val="20"/>
                <w:lang w:val="en-US"/>
              </w:rPr>
              <w:t xml:space="preserve">built on combination of six characteristics: smart economy, smart mobility, smart environment, smart people, smart living, smart governance. </w:t>
            </w:r>
          </w:p>
          <w:p w14:paraId="3983D66E" w14:textId="77777777" w:rsidR="0004439F" w:rsidRDefault="0004439F" w:rsidP="0004439F">
            <w:pPr>
              <w:jc w:val="both"/>
              <w:rPr>
                <w:sz w:val="20"/>
                <w:szCs w:val="20"/>
                <w:lang w:val="en-US"/>
              </w:rPr>
            </w:pPr>
            <w:r>
              <w:rPr>
                <w:sz w:val="20"/>
                <w:szCs w:val="20"/>
                <w:lang w:val="en-US"/>
              </w:rPr>
              <w:t>4.  Knowledge based infrastructure for learning region.</w:t>
            </w:r>
          </w:p>
          <w:p w14:paraId="11C5FAA1" w14:textId="77777777" w:rsidR="0004439F" w:rsidRDefault="0004439F" w:rsidP="0004439F">
            <w:pPr>
              <w:jc w:val="both"/>
              <w:rPr>
                <w:sz w:val="20"/>
                <w:szCs w:val="20"/>
                <w:lang w:val="en-US"/>
              </w:rPr>
            </w:pPr>
            <w:r>
              <w:rPr>
                <w:sz w:val="20"/>
                <w:szCs w:val="20"/>
                <w:lang w:val="en-US"/>
              </w:rPr>
              <w:t>5. Creative communities and industries in learning region.</w:t>
            </w:r>
          </w:p>
          <w:p w14:paraId="732C9C98" w14:textId="77777777" w:rsidR="0004439F" w:rsidRDefault="0004439F" w:rsidP="0004439F">
            <w:pPr>
              <w:jc w:val="both"/>
              <w:rPr>
                <w:sz w:val="20"/>
                <w:szCs w:val="20"/>
                <w:lang w:val="en-US"/>
              </w:rPr>
            </w:pPr>
            <w:r>
              <w:rPr>
                <w:sz w:val="20"/>
                <w:szCs w:val="20"/>
                <w:lang w:val="en-US"/>
              </w:rPr>
              <w:t>6. Modern tools for analyzing smart city and learning region.</w:t>
            </w:r>
          </w:p>
          <w:p w14:paraId="11807692" w14:textId="77777777" w:rsidR="0004439F" w:rsidRDefault="0004439F" w:rsidP="0004439F">
            <w:pPr>
              <w:jc w:val="both"/>
              <w:rPr>
                <w:sz w:val="20"/>
                <w:szCs w:val="20"/>
                <w:lang w:val="en-US"/>
              </w:rPr>
            </w:pPr>
            <w:r>
              <w:rPr>
                <w:sz w:val="20"/>
                <w:szCs w:val="20"/>
                <w:lang w:val="en-US"/>
              </w:rPr>
              <w:t>7. Smart cities as knots in international economic networks.</w:t>
            </w:r>
          </w:p>
          <w:p w14:paraId="0851828E" w14:textId="77777777" w:rsidR="0004439F" w:rsidRDefault="0004439F" w:rsidP="0004439F">
            <w:pPr>
              <w:jc w:val="both"/>
              <w:rPr>
                <w:sz w:val="20"/>
                <w:szCs w:val="20"/>
                <w:lang w:val="en-US"/>
              </w:rPr>
            </w:pPr>
            <w:r>
              <w:rPr>
                <w:sz w:val="20"/>
                <w:szCs w:val="20"/>
                <w:lang w:val="en-US"/>
              </w:rPr>
              <w:t>8. Smart city – future city?</w:t>
            </w:r>
          </w:p>
          <w:p w14:paraId="3A0A27F3" w14:textId="77777777" w:rsidR="0004439F" w:rsidRDefault="0004439F" w:rsidP="0004439F">
            <w:pPr>
              <w:jc w:val="both"/>
              <w:rPr>
                <w:sz w:val="20"/>
                <w:szCs w:val="20"/>
                <w:lang w:val="en-US"/>
              </w:rPr>
            </w:pPr>
            <w:r>
              <w:rPr>
                <w:sz w:val="20"/>
                <w:szCs w:val="20"/>
                <w:lang w:val="en-US"/>
              </w:rPr>
              <w:t>9.  Learning region as creative milieu of smart cities.</w:t>
            </w:r>
          </w:p>
          <w:p w14:paraId="32AB6F1E" w14:textId="77777777" w:rsidR="0004439F" w:rsidRDefault="0004439F" w:rsidP="0004439F">
            <w:pPr>
              <w:jc w:val="both"/>
              <w:rPr>
                <w:bCs/>
                <w:i/>
                <w:sz w:val="20"/>
                <w:szCs w:val="20"/>
                <w:lang w:val="en-US"/>
              </w:rPr>
            </w:pPr>
            <w:r>
              <w:rPr>
                <w:sz w:val="20"/>
                <w:szCs w:val="20"/>
                <w:lang w:val="en-US"/>
              </w:rPr>
              <w:t xml:space="preserve">Methods: Information lecture with using audiovisual technique </w:t>
            </w:r>
            <w:r>
              <w:rPr>
                <w:noProof/>
                <w:sz w:val="20"/>
                <w:szCs w:val="20"/>
                <w:lang w:val="en-US"/>
              </w:rPr>
              <w:t>(multimedia projector, handouts and slides prepared for classes by an instructor) .</w:t>
            </w:r>
          </w:p>
        </w:tc>
      </w:tr>
      <w:tr w:rsidR="0004439F" w:rsidRPr="003B7D05" w14:paraId="7BAC267A" w14:textId="77777777" w:rsidTr="0004439F">
        <w:tc>
          <w:tcPr>
            <w:tcW w:w="1913" w:type="dxa"/>
            <w:tcBorders>
              <w:top w:val="single" w:sz="4" w:space="0" w:color="auto"/>
              <w:left w:val="single" w:sz="4" w:space="0" w:color="auto"/>
              <w:bottom w:val="single" w:sz="4" w:space="0" w:color="auto"/>
              <w:right w:val="single" w:sz="4" w:space="0" w:color="auto"/>
            </w:tcBorders>
            <w:hideMark/>
          </w:tcPr>
          <w:p w14:paraId="2CD9F16E" w14:textId="77777777" w:rsidR="0004439F" w:rsidRDefault="0004439F" w:rsidP="0004439F">
            <w:pPr>
              <w:rPr>
                <w:b/>
                <w:bCs/>
                <w:i/>
                <w:sz w:val="20"/>
                <w:szCs w:val="20"/>
                <w:lang w:val="en-US"/>
              </w:rPr>
            </w:pPr>
            <w:r>
              <w:rPr>
                <w:b/>
                <w:bCs/>
                <w:i/>
                <w:sz w:val="20"/>
                <w:szCs w:val="20"/>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400FD743" w14:textId="77777777" w:rsidR="0004439F" w:rsidRDefault="0004439F" w:rsidP="0004439F">
            <w:pPr>
              <w:pStyle w:val="Tekstpodstawowywcity"/>
              <w:spacing w:after="0"/>
              <w:ind w:left="0"/>
              <w:jc w:val="both"/>
              <w:rPr>
                <w:b/>
                <w:sz w:val="20"/>
                <w:szCs w:val="20"/>
                <w:lang w:val="en-US"/>
              </w:rPr>
            </w:pPr>
            <w:r>
              <w:rPr>
                <w:b/>
                <w:i/>
                <w:iCs/>
                <w:sz w:val="20"/>
                <w:szCs w:val="20"/>
                <w:lang w:val="en-US"/>
              </w:rPr>
              <w:t xml:space="preserve">Cognitive goals (Knowledge): </w:t>
            </w:r>
          </w:p>
          <w:p w14:paraId="3AC1F810" w14:textId="77777777" w:rsidR="0004439F" w:rsidRDefault="0004439F" w:rsidP="0004439F">
            <w:pPr>
              <w:pStyle w:val="Tekstpodstawowywcity"/>
              <w:spacing w:after="0"/>
              <w:ind w:left="0"/>
              <w:jc w:val="both"/>
              <w:rPr>
                <w:sz w:val="20"/>
                <w:szCs w:val="20"/>
                <w:lang w:val="en-US"/>
              </w:rPr>
            </w:pPr>
            <w:r>
              <w:rPr>
                <w:color w:val="000000"/>
                <w:sz w:val="20"/>
                <w:szCs w:val="20"/>
                <w:lang w:val="en-US"/>
              </w:rPr>
              <w:t xml:space="preserve">Cognition of basic terms within Urban and Regional Sciences (competitive and </w:t>
            </w:r>
            <w:r>
              <w:rPr>
                <w:sz w:val="20"/>
                <w:szCs w:val="20"/>
                <w:lang w:val="en-US"/>
              </w:rPr>
              <w:t>complementary</w:t>
            </w:r>
            <w:r>
              <w:rPr>
                <w:color w:val="000000"/>
                <w:sz w:val="20"/>
                <w:szCs w:val="20"/>
                <w:lang w:val="en-US"/>
              </w:rPr>
              <w:t xml:space="preserve"> theories). Identification of basic determinants and functions of smart cities and learning regions’ development and </w:t>
            </w:r>
            <w:r>
              <w:rPr>
                <w:sz w:val="20"/>
                <w:szCs w:val="20"/>
                <w:lang w:val="en-US"/>
              </w:rPr>
              <w:t>changeability</w:t>
            </w:r>
            <w:r>
              <w:rPr>
                <w:color w:val="000000"/>
                <w:sz w:val="20"/>
                <w:szCs w:val="20"/>
                <w:lang w:val="en-US"/>
              </w:rPr>
              <w:t xml:space="preserve"> of these factors. Character and attributes of participants (actors) of creative economy. Knowledge about principles of </w:t>
            </w:r>
            <w:r>
              <w:rPr>
                <w:sz w:val="20"/>
                <w:szCs w:val="20"/>
                <w:lang w:val="en-US"/>
              </w:rPr>
              <w:t>effective analysis of directions, dynamics and stages of modernization and networking processes of smart cities and learning regions.</w:t>
            </w:r>
          </w:p>
          <w:p w14:paraId="3E5645AB" w14:textId="77777777" w:rsidR="0004439F" w:rsidRDefault="0004439F" w:rsidP="0004439F">
            <w:pPr>
              <w:jc w:val="both"/>
              <w:rPr>
                <w:b/>
                <w:color w:val="000000"/>
                <w:sz w:val="20"/>
                <w:szCs w:val="20"/>
                <w:lang w:val="en-US"/>
              </w:rPr>
            </w:pPr>
            <w:r>
              <w:rPr>
                <w:b/>
                <w:i/>
                <w:iCs/>
                <w:color w:val="000000"/>
                <w:sz w:val="20"/>
                <w:szCs w:val="20"/>
                <w:lang w:val="en-US"/>
              </w:rPr>
              <w:t>Skills demonstrated:</w:t>
            </w:r>
            <w:r>
              <w:rPr>
                <w:b/>
                <w:color w:val="000000"/>
                <w:sz w:val="20"/>
                <w:szCs w:val="20"/>
                <w:lang w:val="en-US"/>
              </w:rPr>
              <w:t xml:space="preserve"> </w:t>
            </w:r>
          </w:p>
          <w:p w14:paraId="0EBB9262" w14:textId="77777777" w:rsidR="0004439F" w:rsidRDefault="0004439F" w:rsidP="0004439F">
            <w:pPr>
              <w:pStyle w:val="Tekstpodstawowywcity"/>
              <w:spacing w:after="0"/>
              <w:ind w:left="0"/>
              <w:jc w:val="both"/>
              <w:rPr>
                <w:sz w:val="20"/>
                <w:szCs w:val="20"/>
                <w:lang w:val="en-US"/>
              </w:rPr>
            </w:pPr>
            <w:r>
              <w:rPr>
                <w:sz w:val="20"/>
                <w:szCs w:val="20"/>
                <w:lang w:val="en-US"/>
              </w:rPr>
              <w:t xml:space="preserve">Acquisition of ability of common analyzes of individual phenomena and processes occurring in smart city and learning region presented within interactive discussion based on presentations of lecturer. Developing and improvement of ability of substantive discussion about important problems of contemporary creative economy and asking questions by leaving stereotype opinions and simplifications for critical analyze of each phenomena among other things: in accordance with the smart city model and learning region concept. The final project will be structured to allow all participants to creatively engage the wide-ranging skills related to urban and regional management.   </w:t>
            </w:r>
          </w:p>
          <w:p w14:paraId="4CEB643C" w14:textId="77777777" w:rsidR="0004439F" w:rsidRDefault="0004439F" w:rsidP="0004439F">
            <w:pPr>
              <w:jc w:val="both"/>
              <w:rPr>
                <w:b/>
                <w:color w:val="000000"/>
                <w:sz w:val="20"/>
                <w:szCs w:val="20"/>
                <w:lang w:val="en-US"/>
              </w:rPr>
            </w:pPr>
            <w:r>
              <w:rPr>
                <w:b/>
                <w:i/>
                <w:iCs/>
                <w:color w:val="000000"/>
                <w:sz w:val="20"/>
                <w:szCs w:val="20"/>
                <w:lang w:val="en-US"/>
              </w:rPr>
              <w:t>Affective goals (Attitude):</w:t>
            </w:r>
          </w:p>
          <w:p w14:paraId="7D713932" w14:textId="77777777" w:rsidR="0004439F" w:rsidRDefault="0004439F" w:rsidP="0004439F">
            <w:pPr>
              <w:jc w:val="both"/>
              <w:rPr>
                <w:color w:val="000000"/>
                <w:sz w:val="20"/>
                <w:szCs w:val="20"/>
                <w:lang w:val="en-US"/>
              </w:rPr>
            </w:pPr>
            <w:r>
              <w:rPr>
                <w:sz w:val="20"/>
                <w:szCs w:val="20"/>
                <w:lang w:val="en-US"/>
              </w:rPr>
              <w:t>In this aspect acquisition by student experience in effective pointing out stimulants and barriers of promoting creativity in smart cities and learning regions</w:t>
            </w:r>
            <w:r>
              <w:rPr>
                <w:sz w:val="20"/>
                <w:szCs w:val="20"/>
                <w:lang w:val="en-GB"/>
              </w:rPr>
              <w:t>. Analyze course</w:t>
            </w:r>
            <w:r>
              <w:rPr>
                <w:sz w:val="20"/>
                <w:szCs w:val="20"/>
                <w:lang w:val="en-US"/>
              </w:rPr>
              <w:t xml:space="preserve"> and results of internationalization, networking and innovation diffusion processes in creative industries. Acquaintance of possibilities of development’s intensification of smart cities and learning regions in creative milieu.      </w:t>
            </w:r>
          </w:p>
        </w:tc>
      </w:tr>
      <w:tr w:rsidR="00BE5393" w:rsidRPr="003B7D05" w14:paraId="5E4C6C22" w14:textId="77777777" w:rsidTr="00BE5393">
        <w:tc>
          <w:tcPr>
            <w:tcW w:w="1913" w:type="dxa"/>
            <w:tcBorders>
              <w:top w:val="single" w:sz="4" w:space="0" w:color="auto"/>
              <w:left w:val="single" w:sz="4" w:space="0" w:color="auto"/>
              <w:bottom w:val="single" w:sz="4" w:space="0" w:color="auto"/>
              <w:right w:val="single" w:sz="4" w:space="0" w:color="auto"/>
            </w:tcBorders>
            <w:hideMark/>
          </w:tcPr>
          <w:p w14:paraId="164D0524" w14:textId="77777777" w:rsidR="00BE5393" w:rsidRDefault="00BE5393" w:rsidP="000A5DAF">
            <w:pPr>
              <w:rPr>
                <w:b/>
                <w:bCs/>
                <w:i/>
                <w:sz w:val="20"/>
                <w:szCs w:val="20"/>
                <w:lang w:val="en-US"/>
              </w:rPr>
            </w:pPr>
            <w:r>
              <w:rPr>
                <w:b/>
                <w:bCs/>
                <w:i/>
                <w:sz w:val="20"/>
                <w:szCs w:val="20"/>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23CB026F" w14:textId="77777777" w:rsidR="00BE5393" w:rsidRDefault="00BE5393" w:rsidP="000A5DAF">
            <w:pPr>
              <w:rPr>
                <w:bCs/>
                <w:sz w:val="20"/>
                <w:szCs w:val="20"/>
                <w:lang w:val="en-US"/>
              </w:rPr>
            </w:pPr>
            <w:r>
              <w:rPr>
                <w:bCs/>
                <w:sz w:val="20"/>
                <w:szCs w:val="20"/>
                <w:lang w:val="en-US"/>
              </w:rPr>
              <w:t>Dr</w:t>
            </w:r>
            <w:r>
              <w:rPr>
                <w:bCs/>
                <w:i/>
                <w:sz w:val="20"/>
                <w:szCs w:val="20"/>
                <w:lang w:val="en-US"/>
              </w:rPr>
              <w:t xml:space="preserve"> </w:t>
            </w:r>
            <w:r>
              <w:rPr>
                <w:bCs/>
                <w:sz w:val="20"/>
                <w:szCs w:val="20"/>
                <w:lang w:val="en-US"/>
              </w:rPr>
              <w:t>Katarzyna Miszczak</w:t>
            </w:r>
          </w:p>
          <w:p w14:paraId="3E291352" w14:textId="77777777" w:rsidR="00BE5393" w:rsidRDefault="00BE5393" w:rsidP="000A5DAF">
            <w:pPr>
              <w:rPr>
                <w:bCs/>
                <w:sz w:val="20"/>
                <w:szCs w:val="20"/>
                <w:lang w:val="en-US"/>
              </w:rPr>
            </w:pPr>
            <w:r>
              <w:rPr>
                <w:bCs/>
                <w:sz w:val="20"/>
                <w:szCs w:val="20"/>
                <w:lang w:val="en-US"/>
              </w:rPr>
              <w:t>Department of Spatial Economy and Self-governed Administration</w:t>
            </w:r>
          </w:p>
          <w:p w14:paraId="48D71711" w14:textId="77777777" w:rsidR="00BE5393" w:rsidRDefault="00BE5393" w:rsidP="000A5DAF">
            <w:pPr>
              <w:rPr>
                <w:bCs/>
                <w:sz w:val="20"/>
                <w:szCs w:val="20"/>
                <w:lang w:val="en-US"/>
              </w:rPr>
            </w:pPr>
            <w:r>
              <w:rPr>
                <w:bCs/>
                <w:sz w:val="20"/>
                <w:szCs w:val="20"/>
                <w:lang w:val="en-US"/>
              </w:rPr>
              <w:t>Phone: +48 071 36 80 621</w:t>
            </w:r>
          </w:p>
          <w:p w14:paraId="7E9CBEB0" w14:textId="77777777" w:rsidR="00BE5393" w:rsidRDefault="00BE5393" w:rsidP="000A5DAF">
            <w:pPr>
              <w:rPr>
                <w:sz w:val="20"/>
                <w:szCs w:val="20"/>
                <w:lang w:val="en-US"/>
              </w:rPr>
            </w:pPr>
            <w:r>
              <w:rPr>
                <w:bCs/>
                <w:sz w:val="20"/>
                <w:szCs w:val="20"/>
                <w:lang w:val="en-US"/>
              </w:rPr>
              <w:lastRenderedPageBreak/>
              <w:t>E-mail: katarzyna.miszczak@ue.wroc.pl</w:t>
            </w:r>
          </w:p>
        </w:tc>
      </w:tr>
      <w:tr w:rsidR="00BE5393" w:rsidRPr="003B7D05" w14:paraId="1D1D108F" w14:textId="77777777" w:rsidTr="00BE5393">
        <w:trPr>
          <w:trHeight w:val="262"/>
        </w:trPr>
        <w:tc>
          <w:tcPr>
            <w:tcW w:w="1913" w:type="dxa"/>
            <w:tcBorders>
              <w:top w:val="single" w:sz="4" w:space="0" w:color="auto"/>
              <w:left w:val="single" w:sz="4" w:space="0" w:color="auto"/>
              <w:bottom w:val="single" w:sz="4" w:space="0" w:color="auto"/>
              <w:right w:val="single" w:sz="4" w:space="0" w:color="auto"/>
            </w:tcBorders>
            <w:hideMark/>
          </w:tcPr>
          <w:p w14:paraId="34DD3A7B" w14:textId="77777777" w:rsidR="00BE5393" w:rsidRDefault="00BE5393" w:rsidP="000A5DAF">
            <w:pPr>
              <w:rPr>
                <w:b/>
                <w:bCs/>
                <w:i/>
                <w:sz w:val="20"/>
                <w:szCs w:val="20"/>
                <w:lang w:val="en-US"/>
              </w:rPr>
            </w:pPr>
            <w:r>
              <w:rPr>
                <w:b/>
                <w:bCs/>
                <w:i/>
                <w:sz w:val="20"/>
                <w:szCs w:val="20"/>
                <w:lang w:val="en-US"/>
              </w:rPr>
              <w:lastRenderedPageBreak/>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6194A44" w14:textId="77777777" w:rsidR="00BE5393" w:rsidRDefault="00BE5393" w:rsidP="000A5DAF">
            <w:pPr>
              <w:jc w:val="both"/>
              <w:rPr>
                <w:bCs/>
                <w:sz w:val="20"/>
                <w:szCs w:val="20"/>
                <w:lang w:val="en-US"/>
              </w:rPr>
            </w:pPr>
            <w:r>
              <w:rPr>
                <w:bCs/>
                <w:sz w:val="20"/>
                <w:szCs w:val="20"/>
                <w:lang w:val="en-US"/>
              </w:rPr>
              <w:t xml:space="preserve">1. </w:t>
            </w:r>
            <w:r>
              <w:rPr>
                <w:sz w:val="20"/>
                <w:szCs w:val="20"/>
                <w:lang w:val="en-US"/>
              </w:rPr>
              <w:t xml:space="preserve">Miszczak K.: </w:t>
            </w:r>
            <w:r>
              <w:rPr>
                <w:i/>
                <w:sz w:val="20"/>
                <w:szCs w:val="20"/>
                <w:lang w:val="en-US"/>
              </w:rPr>
              <w:t>Spatial Economic Networks</w:t>
            </w:r>
            <w:r>
              <w:rPr>
                <w:sz w:val="20"/>
                <w:szCs w:val="20"/>
                <w:lang w:val="en-US"/>
              </w:rPr>
              <w:t xml:space="preserve"> in</w:t>
            </w:r>
            <w:r>
              <w:rPr>
                <w:i/>
                <w:sz w:val="20"/>
                <w:szCs w:val="20"/>
                <w:lang w:val="en-US"/>
              </w:rPr>
              <w:t xml:space="preserve"> International Spatial Economy – Chosen Aspects. </w:t>
            </w:r>
            <w:r>
              <w:rPr>
                <w:sz w:val="20"/>
                <w:szCs w:val="20"/>
                <w:lang w:val="en-US"/>
              </w:rPr>
              <w:t xml:space="preserve">Eds.: S. Korenik, O. Ozbek. Wroclaw University of Economics,  Wrocław 2012, chapter 6 pp. 119-140 </w:t>
            </w:r>
          </w:p>
          <w:p w14:paraId="3342D46B" w14:textId="77777777" w:rsidR="00BE5393" w:rsidRDefault="00BE5393" w:rsidP="000A5DAF">
            <w:pPr>
              <w:pStyle w:val="Tekstpodstawowy"/>
              <w:rPr>
                <w:sz w:val="20"/>
                <w:szCs w:val="20"/>
                <w:lang w:val="en-US"/>
              </w:rPr>
            </w:pPr>
            <w:r>
              <w:rPr>
                <w:sz w:val="20"/>
                <w:szCs w:val="20"/>
                <w:lang w:val="en-US"/>
              </w:rPr>
              <w:t xml:space="preserve">2. Miszczak K.: </w:t>
            </w:r>
            <w:r>
              <w:rPr>
                <w:i/>
                <w:sz w:val="20"/>
                <w:szCs w:val="20"/>
                <w:lang w:val="en-US"/>
              </w:rPr>
              <w:t>Human capital as the enhancement</w:t>
            </w:r>
            <w:r>
              <w:rPr>
                <w:bCs w:val="0"/>
                <w:i/>
                <w:sz w:val="20"/>
                <w:szCs w:val="20"/>
                <w:lang w:val="en-US"/>
              </w:rPr>
              <w:t xml:space="preserve"> to the existing functionality of creative cities</w:t>
            </w:r>
            <w:r>
              <w:rPr>
                <w:bCs w:val="0"/>
                <w:sz w:val="20"/>
                <w:szCs w:val="20"/>
                <w:lang w:val="en-US"/>
              </w:rPr>
              <w:t>.</w:t>
            </w:r>
            <w:r>
              <w:rPr>
                <w:sz w:val="20"/>
                <w:szCs w:val="20"/>
                <w:lang w:val="en-US"/>
              </w:rPr>
              <w:t xml:space="preserve"> XXI tom Studia Regionalia </w:t>
            </w:r>
            <w:r>
              <w:rPr>
                <w:i/>
                <w:sz w:val="20"/>
                <w:szCs w:val="20"/>
                <w:lang w:val="en-US"/>
              </w:rPr>
              <w:t>Finance in Spatial Economy</w:t>
            </w:r>
            <w:r>
              <w:rPr>
                <w:sz w:val="20"/>
                <w:szCs w:val="20"/>
                <w:lang w:val="en-US"/>
              </w:rPr>
              <w:t>. Eds. S. Korenik, M. Łyszczak. Polish Academy of Sciences Committee for Space Economy and Regional Planning, Warsaw 2008, pp. 65-74</w:t>
            </w:r>
          </w:p>
          <w:p w14:paraId="25DBCBD0" w14:textId="77777777" w:rsidR="00BE5393" w:rsidRDefault="00BE5393" w:rsidP="000A5DAF">
            <w:pPr>
              <w:jc w:val="both"/>
              <w:rPr>
                <w:bCs/>
                <w:sz w:val="20"/>
                <w:szCs w:val="20"/>
                <w:lang w:val="en-US"/>
              </w:rPr>
            </w:pPr>
            <w:r>
              <w:rPr>
                <w:bCs/>
                <w:sz w:val="20"/>
                <w:szCs w:val="20"/>
                <w:lang w:val="en-US"/>
              </w:rPr>
              <w:t>3.</w:t>
            </w:r>
            <w:r>
              <w:rPr>
                <w:sz w:val="20"/>
                <w:szCs w:val="20"/>
                <w:lang w:val="en-US"/>
              </w:rPr>
              <w:t xml:space="preserve"> Korenik S.,</w:t>
            </w:r>
            <w:r>
              <w:rPr>
                <w:sz w:val="20"/>
                <w:szCs w:val="20"/>
                <w:lang w:val="en-GB"/>
              </w:rPr>
              <w:t xml:space="preserve"> Miszczak K.: </w:t>
            </w:r>
            <w:r>
              <w:rPr>
                <w:i/>
                <w:sz w:val="20"/>
                <w:szCs w:val="20"/>
                <w:lang w:val="en-US"/>
              </w:rPr>
              <w:t>Region as a Fundamental Unit in Modern Spatial Economy.</w:t>
            </w:r>
            <w:r>
              <w:rPr>
                <w:sz w:val="20"/>
                <w:szCs w:val="20"/>
                <w:lang w:val="en-US"/>
              </w:rPr>
              <w:t xml:space="preserve"> Journal </w:t>
            </w:r>
            <w:r>
              <w:rPr>
                <w:rStyle w:val="Pogrubienie"/>
                <w:b w:val="0"/>
                <w:sz w:val="20"/>
                <w:szCs w:val="20"/>
                <w:lang w:val="en"/>
              </w:rPr>
              <w:t>GEOSCAPE - Alternative Approaches to Middle–European Geography, ISSN: 1802-1115,</w:t>
            </w:r>
            <w:r>
              <w:rPr>
                <w:rStyle w:val="Pogrubienie"/>
                <w:sz w:val="20"/>
                <w:szCs w:val="20"/>
                <w:lang w:val="en"/>
              </w:rPr>
              <w:t xml:space="preserve"> </w:t>
            </w:r>
            <w:r>
              <w:rPr>
                <w:sz w:val="20"/>
                <w:szCs w:val="20"/>
                <w:lang w:val="en"/>
              </w:rPr>
              <w:t xml:space="preserve">Vol. 6 (2011) Issue 1-2. Published by: Jan Evangelista Purkyně University, Ústí nad Labem, Czech Republic with a support of Department of Geography, UJEP and VYCERRO UJEP. Ústí nad Labem 2011, </w:t>
            </w:r>
            <w:r>
              <w:rPr>
                <w:rStyle w:val="Pogrubienie"/>
                <w:b w:val="0"/>
                <w:sz w:val="20"/>
                <w:szCs w:val="20"/>
                <w:lang w:val="en"/>
              </w:rPr>
              <w:t>pp. 11-17</w:t>
            </w:r>
          </w:p>
          <w:p w14:paraId="7C26B437" w14:textId="77777777" w:rsidR="00BE5393" w:rsidRDefault="00BE5393" w:rsidP="000A5DAF">
            <w:pPr>
              <w:autoSpaceDE w:val="0"/>
              <w:autoSpaceDN w:val="0"/>
              <w:adjustRightInd w:val="0"/>
              <w:jc w:val="both"/>
              <w:rPr>
                <w:rFonts w:eastAsia="TTDD4o00"/>
                <w:sz w:val="20"/>
                <w:szCs w:val="20"/>
                <w:lang w:val="en-US"/>
              </w:rPr>
            </w:pPr>
            <w:r>
              <w:rPr>
                <w:bCs/>
                <w:sz w:val="20"/>
                <w:szCs w:val="20"/>
                <w:lang w:val="en-US"/>
              </w:rPr>
              <w:t xml:space="preserve">4. </w:t>
            </w:r>
            <w:r>
              <w:rPr>
                <w:rFonts w:eastAsia="TTDD4o00"/>
                <w:i/>
                <w:sz w:val="20"/>
                <w:szCs w:val="20"/>
                <w:lang w:val="en-US"/>
              </w:rPr>
              <w:t xml:space="preserve"> Cities and Regions in the New Learning Economy</w:t>
            </w:r>
            <w:r>
              <w:rPr>
                <w:rFonts w:eastAsia="TTDD4o00"/>
                <w:sz w:val="20"/>
                <w:szCs w:val="20"/>
                <w:lang w:val="en-US"/>
              </w:rPr>
              <w:t>. OECD, Paris 2001</w:t>
            </w:r>
          </w:p>
          <w:p w14:paraId="73DC9105" w14:textId="77777777" w:rsidR="00BE5393" w:rsidRDefault="00BE5393" w:rsidP="000A5DAF">
            <w:pPr>
              <w:autoSpaceDE w:val="0"/>
              <w:autoSpaceDN w:val="0"/>
              <w:adjustRightInd w:val="0"/>
              <w:jc w:val="both"/>
              <w:rPr>
                <w:sz w:val="20"/>
                <w:szCs w:val="20"/>
                <w:lang w:val="en-US"/>
              </w:rPr>
            </w:pPr>
            <w:r>
              <w:rPr>
                <w:sz w:val="20"/>
                <w:szCs w:val="20"/>
                <w:lang w:val="en-US"/>
              </w:rPr>
              <w:t xml:space="preserve">5. Lawson C., Lorenz E. </w:t>
            </w:r>
            <w:r>
              <w:rPr>
                <w:i/>
                <w:sz w:val="20"/>
                <w:szCs w:val="20"/>
                <w:lang w:val="en-US"/>
              </w:rPr>
              <w:t>Collective Learning, Tacit Knowledge and Regional Innovative Capacity</w:t>
            </w:r>
            <w:r>
              <w:rPr>
                <w:sz w:val="20"/>
                <w:szCs w:val="20"/>
                <w:lang w:val="en-US"/>
              </w:rPr>
              <w:t xml:space="preserve">. </w:t>
            </w:r>
            <w:r>
              <w:rPr>
                <w:iCs/>
                <w:sz w:val="20"/>
                <w:szCs w:val="20"/>
                <w:lang w:val="en-US"/>
              </w:rPr>
              <w:t>Regional Studies</w:t>
            </w:r>
            <w:r>
              <w:rPr>
                <w:sz w:val="20"/>
                <w:szCs w:val="20"/>
                <w:lang w:val="en-US"/>
              </w:rPr>
              <w:t xml:space="preserve"> t. 33, nr 4, 1999</w:t>
            </w:r>
          </w:p>
          <w:p w14:paraId="6FB47482" w14:textId="77777777" w:rsidR="00BE5393" w:rsidRDefault="00BE5393" w:rsidP="000A5DAF">
            <w:pPr>
              <w:pStyle w:val="Tekstprzypisudolnego"/>
              <w:jc w:val="both"/>
              <w:rPr>
                <w:sz w:val="20"/>
                <w:szCs w:val="20"/>
                <w:lang w:val="en-US"/>
              </w:rPr>
            </w:pPr>
            <w:r>
              <w:rPr>
                <w:lang w:val="en-US"/>
              </w:rPr>
              <w:t xml:space="preserve">6. Lundvall B.A. </w:t>
            </w:r>
            <w:r>
              <w:rPr>
                <w:i/>
                <w:lang w:val="en-US"/>
              </w:rPr>
              <w:t xml:space="preserve">Why the New Economy is a Learning Economy? </w:t>
            </w:r>
            <w:r>
              <w:rPr>
                <w:lang w:val="en-US"/>
              </w:rPr>
              <w:t>Danish Research Unit for Industrial Dynamics Working Paper No. 04-01, 2004</w:t>
            </w:r>
          </w:p>
          <w:p w14:paraId="78E69DA1" w14:textId="77777777" w:rsidR="00BE5393" w:rsidRDefault="00BE5393" w:rsidP="000A5DAF">
            <w:pPr>
              <w:jc w:val="both"/>
              <w:rPr>
                <w:bCs/>
                <w:sz w:val="20"/>
                <w:szCs w:val="20"/>
                <w:lang w:val="en-US"/>
              </w:rPr>
            </w:pPr>
            <w:r>
              <w:rPr>
                <w:sz w:val="20"/>
                <w:szCs w:val="20"/>
                <w:lang w:val="en-US"/>
              </w:rPr>
              <w:t xml:space="preserve">7. Florida R. </w:t>
            </w:r>
            <w:r>
              <w:rPr>
                <w:i/>
                <w:sz w:val="20"/>
                <w:szCs w:val="20"/>
                <w:lang w:val="en-US"/>
              </w:rPr>
              <w:t>Cities and the Creative Class</w:t>
            </w:r>
            <w:r>
              <w:rPr>
                <w:sz w:val="20"/>
                <w:szCs w:val="20"/>
                <w:lang w:val="en-US"/>
              </w:rPr>
              <w:t>. Routledge, New York – London 2005</w:t>
            </w:r>
          </w:p>
          <w:p w14:paraId="423A13D0" w14:textId="77777777" w:rsidR="00BE5393" w:rsidRDefault="00BE5393" w:rsidP="000A5DAF">
            <w:pPr>
              <w:pStyle w:val="Tekstprzypisudolnego"/>
              <w:jc w:val="both"/>
              <w:rPr>
                <w:sz w:val="20"/>
                <w:szCs w:val="20"/>
                <w:lang w:val="en-US"/>
              </w:rPr>
            </w:pPr>
            <w:r>
              <w:rPr>
                <w:bCs/>
                <w:lang w:val="en-US"/>
              </w:rPr>
              <w:t xml:space="preserve">8. </w:t>
            </w:r>
            <w:r>
              <w:rPr>
                <w:lang w:val="en-US"/>
              </w:rPr>
              <w:t xml:space="preserve"> Florida R. </w:t>
            </w:r>
            <w:r>
              <w:rPr>
                <w:i/>
                <w:lang w:val="en-US"/>
              </w:rPr>
              <w:t xml:space="preserve">Who’s Your City. How the Creative Economy is Making Where to Live the Most Important Decision of Your Life. </w:t>
            </w:r>
            <w:r>
              <w:rPr>
                <w:lang w:val="en-US"/>
              </w:rPr>
              <w:t>Basic Book, Nowy Jork 2008</w:t>
            </w:r>
          </w:p>
          <w:p w14:paraId="4916E2CF" w14:textId="77777777" w:rsidR="00BE5393" w:rsidRDefault="00BE5393" w:rsidP="000A5DAF">
            <w:pPr>
              <w:jc w:val="both"/>
              <w:rPr>
                <w:bCs/>
                <w:sz w:val="20"/>
                <w:szCs w:val="20"/>
                <w:lang w:val="en-US"/>
              </w:rPr>
            </w:pPr>
            <w:r>
              <w:rPr>
                <w:sz w:val="20"/>
                <w:szCs w:val="20"/>
                <w:lang w:val="en-US"/>
              </w:rPr>
              <w:t xml:space="preserve">9. Castells M.: </w:t>
            </w:r>
            <w:r>
              <w:rPr>
                <w:i/>
                <w:iCs/>
                <w:sz w:val="20"/>
                <w:szCs w:val="20"/>
                <w:lang w:val="en-US"/>
              </w:rPr>
              <w:t>The Information Age. Economy, Society and Culture – The rise of network society</w:t>
            </w:r>
            <w:r>
              <w:rPr>
                <w:sz w:val="20"/>
                <w:szCs w:val="20"/>
                <w:lang w:val="en-US"/>
              </w:rPr>
              <w:t>. T. 2. Blackwell Publishers, Oxford 1998</w:t>
            </w:r>
          </w:p>
          <w:p w14:paraId="0E080DA6" w14:textId="77777777" w:rsidR="00BE5393" w:rsidRDefault="00BE5393" w:rsidP="000A5DAF">
            <w:pPr>
              <w:jc w:val="both"/>
              <w:rPr>
                <w:sz w:val="20"/>
                <w:szCs w:val="20"/>
                <w:lang w:val="en-US"/>
              </w:rPr>
            </w:pPr>
            <w:r>
              <w:rPr>
                <w:sz w:val="20"/>
                <w:szCs w:val="20"/>
                <w:lang w:val="en-US"/>
              </w:rPr>
              <w:t xml:space="preserve">10. Landry Ch. </w:t>
            </w:r>
            <w:r>
              <w:rPr>
                <w:i/>
                <w:sz w:val="20"/>
                <w:szCs w:val="20"/>
                <w:lang w:val="en-US"/>
              </w:rPr>
              <w:t xml:space="preserve">The Creative City. </w:t>
            </w:r>
            <w:r>
              <w:rPr>
                <w:sz w:val="20"/>
                <w:szCs w:val="20"/>
                <w:lang w:val="en-US"/>
              </w:rPr>
              <w:t>A Toolkit Urban Innovators Earthscan 2000</w:t>
            </w:r>
          </w:p>
          <w:p w14:paraId="660042BD" w14:textId="77777777" w:rsidR="00BE5393" w:rsidRDefault="00BE5393" w:rsidP="000A5DAF">
            <w:pPr>
              <w:jc w:val="both"/>
              <w:rPr>
                <w:bCs/>
                <w:sz w:val="20"/>
                <w:szCs w:val="20"/>
                <w:lang w:val="en-US"/>
              </w:rPr>
            </w:pPr>
            <w:r>
              <w:rPr>
                <w:sz w:val="20"/>
                <w:szCs w:val="20"/>
                <w:lang w:val="en-US"/>
              </w:rPr>
              <w:t>11. www.creativeclass.org</w:t>
            </w:r>
          </w:p>
          <w:p w14:paraId="330D37A9" w14:textId="77777777" w:rsidR="00BE5393" w:rsidRDefault="00BE5393" w:rsidP="000A5DAF">
            <w:pPr>
              <w:jc w:val="both"/>
              <w:rPr>
                <w:lang w:val="en-US"/>
              </w:rPr>
            </w:pPr>
            <w:r>
              <w:rPr>
                <w:sz w:val="20"/>
                <w:szCs w:val="20"/>
                <w:lang w:val="en-US"/>
              </w:rPr>
              <w:t>12. www.unctad.org/creative-economy</w:t>
            </w:r>
          </w:p>
        </w:tc>
      </w:tr>
      <w:tr w:rsidR="00BE5393" w14:paraId="166EE4C7" w14:textId="77777777" w:rsidTr="00BE5393">
        <w:trPr>
          <w:trHeight w:val="262"/>
        </w:trPr>
        <w:tc>
          <w:tcPr>
            <w:tcW w:w="1913" w:type="dxa"/>
            <w:tcBorders>
              <w:top w:val="single" w:sz="4" w:space="0" w:color="auto"/>
              <w:left w:val="single" w:sz="4" w:space="0" w:color="auto"/>
              <w:bottom w:val="single" w:sz="4" w:space="0" w:color="auto"/>
              <w:right w:val="single" w:sz="4" w:space="0" w:color="auto"/>
            </w:tcBorders>
            <w:hideMark/>
          </w:tcPr>
          <w:p w14:paraId="7F110055" w14:textId="77777777" w:rsidR="00BE5393" w:rsidRDefault="00BE5393" w:rsidP="000A5DAF">
            <w:pPr>
              <w:rPr>
                <w:b/>
                <w:bCs/>
                <w:i/>
                <w:sz w:val="20"/>
                <w:szCs w:val="20"/>
                <w:lang w:val="en-US"/>
              </w:rPr>
            </w:pPr>
            <w:r>
              <w:rPr>
                <w:b/>
                <w:bCs/>
                <w:i/>
                <w:sz w:val="20"/>
                <w:szCs w:val="20"/>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4A46BA89" w14:textId="77777777" w:rsidR="00BE5393" w:rsidRDefault="00BE5393" w:rsidP="000A5DAF">
            <w:pPr>
              <w:autoSpaceDE w:val="0"/>
              <w:autoSpaceDN w:val="0"/>
              <w:adjustRightInd w:val="0"/>
              <w:rPr>
                <w:rFonts w:ascii="TimesNewRoman,Italic" w:hAnsi="TimesNewRoman,Italic" w:cs="TimesNewRoman,Italic"/>
                <w:sz w:val="20"/>
                <w:szCs w:val="20"/>
              </w:rPr>
            </w:pPr>
            <w:r>
              <w:rPr>
                <w:rFonts w:ascii="TimesNewRoman,Italic" w:hAnsi="TimesNewRoman,Italic" w:cs="TimesNewRoman,Italic"/>
                <w:i/>
                <w:iCs/>
                <w:sz w:val="20"/>
                <w:szCs w:val="20"/>
              </w:rPr>
              <w:t>All</w:t>
            </w:r>
          </w:p>
        </w:tc>
      </w:tr>
      <w:tr w:rsidR="00BE5393" w14:paraId="560661FF" w14:textId="77777777" w:rsidTr="00BE5393">
        <w:trPr>
          <w:trHeight w:val="262"/>
        </w:trPr>
        <w:tc>
          <w:tcPr>
            <w:tcW w:w="1913" w:type="dxa"/>
            <w:tcBorders>
              <w:top w:val="single" w:sz="4" w:space="0" w:color="auto"/>
              <w:left w:val="single" w:sz="4" w:space="0" w:color="auto"/>
              <w:bottom w:val="single" w:sz="4" w:space="0" w:color="auto"/>
              <w:right w:val="single" w:sz="4" w:space="0" w:color="auto"/>
            </w:tcBorders>
            <w:hideMark/>
          </w:tcPr>
          <w:p w14:paraId="374B52F3" w14:textId="77777777" w:rsidR="00BE5393" w:rsidRDefault="00BE5393" w:rsidP="000A5DAF">
            <w:pPr>
              <w:rPr>
                <w:b/>
                <w:bCs/>
                <w:i/>
                <w:sz w:val="20"/>
                <w:szCs w:val="20"/>
              </w:rPr>
            </w:pPr>
            <w:r>
              <w:rPr>
                <w:b/>
                <w:bCs/>
                <w:i/>
                <w:sz w:val="20"/>
                <w:szCs w:val="20"/>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14:paraId="5FBA1801" w14:textId="77777777" w:rsidR="00BE5393" w:rsidRDefault="00BE5393" w:rsidP="000A5DAF">
            <w:pPr>
              <w:rPr>
                <w:bCs/>
                <w:i/>
                <w:sz w:val="20"/>
                <w:szCs w:val="20"/>
              </w:rPr>
            </w:pPr>
            <w:r>
              <w:rPr>
                <w:bCs/>
                <w:i/>
                <w:sz w:val="20"/>
                <w:szCs w:val="20"/>
              </w:rPr>
              <w:t>Nie</w:t>
            </w:r>
          </w:p>
        </w:tc>
        <w:tc>
          <w:tcPr>
            <w:tcW w:w="6732" w:type="dxa"/>
            <w:tcBorders>
              <w:top w:val="single" w:sz="4" w:space="0" w:color="auto"/>
              <w:left w:val="single" w:sz="4" w:space="0" w:color="auto"/>
              <w:bottom w:val="single" w:sz="4" w:space="0" w:color="auto"/>
              <w:right w:val="single" w:sz="4" w:space="0" w:color="auto"/>
            </w:tcBorders>
            <w:hideMark/>
          </w:tcPr>
          <w:p w14:paraId="0137D581" w14:textId="77777777" w:rsidR="00BE5393" w:rsidRDefault="00BE5393" w:rsidP="000A5DAF">
            <w:pPr>
              <w:rPr>
                <w:bCs/>
                <w:sz w:val="20"/>
                <w:szCs w:val="20"/>
              </w:rPr>
            </w:pPr>
            <w:r>
              <w:rPr>
                <w:bCs/>
                <w:sz w:val="20"/>
                <w:szCs w:val="20"/>
              </w:rPr>
              <w:t xml:space="preserve">Przedmiot podejmuje zagadnienia pozostające w kręgu zainteresowań Międzynarodowej Gospodarki Przestrzennej </w:t>
            </w:r>
          </w:p>
        </w:tc>
      </w:tr>
    </w:tbl>
    <w:p w14:paraId="4DEA4CF4" w14:textId="77777777" w:rsidR="0004439F" w:rsidRDefault="0004439F"/>
    <w:tbl>
      <w:tblPr>
        <w:tblpPr w:leftFromText="142" w:rightFromText="142" w:vertAnchor="text" w:tblpY="-725"/>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0"/>
        <w:gridCol w:w="567"/>
        <w:gridCol w:w="7018"/>
      </w:tblGrid>
      <w:tr w:rsidR="00BE5393" w:rsidRPr="003B7D05" w14:paraId="4CD526D6" w14:textId="77777777" w:rsidTr="00BE5393">
        <w:tc>
          <w:tcPr>
            <w:tcW w:w="2269" w:type="dxa"/>
            <w:tcBorders>
              <w:top w:val="single" w:sz="4" w:space="0" w:color="auto"/>
              <w:left w:val="single" w:sz="4" w:space="0" w:color="auto"/>
              <w:bottom w:val="single" w:sz="4" w:space="0" w:color="auto"/>
              <w:right w:val="single" w:sz="4" w:space="0" w:color="auto"/>
            </w:tcBorders>
            <w:hideMark/>
          </w:tcPr>
          <w:p w14:paraId="3096FF5D" w14:textId="77777777" w:rsidR="00BE5393" w:rsidRDefault="00BE5393" w:rsidP="000A5DAF">
            <w:pPr>
              <w:rPr>
                <w:b/>
                <w:bCs/>
                <w:i/>
                <w:sz w:val="20"/>
                <w:szCs w:val="20"/>
                <w:lang w:val="en-US"/>
              </w:rPr>
            </w:pPr>
            <w:r>
              <w:rPr>
                <w:b/>
                <w:bCs/>
                <w:i/>
                <w:sz w:val="20"/>
                <w:szCs w:val="20"/>
                <w:lang w:val="en-US"/>
              </w:rPr>
              <w:lastRenderedPageBreak/>
              <w:t>Title:</w:t>
            </w:r>
          </w:p>
        </w:tc>
        <w:tc>
          <w:tcPr>
            <w:tcW w:w="7582" w:type="dxa"/>
            <w:gridSpan w:val="2"/>
            <w:tcBorders>
              <w:top w:val="single" w:sz="4" w:space="0" w:color="auto"/>
              <w:left w:val="single" w:sz="4" w:space="0" w:color="auto"/>
              <w:bottom w:val="single" w:sz="4" w:space="0" w:color="auto"/>
              <w:right w:val="single" w:sz="4" w:space="0" w:color="auto"/>
            </w:tcBorders>
            <w:hideMark/>
          </w:tcPr>
          <w:p w14:paraId="2BCF5AA5" w14:textId="77777777" w:rsidR="00BE5393" w:rsidRDefault="00BE5393" w:rsidP="000A5DAF">
            <w:pPr>
              <w:jc w:val="both"/>
              <w:rPr>
                <w:bCs/>
                <w:i/>
                <w:sz w:val="20"/>
                <w:szCs w:val="20"/>
                <w:lang w:val="en-US"/>
              </w:rPr>
            </w:pPr>
            <w:r>
              <w:rPr>
                <w:b/>
                <w:color w:val="000000"/>
                <w:sz w:val="20"/>
                <w:szCs w:val="20"/>
                <w:lang w:val="en-US"/>
              </w:rPr>
              <w:t>INNOVATING DETERMINANTS OF</w:t>
            </w:r>
            <w:r>
              <w:rPr>
                <w:color w:val="000000"/>
                <w:sz w:val="20"/>
                <w:szCs w:val="20"/>
                <w:lang w:val="en-US"/>
              </w:rPr>
              <w:t xml:space="preserve"> </w:t>
            </w:r>
            <w:r>
              <w:rPr>
                <w:b/>
                <w:color w:val="000000"/>
                <w:sz w:val="20"/>
                <w:szCs w:val="20"/>
                <w:lang w:val="en-US"/>
              </w:rPr>
              <w:t>REGIONAL DEVELOPMENT ON THE EXAMPLE OF LOWER SILESIA</w:t>
            </w:r>
          </w:p>
        </w:tc>
      </w:tr>
      <w:tr w:rsidR="00BE5393" w14:paraId="069674C5" w14:textId="77777777" w:rsidTr="00BE5393">
        <w:tc>
          <w:tcPr>
            <w:tcW w:w="2269" w:type="dxa"/>
            <w:tcBorders>
              <w:top w:val="single" w:sz="4" w:space="0" w:color="auto"/>
              <w:left w:val="single" w:sz="4" w:space="0" w:color="auto"/>
              <w:bottom w:val="single" w:sz="4" w:space="0" w:color="auto"/>
              <w:right w:val="single" w:sz="4" w:space="0" w:color="auto"/>
            </w:tcBorders>
            <w:hideMark/>
          </w:tcPr>
          <w:p w14:paraId="283FB0BE" w14:textId="77777777" w:rsidR="00BE5393" w:rsidRDefault="00BE5393" w:rsidP="000A5DAF">
            <w:pPr>
              <w:rPr>
                <w:b/>
                <w:bCs/>
                <w:i/>
                <w:sz w:val="20"/>
                <w:szCs w:val="20"/>
                <w:lang w:val="en-US"/>
              </w:rPr>
            </w:pPr>
            <w:r>
              <w:rPr>
                <w:b/>
                <w:bCs/>
                <w:i/>
                <w:sz w:val="20"/>
                <w:szCs w:val="20"/>
                <w:lang w:val="en-US"/>
              </w:rPr>
              <w:t xml:space="preserve">Lecture hours: </w:t>
            </w:r>
          </w:p>
        </w:tc>
        <w:tc>
          <w:tcPr>
            <w:tcW w:w="7582" w:type="dxa"/>
            <w:gridSpan w:val="2"/>
            <w:tcBorders>
              <w:top w:val="single" w:sz="4" w:space="0" w:color="auto"/>
              <w:left w:val="single" w:sz="4" w:space="0" w:color="auto"/>
              <w:bottom w:val="single" w:sz="4" w:space="0" w:color="auto"/>
              <w:right w:val="single" w:sz="4" w:space="0" w:color="auto"/>
            </w:tcBorders>
            <w:hideMark/>
          </w:tcPr>
          <w:p w14:paraId="2E6C2A10" w14:textId="77777777" w:rsidR="00BE5393" w:rsidRDefault="00BE5393" w:rsidP="000A5DAF">
            <w:pPr>
              <w:rPr>
                <w:bCs/>
                <w:sz w:val="20"/>
                <w:szCs w:val="20"/>
              </w:rPr>
            </w:pPr>
            <w:r>
              <w:rPr>
                <w:bCs/>
                <w:sz w:val="20"/>
                <w:szCs w:val="20"/>
              </w:rPr>
              <w:t>20</w:t>
            </w:r>
          </w:p>
        </w:tc>
      </w:tr>
      <w:tr w:rsidR="00BE5393" w14:paraId="05C758FD" w14:textId="77777777" w:rsidTr="00BE5393">
        <w:tc>
          <w:tcPr>
            <w:tcW w:w="2269" w:type="dxa"/>
            <w:tcBorders>
              <w:top w:val="single" w:sz="4" w:space="0" w:color="auto"/>
              <w:left w:val="single" w:sz="4" w:space="0" w:color="auto"/>
              <w:bottom w:val="single" w:sz="4" w:space="0" w:color="auto"/>
              <w:right w:val="single" w:sz="4" w:space="0" w:color="auto"/>
            </w:tcBorders>
            <w:hideMark/>
          </w:tcPr>
          <w:p w14:paraId="550A4B95" w14:textId="77777777" w:rsidR="00BE5393" w:rsidRDefault="00BE5393" w:rsidP="000A5DAF">
            <w:pPr>
              <w:rPr>
                <w:b/>
                <w:bCs/>
                <w:i/>
                <w:sz w:val="20"/>
                <w:szCs w:val="20"/>
                <w:lang w:val="en-US"/>
              </w:rPr>
            </w:pPr>
            <w:r>
              <w:rPr>
                <w:b/>
                <w:bCs/>
                <w:i/>
                <w:sz w:val="20"/>
                <w:szCs w:val="20"/>
                <w:lang w:val="en-US"/>
              </w:rPr>
              <w:t>Study period:</w:t>
            </w:r>
          </w:p>
        </w:tc>
        <w:tc>
          <w:tcPr>
            <w:tcW w:w="7582" w:type="dxa"/>
            <w:gridSpan w:val="2"/>
            <w:tcBorders>
              <w:top w:val="single" w:sz="4" w:space="0" w:color="auto"/>
              <w:left w:val="single" w:sz="4" w:space="0" w:color="auto"/>
              <w:bottom w:val="single" w:sz="4" w:space="0" w:color="auto"/>
              <w:right w:val="single" w:sz="4" w:space="0" w:color="auto"/>
            </w:tcBorders>
            <w:hideMark/>
          </w:tcPr>
          <w:p w14:paraId="07027ECE" w14:textId="77777777" w:rsidR="00BE5393" w:rsidRDefault="00BE5393" w:rsidP="000A5DAF">
            <w:pPr>
              <w:rPr>
                <w:bCs/>
                <w:i/>
                <w:sz w:val="20"/>
                <w:szCs w:val="20"/>
                <w:lang w:val="en-US"/>
              </w:rPr>
            </w:pPr>
            <w:r>
              <w:rPr>
                <w:bCs/>
                <w:sz w:val="20"/>
                <w:szCs w:val="20"/>
                <w:lang w:val="en-US"/>
              </w:rPr>
              <w:t>Fall semester</w:t>
            </w:r>
          </w:p>
        </w:tc>
      </w:tr>
      <w:tr w:rsidR="00BE5393" w14:paraId="57AF46FD" w14:textId="77777777" w:rsidTr="00BE5393">
        <w:tc>
          <w:tcPr>
            <w:tcW w:w="2269" w:type="dxa"/>
            <w:tcBorders>
              <w:top w:val="single" w:sz="4" w:space="0" w:color="auto"/>
              <w:left w:val="single" w:sz="4" w:space="0" w:color="auto"/>
              <w:bottom w:val="single" w:sz="4" w:space="0" w:color="auto"/>
              <w:right w:val="single" w:sz="4" w:space="0" w:color="auto"/>
            </w:tcBorders>
            <w:hideMark/>
          </w:tcPr>
          <w:p w14:paraId="4BADA592" w14:textId="77777777" w:rsidR="00BE5393" w:rsidRDefault="00BE5393" w:rsidP="000A5DAF">
            <w:pPr>
              <w:rPr>
                <w:b/>
                <w:bCs/>
                <w:i/>
                <w:sz w:val="20"/>
                <w:szCs w:val="20"/>
                <w:lang w:val="en-US"/>
              </w:rPr>
            </w:pPr>
            <w:r>
              <w:rPr>
                <w:b/>
                <w:bCs/>
                <w:i/>
                <w:sz w:val="20"/>
                <w:szCs w:val="20"/>
                <w:lang w:val="en-US"/>
              </w:rPr>
              <w:t>Level:</w:t>
            </w:r>
          </w:p>
        </w:tc>
        <w:tc>
          <w:tcPr>
            <w:tcW w:w="7582" w:type="dxa"/>
            <w:gridSpan w:val="2"/>
            <w:tcBorders>
              <w:top w:val="single" w:sz="4" w:space="0" w:color="auto"/>
              <w:left w:val="single" w:sz="4" w:space="0" w:color="auto"/>
              <w:bottom w:val="single" w:sz="4" w:space="0" w:color="auto"/>
              <w:right w:val="single" w:sz="4" w:space="0" w:color="auto"/>
            </w:tcBorders>
            <w:hideMark/>
          </w:tcPr>
          <w:p w14:paraId="5FB5ACB3" w14:textId="77777777" w:rsidR="00BE5393" w:rsidRDefault="00BE5393" w:rsidP="000A5DAF">
            <w:pPr>
              <w:rPr>
                <w:i/>
                <w:sz w:val="20"/>
                <w:szCs w:val="20"/>
              </w:rPr>
            </w:pPr>
            <w:r>
              <w:rPr>
                <w:sz w:val="20"/>
                <w:szCs w:val="20"/>
              </w:rPr>
              <w:t>Master/Bachelor studies</w:t>
            </w:r>
          </w:p>
        </w:tc>
      </w:tr>
      <w:tr w:rsidR="00BE5393" w14:paraId="29566986" w14:textId="77777777" w:rsidTr="00BE5393">
        <w:tc>
          <w:tcPr>
            <w:tcW w:w="2269" w:type="dxa"/>
            <w:tcBorders>
              <w:top w:val="single" w:sz="4" w:space="0" w:color="auto"/>
              <w:left w:val="single" w:sz="4" w:space="0" w:color="auto"/>
              <w:bottom w:val="single" w:sz="4" w:space="0" w:color="auto"/>
              <w:right w:val="single" w:sz="4" w:space="0" w:color="auto"/>
            </w:tcBorders>
            <w:hideMark/>
          </w:tcPr>
          <w:p w14:paraId="7A432A54" w14:textId="77777777" w:rsidR="00BE5393" w:rsidRDefault="00BE5393" w:rsidP="000A5DAF">
            <w:pPr>
              <w:rPr>
                <w:b/>
                <w:bCs/>
                <w:i/>
                <w:sz w:val="20"/>
                <w:szCs w:val="20"/>
                <w:lang w:val="en-US"/>
              </w:rPr>
            </w:pPr>
            <w:r>
              <w:rPr>
                <w:b/>
                <w:bCs/>
                <w:i/>
                <w:sz w:val="20"/>
                <w:szCs w:val="20"/>
                <w:lang w:val="en-US"/>
              </w:rPr>
              <w:t>Location:</w:t>
            </w:r>
          </w:p>
        </w:tc>
        <w:tc>
          <w:tcPr>
            <w:tcW w:w="7582" w:type="dxa"/>
            <w:gridSpan w:val="2"/>
            <w:tcBorders>
              <w:top w:val="single" w:sz="4" w:space="0" w:color="auto"/>
              <w:left w:val="single" w:sz="4" w:space="0" w:color="auto"/>
              <w:bottom w:val="single" w:sz="4" w:space="0" w:color="auto"/>
              <w:right w:val="single" w:sz="4" w:space="0" w:color="auto"/>
            </w:tcBorders>
            <w:hideMark/>
          </w:tcPr>
          <w:p w14:paraId="7DBBD139" w14:textId="77777777" w:rsidR="00BE5393" w:rsidRDefault="00BE5393" w:rsidP="000A5DAF">
            <w:pPr>
              <w:rPr>
                <w:bCs/>
                <w:i/>
                <w:sz w:val="20"/>
                <w:szCs w:val="20"/>
                <w:lang w:val="en-US"/>
              </w:rPr>
            </w:pPr>
            <w:r>
              <w:rPr>
                <w:bCs/>
                <w:sz w:val="20"/>
                <w:szCs w:val="20"/>
                <w:lang w:val="en-US"/>
              </w:rPr>
              <w:t>Wrocław</w:t>
            </w:r>
          </w:p>
        </w:tc>
      </w:tr>
      <w:tr w:rsidR="00BE5393" w:rsidRPr="003B7D05" w14:paraId="68A0DE42" w14:textId="77777777" w:rsidTr="00BE5393">
        <w:tc>
          <w:tcPr>
            <w:tcW w:w="2269" w:type="dxa"/>
            <w:tcBorders>
              <w:top w:val="single" w:sz="4" w:space="0" w:color="auto"/>
              <w:left w:val="single" w:sz="4" w:space="0" w:color="auto"/>
              <w:bottom w:val="single" w:sz="4" w:space="0" w:color="auto"/>
              <w:right w:val="single" w:sz="4" w:space="0" w:color="auto"/>
            </w:tcBorders>
            <w:hideMark/>
          </w:tcPr>
          <w:p w14:paraId="731B1038" w14:textId="77777777" w:rsidR="00BE5393" w:rsidRDefault="00BE5393" w:rsidP="000A5DAF">
            <w:pPr>
              <w:rPr>
                <w:b/>
                <w:bCs/>
                <w:i/>
                <w:sz w:val="20"/>
                <w:szCs w:val="20"/>
                <w:lang w:val="en-US"/>
              </w:rPr>
            </w:pPr>
            <w:r>
              <w:rPr>
                <w:b/>
                <w:bCs/>
                <w:i/>
                <w:sz w:val="20"/>
                <w:szCs w:val="20"/>
                <w:lang w:val="en-US"/>
              </w:rPr>
              <w:t>Examination:</w:t>
            </w:r>
          </w:p>
        </w:tc>
        <w:tc>
          <w:tcPr>
            <w:tcW w:w="7582" w:type="dxa"/>
            <w:gridSpan w:val="2"/>
            <w:tcBorders>
              <w:top w:val="single" w:sz="4" w:space="0" w:color="auto"/>
              <w:left w:val="single" w:sz="4" w:space="0" w:color="auto"/>
              <w:bottom w:val="single" w:sz="4" w:space="0" w:color="auto"/>
              <w:right w:val="single" w:sz="4" w:space="0" w:color="auto"/>
            </w:tcBorders>
            <w:hideMark/>
          </w:tcPr>
          <w:p w14:paraId="704A2CAD" w14:textId="77777777" w:rsidR="00BE5393" w:rsidRDefault="00BE5393" w:rsidP="000A5DAF">
            <w:pPr>
              <w:rPr>
                <w:i/>
                <w:sz w:val="20"/>
                <w:szCs w:val="20"/>
                <w:lang w:val="en-US"/>
              </w:rPr>
            </w:pPr>
            <w:r>
              <w:rPr>
                <w:sz w:val="20"/>
                <w:szCs w:val="20"/>
                <w:lang w:val="en-US"/>
              </w:rPr>
              <w:t>On mark -</w:t>
            </w:r>
            <w:r>
              <w:rPr>
                <w:rFonts w:ascii="Tahoma" w:hAnsi="Tahoma" w:cs="Tahoma"/>
                <w:color w:val="09395F"/>
                <w:sz w:val="17"/>
                <w:szCs w:val="17"/>
                <w:lang w:val="en-US"/>
              </w:rPr>
              <w:t xml:space="preserve"> </w:t>
            </w:r>
            <w:r>
              <w:rPr>
                <w:sz w:val="20"/>
                <w:szCs w:val="20"/>
                <w:lang w:val="en-US"/>
              </w:rPr>
              <w:t>final write-up (50%) and project (50%)</w:t>
            </w:r>
          </w:p>
        </w:tc>
      </w:tr>
      <w:tr w:rsidR="00BE5393" w14:paraId="5C743DB2" w14:textId="77777777" w:rsidTr="00BE5393">
        <w:tc>
          <w:tcPr>
            <w:tcW w:w="2269" w:type="dxa"/>
            <w:tcBorders>
              <w:top w:val="single" w:sz="4" w:space="0" w:color="auto"/>
              <w:left w:val="single" w:sz="4" w:space="0" w:color="auto"/>
              <w:bottom w:val="single" w:sz="4" w:space="0" w:color="auto"/>
              <w:right w:val="single" w:sz="4" w:space="0" w:color="auto"/>
            </w:tcBorders>
            <w:hideMark/>
          </w:tcPr>
          <w:p w14:paraId="7E7B7C17" w14:textId="77777777" w:rsidR="00BE5393" w:rsidRDefault="00BE5393" w:rsidP="000A5DAF">
            <w:pPr>
              <w:rPr>
                <w:b/>
                <w:bCs/>
                <w:i/>
                <w:sz w:val="20"/>
                <w:szCs w:val="20"/>
                <w:lang w:val="en-US"/>
              </w:rPr>
            </w:pPr>
            <w:r>
              <w:rPr>
                <w:b/>
                <w:bCs/>
                <w:i/>
                <w:sz w:val="20"/>
                <w:szCs w:val="20"/>
                <w:lang w:val="en-US"/>
              </w:rPr>
              <w:t>Language:</w:t>
            </w:r>
          </w:p>
        </w:tc>
        <w:tc>
          <w:tcPr>
            <w:tcW w:w="7582" w:type="dxa"/>
            <w:gridSpan w:val="2"/>
            <w:tcBorders>
              <w:top w:val="single" w:sz="4" w:space="0" w:color="auto"/>
              <w:left w:val="single" w:sz="4" w:space="0" w:color="auto"/>
              <w:bottom w:val="single" w:sz="4" w:space="0" w:color="auto"/>
              <w:right w:val="single" w:sz="4" w:space="0" w:color="auto"/>
            </w:tcBorders>
            <w:hideMark/>
          </w:tcPr>
          <w:p w14:paraId="625470B2" w14:textId="77777777" w:rsidR="00BE5393" w:rsidRDefault="00BE5393" w:rsidP="000A5DAF">
            <w:pPr>
              <w:rPr>
                <w:bCs/>
                <w:i/>
                <w:sz w:val="20"/>
                <w:szCs w:val="20"/>
                <w:lang w:val="en-US"/>
              </w:rPr>
            </w:pPr>
            <w:r>
              <w:rPr>
                <w:bCs/>
                <w:sz w:val="20"/>
                <w:szCs w:val="20"/>
                <w:lang w:val="en-US"/>
              </w:rPr>
              <w:t>English</w:t>
            </w:r>
          </w:p>
        </w:tc>
      </w:tr>
      <w:tr w:rsidR="00BE5393" w:rsidRPr="003B7D05" w14:paraId="678E89E0" w14:textId="77777777" w:rsidTr="00BE5393">
        <w:tc>
          <w:tcPr>
            <w:tcW w:w="2269" w:type="dxa"/>
            <w:tcBorders>
              <w:top w:val="single" w:sz="4" w:space="0" w:color="auto"/>
              <w:left w:val="single" w:sz="4" w:space="0" w:color="auto"/>
              <w:bottom w:val="single" w:sz="4" w:space="0" w:color="auto"/>
              <w:right w:val="single" w:sz="4" w:space="0" w:color="auto"/>
            </w:tcBorders>
            <w:hideMark/>
          </w:tcPr>
          <w:p w14:paraId="726FB81E" w14:textId="77777777" w:rsidR="00BE5393" w:rsidRDefault="00BE5393" w:rsidP="000A5DAF">
            <w:pPr>
              <w:rPr>
                <w:b/>
                <w:bCs/>
                <w:i/>
                <w:sz w:val="20"/>
                <w:szCs w:val="20"/>
                <w:lang w:val="en-US"/>
              </w:rPr>
            </w:pPr>
            <w:r>
              <w:rPr>
                <w:b/>
                <w:bCs/>
                <w:i/>
                <w:sz w:val="20"/>
                <w:szCs w:val="20"/>
                <w:lang w:val="en-US"/>
              </w:rPr>
              <w:t>Prerequisites:</w:t>
            </w:r>
          </w:p>
        </w:tc>
        <w:tc>
          <w:tcPr>
            <w:tcW w:w="7582" w:type="dxa"/>
            <w:gridSpan w:val="2"/>
            <w:tcBorders>
              <w:top w:val="single" w:sz="4" w:space="0" w:color="auto"/>
              <w:left w:val="single" w:sz="4" w:space="0" w:color="auto"/>
              <w:bottom w:val="single" w:sz="4" w:space="0" w:color="auto"/>
              <w:right w:val="single" w:sz="4" w:space="0" w:color="auto"/>
            </w:tcBorders>
            <w:hideMark/>
          </w:tcPr>
          <w:p w14:paraId="42F74AAA" w14:textId="77777777" w:rsidR="00BE5393" w:rsidRDefault="00BE5393" w:rsidP="000A5DAF">
            <w:pPr>
              <w:jc w:val="both"/>
              <w:rPr>
                <w:sz w:val="20"/>
                <w:szCs w:val="20"/>
                <w:lang w:val="en-US"/>
              </w:rPr>
            </w:pPr>
            <w:r>
              <w:rPr>
                <w:sz w:val="20"/>
                <w:szCs w:val="20"/>
                <w:lang w:val="en-US"/>
              </w:rPr>
              <w:t xml:space="preserve">Titles of prior courses whose successful completion is required to enter the course: </w:t>
            </w:r>
            <w:r>
              <w:rPr>
                <w:sz w:val="20"/>
                <w:szCs w:val="20"/>
                <w:lang w:val="en-US"/>
              </w:rPr>
              <w:br/>
              <w:t>To feel comfortable in this class having previously taken a course in undergraduate (Basics of/Introduction to) Economics and/or Regional Policy would be helpful but not to the point of being mandatory.</w:t>
            </w:r>
          </w:p>
          <w:p w14:paraId="23F827AA" w14:textId="77777777" w:rsidR="00BE5393" w:rsidRDefault="00BE5393" w:rsidP="000A5DAF">
            <w:pPr>
              <w:jc w:val="both"/>
              <w:rPr>
                <w:sz w:val="20"/>
                <w:szCs w:val="20"/>
                <w:lang w:val="en-US"/>
              </w:rPr>
            </w:pPr>
            <w:r>
              <w:rPr>
                <w:sz w:val="20"/>
                <w:szCs w:val="20"/>
                <w:lang w:val="en-US"/>
              </w:rPr>
              <w:t>Student's knowledge and skills required for entry:</w:t>
            </w:r>
          </w:p>
          <w:p w14:paraId="02165850" w14:textId="77777777" w:rsidR="00BE5393" w:rsidRDefault="00BE5393" w:rsidP="000A5DAF">
            <w:pPr>
              <w:jc w:val="both"/>
              <w:rPr>
                <w:sz w:val="20"/>
                <w:szCs w:val="20"/>
                <w:lang w:val="en-US"/>
              </w:rPr>
            </w:pPr>
            <w:r>
              <w:rPr>
                <w:sz w:val="20"/>
                <w:szCs w:val="20"/>
                <w:lang w:val="en-US"/>
              </w:rPr>
              <w:t>1. Good command of English</w:t>
            </w:r>
          </w:p>
          <w:p w14:paraId="2E46A757" w14:textId="77777777" w:rsidR="00BE5393" w:rsidRDefault="00BE5393" w:rsidP="000A5DAF">
            <w:pPr>
              <w:jc w:val="both"/>
              <w:rPr>
                <w:i/>
                <w:sz w:val="20"/>
                <w:szCs w:val="20"/>
                <w:lang w:val="en-US"/>
              </w:rPr>
            </w:pPr>
            <w:r>
              <w:rPr>
                <w:sz w:val="20"/>
                <w:szCs w:val="20"/>
                <w:lang w:val="en-US"/>
              </w:rPr>
              <w:t>2. The material in this class will be relatively self-contained. However, if students are behind the curve in terms of basic undergraduate preparation in economics and/or regional policy, it is their responsibility to make up for the basic knowledge on economic issues in regions that will be assumed throughout this class. If such is a case, students are highly encouraged to seek at the course beginning advice from the instructor as to how best to cope with this requirement.</w:t>
            </w:r>
          </w:p>
        </w:tc>
      </w:tr>
      <w:tr w:rsidR="00BE5393" w:rsidRPr="003B7D05" w14:paraId="1E775483" w14:textId="77777777" w:rsidTr="00BE5393">
        <w:tc>
          <w:tcPr>
            <w:tcW w:w="2269" w:type="dxa"/>
            <w:tcBorders>
              <w:top w:val="single" w:sz="4" w:space="0" w:color="auto"/>
              <w:left w:val="single" w:sz="4" w:space="0" w:color="auto"/>
              <w:bottom w:val="single" w:sz="4" w:space="0" w:color="auto"/>
              <w:right w:val="single" w:sz="4" w:space="0" w:color="auto"/>
            </w:tcBorders>
            <w:hideMark/>
          </w:tcPr>
          <w:p w14:paraId="624C3BFA" w14:textId="77777777" w:rsidR="00BE5393" w:rsidRDefault="00BE5393" w:rsidP="000A5DAF">
            <w:pPr>
              <w:rPr>
                <w:b/>
                <w:bCs/>
                <w:i/>
                <w:sz w:val="20"/>
                <w:szCs w:val="20"/>
              </w:rPr>
            </w:pPr>
            <w:r>
              <w:rPr>
                <w:b/>
                <w:bCs/>
                <w:i/>
                <w:sz w:val="20"/>
                <w:szCs w:val="20"/>
                <w:lang w:val="en-US"/>
              </w:rPr>
              <w:t>Course content</w:t>
            </w:r>
            <w:r>
              <w:rPr>
                <w:b/>
                <w:bCs/>
                <w:i/>
                <w:sz w:val="20"/>
                <w:szCs w:val="20"/>
              </w:rPr>
              <w:t>:</w:t>
            </w:r>
          </w:p>
        </w:tc>
        <w:tc>
          <w:tcPr>
            <w:tcW w:w="7582" w:type="dxa"/>
            <w:gridSpan w:val="2"/>
            <w:tcBorders>
              <w:top w:val="single" w:sz="4" w:space="0" w:color="auto"/>
              <w:left w:val="single" w:sz="4" w:space="0" w:color="auto"/>
              <w:bottom w:val="single" w:sz="4" w:space="0" w:color="auto"/>
              <w:right w:val="single" w:sz="4" w:space="0" w:color="auto"/>
            </w:tcBorders>
            <w:hideMark/>
          </w:tcPr>
          <w:p w14:paraId="21A5CB5A" w14:textId="77777777" w:rsidR="00BE5393" w:rsidRDefault="00BE5393" w:rsidP="000A5DAF">
            <w:pPr>
              <w:jc w:val="both"/>
              <w:rPr>
                <w:color w:val="000000"/>
                <w:sz w:val="20"/>
                <w:szCs w:val="20"/>
                <w:lang w:val="en-US"/>
              </w:rPr>
            </w:pPr>
            <w:r>
              <w:rPr>
                <w:color w:val="000000"/>
                <w:sz w:val="20"/>
                <w:szCs w:val="20"/>
                <w:lang w:val="en-US"/>
              </w:rPr>
              <w:t xml:space="preserve">Basic definitions in field of regional and local development. Determinants of competitiveness, attractiveness and innovations of particular regions. Policy of regional and local development. Analysis of endogenous and exogenous determinants of regional development in Lower Silesia. Examples of localization selected investments in Lower Silesia.   </w:t>
            </w:r>
          </w:p>
          <w:p w14:paraId="7076F3E4" w14:textId="77777777" w:rsidR="00BE5393" w:rsidRDefault="00BE5393" w:rsidP="000A5DAF">
            <w:pPr>
              <w:jc w:val="both"/>
              <w:rPr>
                <w:sz w:val="20"/>
                <w:szCs w:val="20"/>
                <w:lang w:val="en-US"/>
              </w:rPr>
            </w:pPr>
            <w:r>
              <w:rPr>
                <w:sz w:val="20"/>
                <w:szCs w:val="20"/>
                <w:lang w:val="en-US"/>
              </w:rPr>
              <w:t xml:space="preserve">Methods: Information lecture with using audiovisual technique </w:t>
            </w:r>
            <w:r>
              <w:rPr>
                <w:noProof/>
                <w:sz w:val="20"/>
                <w:szCs w:val="20"/>
                <w:lang w:val="en-US"/>
              </w:rPr>
              <w:t>(multimedia projector, handouts and slides prepared for classes by an instructor) .</w:t>
            </w:r>
          </w:p>
        </w:tc>
      </w:tr>
      <w:tr w:rsidR="00BE5393" w:rsidRPr="003B7D05" w14:paraId="52312359" w14:textId="77777777" w:rsidTr="00BE5393">
        <w:tc>
          <w:tcPr>
            <w:tcW w:w="2269" w:type="dxa"/>
            <w:tcBorders>
              <w:top w:val="single" w:sz="4" w:space="0" w:color="auto"/>
              <w:left w:val="single" w:sz="4" w:space="0" w:color="auto"/>
              <w:bottom w:val="single" w:sz="4" w:space="0" w:color="auto"/>
              <w:right w:val="single" w:sz="4" w:space="0" w:color="auto"/>
            </w:tcBorders>
            <w:hideMark/>
          </w:tcPr>
          <w:p w14:paraId="62F1E19B" w14:textId="77777777" w:rsidR="00BE5393" w:rsidRDefault="00BE5393" w:rsidP="000A5DAF">
            <w:pPr>
              <w:rPr>
                <w:b/>
                <w:bCs/>
                <w:i/>
                <w:sz w:val="20"/>
                <w:szCs w:val="20"/>
                <w:lang w:val="en-US"/>
              </w:rPr>
            </w:pPr>
            <w:r>
              <w:rPr>
                <w:b/>
                <w:bCs/>
                <w:i/>
                <w:sz w:val="20"/>
                <w:szCs w:val="20"/>
                <w:lang w:val="en-US"/>
              </w:rPr>
              <w:t>Learning outcomes:</w:t>
            </w:r>
          </w:p>
        </w:tc>
        <w:tc>
          <w:tcPr>
            <w:tcW w:w="7582" w:type="dxa"/>
            <w:gridSpan w:val="2"/>
            <w:tcBorders>
              <w:top w:val="single" w:sz="4" w:space="0" w:color="auto"/>
              <w:left w:val="single" w:sz="4" w:space="0" w:color="auto"/>
              <w:bottom w:val="single" w:sz="4" w:space="0" w:color="auto"/>
              <w:right w:val="single" w:sz="4" w:space="0" w:color="auto"/>
            </w:tcBorders>
            <w:hideMark/>
          </w:tcPr>
          <w:p w14:paraId="7468E41A" w14:textId="77777777" w:rsidR="00BE5393" w:rsidRDefault="00BE5393" w:rsidP="000A5DAF">
            <w:pPr>
              <w:pStyle w:val="Tekstpodstawowywcity"/>
              <w:spacing w:after="0"/>
              <w:ind w:left="0"/>
              <w:jc w:val="both"/>
              <w:rPr>
                <w:b/>
                <w:sz w:val="20"/>
                <w:szCs w:val="20"/>
                <w:lang w:val="en-US"/>
              </w:rPr>
            </w:pPr>
            <w:r>
              <w:rPr>
                <w:b/>
                <w:i/>
                <w:iCs/>
                <w:sz w:val="20"/>
                <w:szCs w:val="20"/>
                <w:lang w:val="en-US"/>
              </w:rPr>
              <w:t xml:space="preserve">Cognitive goals (Knowledge): </w:t>
            </w:r>
          </w:p>
          <w:p w14:paraId="7703AFC1" w14:textId="77777777" w:rsidR="00BE5393" w:rsidRDefault="00BE5393" w:rsidP="000A5DAF">
            <w:pPr>
              <w:pStyle w:val="Tekstpodstawowywcity"/>
              <w:spacing w:after="0"/>
              <w:ind w:left="0"/>
              <w:jc w:val="both"/>
              <w:rPr>
                <w:sz w:val="20"/>
                <w:szCs w:val="20"/>
                <w:lang w:val="en-US"/>
              </w:rPr>
            </w:pPr>
            <w:r>
              <w:rPr>
                <w:color w:val="000000"/>
                <w:sz w:val="20"/>
                <w:szCs w:val="20"/>
                <w:lang w:val="en-US"/>
              </w:rPr>
              <w:t xml:space="preserve">Cognition of basic terms within Regional Sciences (competitive and </w:t>
            </w:r>
            <w:r>
              <w:rPr>
                <w:sz w:val="20"/>
                <w:szCs w:val="20"/>
                <w:lang w:val="en-US"/>
              </w:rPr>
              <w:t>complementary</w:t>
            </w:r>
            <w:r>
              <w:rPr>
                <w:color w:val="000000"/>
                <w:sz w:val="20"/>
                <w:szCs w:val="20"/>
                <w:lang w:val="en-US"/>
              </w:rPr>
              <w:t xml:space="preserve"> theories). Identification of basic factors of regional development and </w:t>
            </w:r>
            <w:r>
              <w:rPr>
                <w:sz w:val="20"/>
                <w:szCs w:val="20"/>
                <w:lang w:val="en-US"/>
              </w:rPr>
              <w:t>changeability</w:t>
            </w:r>
            <w:r>
              <w:rPr>
                <w:color w:val="000000"/>
                <w:sz w:val="20"/>
                <w:szCs w:val="20"/>
                <w:lang w:val="en-US"/>
              </w:rPr>
              <w:t xml:space="preserve"> of international relations in their global and regional scope. On the other hand character and attributes of participants (actors) of regional and local innovating systems. Knowledge about principles of functioning of phenomena and processes of contemporary world (globalization, internationalization, regionalization, international order, networking, metropolization). Knowledge about significant plan documents on regional level and</w:t>
            </w:r>
            <w:r>
              <w:rPr>
                <w:sz w:val="20"/>
                <w:szCs w:val="20"/>
                <w:lang w:val="en-US"/>
              </w:rPr>
              <w:t xml:space="preserve"> the ability of using this information for farer studies. General information about Lower Silesia – opportunities and threats of its development. </w:t>
            </w:r>
          </w:p>
          <w:p w14:paraId="637A781F" w14:textId="77777777" w:rsidR="00BE5393" w:rsidRDefault="00BE5393" w:rsidP="000A5DAF">
            <w:pPr>
              <w:jc w:val="both"/>
              <w:rPr>
                <w:b/>
                <w:color w:val="000000"/>
                <w:sz w:val="20"/>
                <w:szCs w:val="20"/>
                <w:lang w:val="en-US"/>
              </w:rPr>
            </w:pPr>
            <w:r>
              <w:rPr>
                <w:b/>
                <w:i/>
                <w:iCs/>
                <w:color w:val="000000"/>
                <w:sz w:val="20"/>
                <w:szCs w:val="20"/>
                <w:lang w:val="en-US"/>
              </w:rPr>
              <w:t>Skills demonstrated:</w:t>
            </w:r>
            <w:r>
              <w:rPr>
                <w:b/>
                <w:color w:val="000000"/>
                <w:sz w:val="20"/>
                <w:szCs w:val="20"/>
                <w:lang w:val="en-US"/>
              </w:rPr>
              <w:t xml:space="preserve"> </w:t>
            </w:r>
          </w:p>
          <w:p w14:paraId="6C5F2496" w14:textId="77777777" w:rsidR="00BE5393" w:rsidRDefault="00BE5393" w:rsidP="000A5DAF">
            <w:pPr>
              <w:pStyle w:val="Tekstpodstawowywcity"/>
              <w:spacing w:after="0"/>
              <w:ind w:left="0"/>
              <w:jc w:val="both"/>
              <w:rPr>
                <w:sz w:val="20"/>
                <w:szCs w:val="20"/>
                <w:lang w:val="en-US"/>
              </w:rPr>
            </w:pPr>
            <w:r>
              <w:rPr>
                <w:sz w:val="20"/>
                <w:szCs w:val="20"/>
                <w:lang w:val="en-US"/>
              </w:rPr>
              <w:t>Acquisition of ability of common analyzes of individual phenomena and processes of international character presented within interactive discussion based on presentations of lecturer. Developing and improvement of ability of substantive discussion about important problems of</w:t>
            </w:r>
            <w:r>
              <w:rPr>
                <w:color w:val="000000"/>
                <w:sz w:val="20"/>
                <w:szCs w:val="20"/>
                <w:lang w:val="en-US"/>
              </w:rPr>
              <w:t xml:space="preserve"> contemporary regional development and asking questions by leaving </w:t>
            </w:r>
            <w:r>
              <w:rPr>
                <w:sz w:val="20"/>
                <w:szCs w:val="20"/>
                <w:lang w:val="en-US"/>
              </w:rPr>
              <w:t>stereotype</w:t>
            </w:r>
            <w:r>
              <w:rPr>
                <w:color w:val="000000"/>
                <w:sz w:val="20"/>
                <w:szCs w:val="20"/>
                <w:lang w:val="en-US"/>
              </w:rPr>
              <w:t xml:space="preserve"> opinions and</w:t>
            </w:r>
            <w:r>
              <w:rPr>
                <w:rFonts w:ascii="Verdana" w:hAnsi="Verdana"/>
                <w:sz w:val="20"/>
                <w:szCs w:val="20"/>
                <w:lang w:val="en-US"/>
              </w:rPr>
              <w:t xml:space="preserve"> </w:t>
            </w:r>
            <w:r>
              <w:rPr>
                <w:sz w:val="20"/>
                <w:szCs w:val="20"/>
                <w:lang w:val="en-US"/>
              </w:rPr>
              <w:t xml:space="preserve">simplifications for critical analyze of each phenomena among other things: in accordance with theories of regional development, elements of international law or history.    </w:t>
            </w:r>
          </w:p>
          <w:p w14:paraId="190B7AD7" w14:textId="77777777" w:rsidR="00BE5393" w:rsidRDefault="00BE5393" w:rsidP="000A5DAF">
            <w:pPr>
              <w:jc w:val="both"/>
              <w:rPr>
                <w:b/>
                <w:color w:val="000000"/>
                <w:sz w:val="20"/>
                <w:szCs w:val="20"/>
                <w:lang w:val="en-US"/>
              </w:rPr>
            </w:pPr>
            <w:r>
              <w:rPr>
                <w:b/>
                <w:i/>
                <w:iCs/>
                <w:color w:val="000000"/>
                <w:sz w:val="20"/>
                <w:szCs w:val="20"/>
                <w:lang w:val="en-US"/>
              </w:rPr>
              <w:t>Affective goals (Attitude):</w:t>
            </w:r>
          </w:p>
          <w:p w14:paraId="687456C1" w14:textId="77777777" w:rsidR="00BE5393" w:rsidRDefault="00BE5393" w:rsidP="000A5DAF">
            <w:pPr>
              <w:pStyle w:val="Tekstpodstawowywcity"/>
              <w:spacing w:after="0"/>
              <w:ind w:left="0"/>
              <w:jc w:val="both"/>
              <w:rPr>
                <w:b/>
                <w:sz w:val="20"/>
                <w:lang w:val="en-US"/>
              </w:rPr>
            </w:pPr>
            <w:r>
              <w:rPr>
                <w:sz w:val="20"/>
                <w:szCs w:val="20"/>
                <w:lang w:val="en-US"/>
              </w:rPr>
              <w:t>In this aspect acquisition by student experience in effective pointing out positive and negative behaviors of regional actors/</w:t>
            </w:r>
            <w:r>
              <w:rPr>
                <w:sz w:val="20"/>
                <w:szCs w:val="20"/>
                <w:lang w:val="en-GB"/>
              </w:rPr>
              <w:t>institutions and analyze of course</w:t>
            </w:r>
            <w:r>
              <w:rPr>
                <w:sz w:val="20"/>
                <w:szCs w:val="20"/>
                <w:lang w:val="en-US"/>
              </w:rPr>
              <w:t xml:space="preserve"> and results of globalization, internationalization and integration process is one of the most important benefits. Acquaintance of possibilities of overcome international crisis in economic and political aspect on the example of chosen regions (Lower Silesia).      </w:t>
            </w:r>
          </w:p>
        </w:tc>
      </w:tr>
      <w:tr w:rsidR="00BE5393" w:rsidRPr="003B7D05" w14:paraId="16DB4FB2" w14:textId="77777777" w:rsidTr="00BE5393">
        <w:tc>
          <w:tcPr>
            <w:tcW w:w="2269" w:type="dxa"/>
            <w:tcBorders>
              <w:top w:val="single" w:sz="4" w:space="0" w:color="auto"/>
              <w:left w:val="single" w:sz="4" w:space="0" w:color="auto"/>
              <w:bottom w:val="single" w:sz="4" w:space="0" w:color="auto"/>
              <w:right w:val="single" w:sz="4" w:space="0" w:color="auto"/>
            </w:tcBorders>
            <w:hideMark/>
          </w:tcPr>
          <w:p w14:paraId="4225E320" w14:textId="77777777" w:rsidR="00BE5393" w:rsidRDefault="00BE5393" w:rsidP="000A5DAF">
            <w:pPr>
              <w:rPr>
                <w:b/>
                <w:bCs/>
                <w:i/>
                <w:sz w:val="20"/>
                <w:szCs w:val="20"/>
                <w:lang w:val="en-US"/>
              </w:rPr>
            </w:pPr>
            <w:r>
              <w:rPr>
                <w:b/>
                <w:bCs/>
                <w:i/>
                <w:sz w:val="20"/>
                <w:szCs w:val="20"/>
                <w:lang w:val="en-US"/>
              </w:rPr>
              <w:t>Contact person:</w:t>
            </w:r>
          </w:p>
        </w:tc>
        <w:tc>
          <w:tcPr>
            <w:tcW w:w="7582" w:type="dxa"/>
            <w:gridSpan w:val="2"/>
            <w:tcBorders>
              <w:top w:val="single" w:sz="4" w:space="0" w:color="auto"/>
              <w:left w:val="single" w:sz="4" w:space="0" w:color="auto"/>
              <w:bottom w:val="single" w:sz="4" w:space="0" w:color="auto"/>
              <w:right w:val="single" w:sz="4" w:space="0" w:color="auto"/>
            </w:tcBorders>
            <w:hideMark/>
          </w:tcPr>
          <w:p w14:paraId="42871BA4" w14:textId="77777777" w:rsidR="00BE5393" w:rsidRDefault="00BE5393" w:rsidP="000A5DAF">
            <w:pPr>
              <w:rPr>
                <w:bCs/>
                <w:sz w:val="20"/>
                <w:szCs w:val="20"/>
                <w:lang w:val="en-US"/>
              </w:rPr>
            </w:pPr>
            <w:r>
              <w:rPr>
                <w:bCs/>
                <w:sz w:val="20"/>
                <w:szCs w:val="20"/>
                <w:lang w:val="en-US"/>
              </w:rPr>
              <w:t>Dr</w:t>
            </w:r>
            <w:r>
              <w:rPr>
                <w:bCs/>
                <w:i/>
                <w:sz w:val="20"/>
                <w:szCs w:val="20"/>
                <w:lang w:val="en-US"/>
              </w:rPr>
              <w:t xml:space="preserve"> </w:t>
            </w:r>
            <w:r>
              <w:rPr>
                <w:bCs/>
                <w:sz w:val="20"/>
                <w:szCs w:val="20"/>
                <w:lang w:val="en-US"/>
              </w:rPr>
              <w:t>Katarzyna Miszczak Department of Spatial Economy and Self-governed Administration</w:t>
            </w:r>
          </w:p>
          <w:p w14:paraId="543C3453" w14:textId="77777777" w:rsidR="00BE5393" w:rsidRDefault="00BE5393" w:rsidP="000A5DAF">
            <w:pPr>
              <w:rPr>
                <w:bCs/>
                <w:sz w:val="20"/>
                <w:szCs w:val="20"/>
                <w:lang w:val="en-US"/>
              </w:rPr>
            </w:pPr>
            <w:r>
              <w:rPr>
                <w:bCs/>
                <w:sz w:val="20"/>
                <w:szCs w:val="20"/>
                <w:lang w:val="en-US"/>
              </w:rPr>
              <w:t>Phone: +48 071 36 80 621</w:t>
            </w:r>
          </w:p>
          <w:p w14:paraId="24B03483" w14:textId="77777777" w:rsidR="00BE5393" w:rsidRDefault="00BE5393" w:rsidP="000A5DAF">
            <w:pPr>
              <w:rPr>
                <w:sz w:val="20"/>
                <w:szCs w:val="20"/>
                <w:lang w:val="en-US"/>
              </w:rPr>
            </w:pPr>
            <w:r>
              <w:rPr>
                <w:bCs/>
                <w:sz w:val="20"/>
                <w:szCs w:val="20"/>
                <w:lang w:val="en-US"/>
              </w:rPr>
              <w:t>E-mail: katarzyna.miszczak@ue.wroc.pl</w:t>
            </w:r>
          </w:p>
        </w:tc>
      </w:tr>
      <w:tr w:rsidR="00BE5393" w:rsidRPr="003B7D05" w14:paraId="54B9EC7A" w14:textId="77777777" w:rsidTr="00BE5393">
        <w:trPr>
          <w:trHeight w:val="262"/>
        </w:trPr>
        <w:tc>
          <w:tcPr>
            <w:tcW w:w="2269" w:type="dxa"/>
            <w:tcBorders>
              <w:top w:val="single" w:sz="4" w:space="0" w:color="auto"/>
              <w:left w:val="single" w:sz="4" w:space="0" w:color="auto"/>
              <w:bottom w:val="single" w:sz="4" w:space="0" w:color="auto"/>
              <w:right w:val="single" w:sz="4" w:space="0" w:color="auto"/>
            </w:tcBorders>
            <w:hideMark/>
          </w:tcPr>
          <w:p w14:paraId="768D2BCA" w14:textId="77777777" w:rsidR="00BE5393" w:rsidRDefault="00BE5393" w:rsidP="000A5DAF">
            <w:pPr>
              <w:rPr>
                <w:b/>
                <w:bCs/>
                <w:i/>
                <w:sz w:val="20"/>
                <w:szCs w:val="20"/>
                <w:lang w:val="en-US"/>
              </w:rPr>
            </w:pPr>
            <w:r>
              <w:rPr>
                <w:b/>
                <w:bCs/>
                <w:i/>
                <w:sz w:val="20"/>
                <w:szCs w:val="20"/>
                <w:lang w:val="en-US"/>
              </w:rPr>
              <w:t>Literature:</w:t>
            </w:r>
          </w:p>
        </w:tc>
        <w:tc>
          <w:tcPr>
            <w:tcW w:w="7582" w:type="dxa"/>
            <w:gridSpan w:val="2"/>
            <w:tcBorders>
              <w:top w:val="single" w:sz="4" w:space="0" w:color="auto"/>
              <w:left w:val="single" w:sz="4" w:space="0" w:color="auto"/>
              <w:bottom w:val="single" w:sz="4" w:space="0" w:color="auto"/>
              <w:right w:val="single" w:sz="4" w:space="0" w:color="auto"/>
            </w:tcBorders>
            <w:hideMark/>
          </w:tcPr>
          <w:p w14:paraId="20D5D334" w14:textId="77777777" w:rsidR="00BE5393" w:rsidRDefault="00BE5393" w:rsidP="000A5DAF">
            <w:pPr>
              <w:jc w:val="both"/>
              <w:rPr>
                <w:bCs/>
                <w:sz w:val="20"/>
                <w:szCs w:val="20"/>
                <w:lang w:val="en-US"/>
              </w:rPr>
            </w:pPr>
            <w:r>
              <w:rPr>
                <w:bCs/>
                <w:sz w:val="20"/>
                <w:szCs w:val="20"/>
                <w:lang w:val="en-US"/>
              </w:rPr>
              <w:t xml:space="preserve">1. Recent Advances in Urban and Regional Studies, ed. </w:t>
            </w:r>
            <w:r>
              <w:rPr>
                <w:bCs/>
                <w:sz w:val="20"/>
                <w:szCs w:val="20"/>
              </w:rPr>
              <w:t xml:space="preserve">R. Domański, KPZK PAN, vol. </w:t>
            </w:r>
            <w:r>
              <w:rPr>
                <w:bCs/>
                <w:sz w:val="20"/>
                <w:szCs w:val="20"/>
                <w:lang w:val="en-US"/>
              </w:rPr>
              <w:t xml:space="preserve">XII. </w:t>
            </w:r>
          </w:p>
          <w:p w14:paraId="46143E3E" w14:textId="77777777" w:rsidR="00BE5393" w:rsidRDefault="00BE5393" w:rsidP="000A5DAF">
            <w:pPr>
              <w:jc w:val="both"/>
              <w:rPr>
                <w:bCs/>
                <w:sz w:val="20"/>
                <w:szCs w:val="20"/>
                <w:lang w:val="en-US"/>
              </w:rPr>
            </w:pPr>
            <w:r>
              <w:rPr>
                <w:sz w:val="20"/>
                <w:szCs w:val="20"/>
                <w:lang w:val="en-US"/>
              </w:rPr>
              <w:t>2. Spatial Aspects of Entrepreneurship,</w:t>
            </w:r>
            <w:r>
              <w:rPr>
                <w:bCs/>
                <w:sz w:val="20"/>
                <w:szCs w:val="20"/>
                <w:lang w:val="en-US"/>
              </w:rPr>
              <w:t xml:space="preserve"> KPZK PAN, vol. XII. </w:t>
            </w:r>
          </w:p>
          <w:p w14:paraId="11A4ADE3" w14:textId="77777777" w:rsidR="00BE5393" w:rsidRDefault="00BE5393" w:rsidP="000A5DAF">
            <w:pPr>
              <w:jc w:val="both"/>
              <w:rPr>
                <w:sz w:val="20"/>
                <w:szCs w:val="20"/>
                <w:lang w:val="en-US"/>
              </w:rPr>
            </w:pPr>
            <w:r>
              <w:rPr>
                <w:bCs/>
                <w:sz w:val="20"/>
                <w:szCs w:val="20"/>
                <w:lang w:val="en-US"/>
              </w:rPr>
              <w:t>3.</w:t>
            </w:r>
            <w:r>
              <w:rPr>
                <w:sz w:val="20"/>
                <w:szCs w:val="20"/>
                <w:lang w:val="en-US"/>
              </w:rPr>
              <w:t xml:space="preserve"> M.E. Porter, The Competitive Advantage of Nations, MacMillan, London 1990.</w:t>
            </w:r>
          </w:p>
          <w:p w14:paraId="75AF9D60" w14:textId="77777777" w:rsidR="00BE5393" w:rsidRDefault="00BE5393" w:rsidP="000A5DAF">
            <w:pPr>
              <w:jc w:val="both"/>
              <w:rPr>
                <w:sz w:val="20"/>
                <w:szCs w:val="20"/>
                <w:lang w:val="en-US"/>
              </w:rPr>
            </w:pPr>
            <w:r>
              <w:rPr>
                <w:sz w:val="20"/>
                <w:szCs w:val="20"/>
                <w:lang w:val="en-US"/>
              </w:rPr>
              <w:t>4. Regions, Globalization, and the Knowledge-Based Economy, ed. J.H. Dunning, Oxford University Press, New York 2000.</w:t>
            </w:r>
          </w:p>
          <w:p w14:paraId="6D3569C1" w14:textId="77777777" w:rsidR="00BE5393" w:rsidRDefault="00BE5393" w:rsidP="000A5DAF">
            <w:pPr>
              <w:jc w:val="both"/>
              <w:rPr>
                <w:sz w:val="20"/>
                <w:szCs w:val="20"/>
                <w:lang w:val="en-US"/>
              </w:rPr>
            </w:pPr>
            <w:r>
              <w:rPr>
                <w:sz w:val="20"/>
                <w:szCs w:val="20"/>
                <w:lang w:val="en-US"/>
              </w:rPr>
              <w:t>5. Incentives and Foreign Direct Investment, UNCTAD/DTCI/28, New York and Geneva 1996.</w:t>
            </w:r>
          </w:p>
          <w:p w14:paraId="3526F0F3" w14:textId="77777777" w:rsidR="00BE5393" w:rsidRDefault="00BE5393" w:rsidP="000A5DAF">
            <w:pPr>
              <w:jc w:val="both"/>
              <w:rPr>
                <w:sz w:val="20"/>
                <w:szCs w:val="20"/>
                <w:lang w:val="en-US"/>
              </w:rPr>
            </w:pPr>
            <w:r>
              <w:rPr>
                <w:sz w:val="20"/>
                <w:szCs w:val="20"/>
                <w:lang w:val="en-US"/>
              </w:rPr>
              <w:t>6. S. Barios, H. Goerg, E. Strobl, Multinationals’ Location Choice, Agglomeration Economies and Public Incentives, Research Paper Series, Internalization of Economic Policy, the University of Nottingham 33/2002.</w:t>
            </w:r>
          </w:p>
          <w:p w14:paraId="31F65A0B" w14:textId="77777777" w:rsidR="00BE5393" w:rsidRDefault="00BE5393" w:rsidP="000A5DAF">
            <w:pPr>
              <w:jc w:val="both"/>
              <w:rPr>
                <w:sz w:val="20"/>
                <w:szCs w:val="20"/>
                <w:lang w:val="en-US"/>
              </w:rPr>
            </w:pPr>
            <w:r>
              <w:rPr>
                <w:sz w:val="20"/>
                <w:szCs w:val="20"/>
                <w:lang w:val="en-US"/>
              </w:rPr>
              <w:lastRenderedPageBreak/>
              <w:t>7. J.H. Dunning, The Globalization of Business. The Challenge of the 1990s, Routledge, London and New York 1993.</w:t>
            </w:r>
          </w:p>
          <w:p w14:paraId="52E92193" w14:textId="77777777" w:rsidR="00BE5393" w:rsidRDefault="00BE5393" w:rsidP="000A5DAF">
            <w:pPr>
              <w:jc w:val="both"/>
              <w:rPr>
                <w:bCs/>
                <w:i/>
                <w:sz w:val="20"/>
                <w:szCs w:val="20"/>
                <w:lang w:val="en-US"/>
              </w:rPr>
            </w:pPr>
            <w:r>
              <w:rPr>
                <w:sz w:val="20"/>
                <w:szCs w:val="20"/>
                <w:lang w:val="en-US"/>
              </w:rPr>
              <w:t xml:space="preserve">8. World Investment Report 2003, FDI Policies for Development: National and International Perspectives, UN-UNCTAD, New York and Geneva 2003   </w:t>
            </w:r>
          </w:p>
        </w:tc>
      </w:tr>
      <w:tr w:rsidR="00BE5393" w14:paraId="3B2C896A" w14:textId="77777777" w:rsidTr="00BE5393">
        <w:trPr>
          <w:trHeight w:val="108"/>
        </w:trPr>
        <w:tc>
          <w:tcPr>
            <w:tcW w:w="2269" w:type="dxa"/>
            <w:tcBorders>
              <w:top w:val="single" w:sz="4" w:space="0" w:color="auto"/>
              <w:left w:val="single" w:sz="4" w:space="0" w:color="auto"/>
              <w:bottom w:val="single" w:sz="4" w:space="0" w:color="auto"/>
              <w:right w:val="single" w:sz="4" w:space="0" w:color="auto"/>
            </w:tcBorders>
            <w:hideMark/>
          </w:tcPr>
          <w:p w14:paraId="7BB1E99F" w14:textId="77777777" w:rsidR="00BE5393" w:rsidRDefault="00BE5393" w:rsidP="000A5DAF">
            <w:pPr>
              <w:rPr>
                <w:b/>
                <w:bCs/>
                <w:i/>
                <w:sz w:val="20"/>
                <w:szCs w:val="20"/>
              </w:rPr>
            </w:pPr>
            <w:r>
              <w:rPr>
                <w:b/>
                <w:bCs/>
                <w:i/>
                <w:sz w:val="20"/>
                <w:szCs w:val="20"/>
              </w:rPr>
              <w:lastRenderedPageBreak/>
              <w:t>Faculty:</w:t>
            </w:r>
          </w:p>
        </w:tc>
        <w:tc>
          <w:tcPr>
            <w:tcW w:w="7582" w:type="dxa"/>
            <w:gridSpan w:val="2"/>
            <w:tcBorders>
              <w:top w:val="single" w:sz="4" w:space="0" w:color="auto"/>
              <w:left w:val="single" w:sz="4" w:space="0" w:color="auto"/>
              <w:bottom w:val="single" w:sz="4" w:space="0" w:color="auto"/>
              <w:right w:val="single" w:sz="4" w:space="0" w:color="auto"/>
            </w:tcBorders>
            <w:hideMark/>
          </w:tcPr>
          <w:p w14:paraId="735C68C7" w14:textId="77777777" w:rsidR="00BE5393" w:rsidRDefault="00BE5393" w:rsidP="000A5DAF">
            <w:pPr>
              <w:autoSpaceDE w:val="0"/>
              <w:autoSpaceDN w:val="0"/>
              <w:adjustRightInd w:val="0"/>
              <w:rPr>
                <w:rFonts w:ascii="TimesNewRoman,Italic" w:hAnsi="TimesNewRoman,Italic" w:cs="TimesNewRoman,Italic"/>
                <w:sz w:val="20"/>
                <w:szCs w:val="20"/>
              </w:rPr>
            </w:pPr>
            <w:r>
              <w:rPr>
                <w:rFonts w:ascii="TimesNewRoman,Italic" w:hAnsi="TimesNewRoman,Italic" w:cs="TimesNewRoman,Italic"/>
                <w:i/>
                <w:iCs/>
                <w:sz w:val="20"/>
                <w:szCs w:val="20"/>
              </w:rPr>
              <w:t>All</w:t>
            </w:r>
          </w:p>
        </w:tc>
      </w:tr>
      <w:tr w:rsidR="00BE5393" w14:paraId="75540973" w14:textId="77777777" w:rsidTr="00BE5393">
        <w:trPr>
          <w:trHeight w:val="591"/>
        </w:trPr>
        <w:tc>
          <w:tcPr>
            <w:tcW w:w="2269" w:type="dxa"/>
            <w:tcBorders>
              <w:top w:val="single" w:sz="4" w:space="0" w:color="auto"/>
              <w:left w:val="single" w:sz="4" w:space="0" w:color="auto"/>
              <w:bottom w:val="single" w:sz="4" w:space="0" w:color="auto"/>
              <w:right w:val="single" w:sz="4" w:space="0" w:color="auto"/>
            </w:tcBorders>
            <w:hideMark/>
          </w:tcPr>
          <w:p w14:paraId="36A0695F" w14:textId="77777777" w:rsidR="00BE5393" w:rsidRDefault="00BE5393" w:rsidP="000A5DAF">
            <w:pPr>
              <w:rPr>
                <w:b/>
                <w:bCs/>
                <w:i/>
                <w:sz w:val="20"/>
                <w:szCs w:val="20"/>
              </w:rPr>
            </w:pPr>
            <w:r>
              <w:rPr>
                <w:b/>
                <w:bCs/>
                <w:i/>
                <w:sz w:val="20"/>
                <w:szCs w:val="20"/>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14:paraId="42F72E63" w14:textId="77777777" w:rsidR="00BE5393" w:rsidRDefault="00BE5393" w:rsidP="000A5DAF">
            <w:pPr>
              <w:rPr>
                <w:bCs/>
                <w:i/>
                <w:sz w:val="20"/>
                <w:szCs w:val="20"/>
              </w:rPr>
            </w:pPr>
            <w:r>
              <w:rPr>
                <w:bCs/>
                <w:i/>
                <w:sz w:val="20"/>
                <w:szCs w:val="20"/>
              </w:rPr>
              <w:t>nie</w:t>
            </w:r>
          </w:p>
        </w:tc>
        <w:tc>
          <w:tcPr>
            <w:tcW w:w="7015" w:type="dxa"/>
            <w:tcBorders>
              <w:top w:val="single" w:sz="4" w:space="0" w:color="auto"/>
              <w:left w:val="single" w:sz="4" w:space="0" w:color="auto"/>
              <w:bottom w:val="single" w:sz="4" w:space="0" w:color="auto"/>
              <w:right w:val="single" w:sz="4" w:space="0" w:color="auto"/>
            </w:tcBorders>
            <w:hideMark/>
          </w:tcPr>
          <w:p w14:paraId="1FBB73BE" w14:textId="77777777" w:rsidR="00BE5393" w:rsidRDefault="00BE5393" w:rsidP="000A5DAF">
            <w:pPr>
              <w:autoSpaceDE w:val="0"/>
              <w:autoSpaceDN w:val="0"/>
              <w:adjustRightInd w:val="0"/>
              <w:rPr>
                <w:bCs/>
                <w:sz w:val="20"/>
                <w:szCs w:val="20"/>
              </w:rPr>
            </w:pPr>
            <w:r>
              <w:rPr>
                <w:bCs/>
                <w:sz w:val="20"/>
                <w:szCs w:val="20"/>
              </w:rPr>
              <w:t xml:space="preserve">Przedmiot podejmuje zagadnienia pozostające w kręgu zainteresowań Międzynarodowej Gospodarki Przestrzennej </w:t>
            </w:r>
          </w:p>
        </w:tc>
      </w:tr>
    </w:tbl>
    <w:p w14:paraId="33FB8148" w14:textId="77777777" w:rsidR="00BE5393" w:rsidRDefault="00BE5393"/>
    <w:p w14:paraId="529B6E6A" w14:textId="77777777" w:rsidR="00BE5393" w:rsidRPr="00B379ED" w:rsidRDefault="00BE53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732"/>
      </w:tblGrid>
      <w:tr w:rsidR="00BE5393" w14:paraId="043D464C" w14:textId="77777777" w:rsidTr="00BE5393">
        <w:trPr>
          <w:trHeight w:val="283"/>
        </w:trPr>
        <w:tc>
          <w:tcPr>
            <w:tcW w:w="1913" w:type="dxa"/>
            <w:tcBorders>
              <w:top w:val="single" w:sz="4" w:space="0" w:color="auto"/>
              <w:left w:val="single" w:sz="4" w:space="0" w:color="auto"/>
              <w:bottom w:val="single" w:sz="4" w:space="0" w:color="auto"/>
              <w:right w:val="single" w:sz="4" w:space="0" w:color="auto"/>
            </w:tcBorders>
            <w:hideMark/>
          </w:tcPr>
          <w:p w14:paraId="2FE7A862" w14:textId="77777777" w:rsidR="00BE5393" w:rsidRDefault="00BE5393">
            <w:pPr>
              <w:rPr>
                <w:b/>
                <w:bCs/>
                <w:i/>
                <w:sz w:val="20"/>
                <w:szCs w:val="20"/>
                <w:lang w:val="en-GB"/>
              </w:rPr>
            </w:pPr>
            <w:r>
              <w:rPr>
                <w:b/>
                <w:bCs/>
                <w:i/>
                <w:sz w:val="20"/>
                <w:szCs w:val="20"/>
                <w:lang w:val="en-GB"/>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65338334" w14:textId="77777777" w:rsidR="00BE5393" w:rsidRDefault="00BE5393">
            <w:pPr>
              <w:rPr>
                <w:b/>
                <w:bCs/>
                <w:sz w:val="20"/>
                <w:szCs w:val="20"/>
                <w:lang w:val="en-GB"/>
              </w:rPr>
            </w:pPr>
            <w:r>
              <w:rPr>
                <w:b/>
                <w:bCs/>
                <w:sz w:val="20"/>
                <w:szCs w:val="20"/>
                <w:lang w:val="en-GB"/>
              </w:rPr>
              <w:t>SPATIAL  PLANNING</w:t>
            </w:r>
          </w:p>
        </w:tc>
      </w:tr>
      <w:tr w:rsidR="00BE5393" w14:paraId="1232AAD8" w14:textId="77777777" w:rsidTr="00BE5393">
        <w:trPr>
          <w:trHeight w:val="233"/>
        </w:trPr>
        <w:tc>
          <w:tcPr>
            <w:tcW w:w="1913" w:type="dxa"/>
            <w:tcBorders>
              <w:top w:val="single" w:sz="4" w:space="0" w:color="auto"/>
              <w:left w:val="single" w:sz="4" w:space="0" w:color="auto"/>
              <w:bottom w:val="single" w:sz="4" w:space="0" w:color="auto"/>
              <w:right w:val="single" w:sz="4" w:space="0" w:color="auto"/>
            </w:tcBorders>
            <w:hideMark/>
          </w:tcPr>
          <w:p w14:paraId="3DBE945F" w14:textId="77777777" w:rsidR="00BE5393" w:rsidRDefault="00BE5393">
            <w:pPr>
              <w:rPr>
                <w:b/>
                <w:bCs/>
                <w:i/>
                <w:sz w:val="20"/>
                <w:szCs w:val="20"/>
                <w:lang w:val="en-GB"/>
              </w:rPr>
            </w:pPr>
            <w:r>
              <w:rPr>
                <w:b/>
                <w:bCs/>
                <w:i/>
                <w:sz w:val="20"/>
                <w:szCs w:val="20"/>
                <w:lang w:val="en-US"/>
              </w:rPr>
              <w:t>Lecture hours:</w:t>
            </w:r>
          </w:p>
        </w:tc>
        <w:tc>
          <w:tcPr>
            <w:tcW w:w="7299" w:type="dxa"/>
            <w:gridSpan w:val="2"/>
            <w:tcBorders>
              <w:top w:val="single" w:sz="4" w:space="0" w:color="auto"/>
              <w:left w:val="single" w:sz="4" w:space="0" w:color="auto"/>
              <w:bottom w:val="single" w:sz="4" w:space="0" w:color="auto"/>
              <w:right w:val="single" w:sz="4" w:space="0" w:color="auto"/>
            </w:tcBorders>
            <w:hideMark/>
          </w:tcPr>
          <w:p w14:paraId="534ED448" w14:textId="77777777" w:rsidR="00BE5393" w:rsidRDefault="00BE5393">
            <w:pPr>
              <w:rPr>
                <w:bCs/>
                <w:sz w:val="20"/>
                <w:szCs w:val="20"/>
                <w:lang w:val="en-GB"/>
              </w:rPr>
            </w:pPr>
            <w:r>
              <w:rPr>
                <w:bCs/>
                <w:sz w:val="20"/>
                <w:szCs w:val="20"/>
                <w:lang w:val="en-GB"/>
              </w:rPr>
              <w:t>20</w:t>
            </w:r>
          </w:p>
        </w:tc>
      </w:tr>
      <w:tr w:rsidR="00BE5393" w14:paraId="2CEAA34A" w14:textId="77777777" w:rsidTr="00BE5393">
        <w:trPr>
          <w:trHeight w:val="163"/>
        </w:trPr>
        <w:tc>
          <w:tcPr>
            <w:tcW w:w="1913" w:type="dxa"/>
            <w:tcBorders>
              <w:top w:val="single" w:sz="4" w:space="0" w:color="auto"/>
              <w:left w:val="single" w:sz="4" w:space="0" w:color="auto"/>
              <w:bottom w:val="single" w:sz="4" w:space="0" w:color="auto"/>
              <w:right w:val="single" w:sz="4" w:space="0" w:color="auto"/>
            </w:tcBorders>
            <w:hideMark/>
          </w:tcPr>
          <w:p w14:paraId="3CD0EE65" w14:textId="77777777" w:rsidR="00BE5393" w:rsidRDefault="00BE5393">
            <w:pPr>
              <w:rPr>
                <w:b/>
                <w:bCs/>
                <w:i/>
                <w:sz w:val="20"/>
                <w:szCs w:val="20"/>
                <w:lang w:val="en-GB"/>
              </w:rPr>
            </w:pPr>
            <w:r>
              <w:rPr>
                <w:b/>
                <w:bCs/>
                <w:i/>
                <w:sz w:val="20"/>
                <w:szCs w:val="20"/>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36566EEF" w14:textId="77777777" w:rsidR="00BE5393" w:rsidRDefault="00BE5393">
            <w:pPr>
              <w:rPr>
                <w:b/>
                <w:bCs/>
                <w:sz w:val="20"/>
                <w:szCs w:val="20"/>
                <w:lang w:val="en-GB"/>
              </w:rPr>
            </w:pPr>
            <w:r>
              <w:rPr>
                <w:bCs/>
                <w:sz w:val="20"/>
                <w:szCs w:val="20"/>
                <w:lang w:val="en-US"/>
              </w:rPr>
              <w:t>Spring semester</w:t>
            </w:r>
          </w:p>
        </w:tc>
      </w:tr>
      <w:tr w:rsidR="00BE5393" w14:paraId="5BD42604" w14:textId="77777777" w:rsidTr="00BE5393">
        <w:trPr>
          <w:trHeight w:val="209"/>
        </w:trPr>
        <w:tc>
          <w:tcPr>
            <w:tcW w:w="1913" w:type="dxa"/>
            <w:tcBorders>
              <w:top w:val="single" w:sz="4" w:space="0" w:color="auto"/>
              <w:left w:val="single" w:sz="4" w:space="0" w:color="auto"/>
              <w:bottom w:val="single" w:sz="4" w:space="0" w:color="auto"/>
              <w:right w:val="single" w:sz="4" w:space="0" w:color="auto"/>
            </w:tcBorders>
            <w:hideMark/>
          </w:tcPr>
          <w:p w14:paraId="408706E7" w14:textId="77777777" w:rsidR="00BE5393" w:rsidRDefault="00BE5393">
            <w:pPr>
              <w:rPr>
                <w:b/>
                <w:bCs/>
                <w:i/>
                <w:sz w:val="20"/>
                <w:szCs w:val="20"/>
                <w:lang w:val="en-GB"/>
              </w:rPr>
            </w:pPr>
            <w:r>
              <w:rPr>
                <w:b/>
                <w:bCs/>
                <w:i/>
                <w:sz w:val="20"/>
                <w:szCs w:val="20"/>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720AE87" w14:textId="77777777" w:rsidR="00BE5393" w:rsidRDefault="00BE5393">
            <w:pPr>
              <w:rPr>
                <w:b/>
                <w:bCs/>
                <w:sz w:val="20"/>
                <w:szCs w:val="20"/>
                <w:lang w:val="en-GB"/>
              </w:rPr>
            </w:pPr>
            <w:r>
              <w:rPr>
                <w:sz w:val="20"/>
                <w:szCs w:val="20"/>
              </w:rPr>
              <w:t>Master/Bachelor studies</w:t>
            </w:r>
          </w:p>
        </w:tc>
      </w:tr>
      <w:tr w:rsidR="00BE5393" w14:paraId="756F1E53" w14:textId="77777777" w:rsidTr="00BE5393">
        <w:trPr>
          <w:trHeight w:val="255"/>
        </w:trPr>
        <w:tc>
          <w:tcPr>
            <w:tcW w:w="1913" w:type="dxa"/>
            <w:tcBorders>
              <w:top w:val="single" w:sz="4" w:space="0" w:color="auto"/>
              <w:left w:val="single" w:sz="4" w:space="0" w:color="auto"/>
              <w:bottom w:val="single" w:sz="4" w:space="0" w:color="auto"/>
              <w:right w:val="single" w:sz="4" w:space="0" w:color="auto"/>
            </w:tcBorders>
            <w:hideMark/>
          </w:tcPr>
          <w:p w14:paraId="74C35166" w14:textId="77777777" w:rsidR="00BE5393" w:rsidRDefault="00BE5393">
            <w:pPr>
              <w:rPr>
                <w:b/>
                <w:bCs/>
                <w:i/>
                <w:sz w:val="20"/>
                <w:szCs w:val="20"/>
                <w:lang w:val="en-GB"/>
              </w:rPr>
            </w:pPr>
            <w:r>
              <w:rPr>
                <w:b/>
                <w:bCs/>
                <w:i/>
                <w:sz w:val="20"/>
                <w:szCs w:val="20"/>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416B01E" w14:textId="77777777" w:rsidR="00BE5393" w:rsidRDefault="00BE5393">
            <w:pPr>
              <w:rPr>
                <w:b/>
                <w:bCs/>
                <w:sz w:val="20"/>
                <w:szCs w:val="20"/>
                <w:lang w:val="en-GB"/>
              </w:rPr>
            </w:pPr>
            <w:r>
              <w:rPr>
                <w:bCs/>
                <w:sz w:val="20"/>
                <w:szCs w:val="20"/>
                <w:lang w:val="en-US"/>
              </w:rPr>
              <w:t>Wrocław</w:t>
            </w:r>
          </w:p>
        </w:tc>
      </w:tr>
      <w:tr w:rsidR="00BE5393" w:rsidRPr="003B7D05" w14:paraId="173AFC87" w14:textId="77777777" w:rsidTr="00BE5393">
        <w:trPr>
          <w:trHeight w:val="273"/>
        </w:trPr>
        <w:tc>
          <w:tcPr>
            <w:tcW w:w="1913" w:type="dxa"/>
            <w:tcBorders>
              <w:top w:val="single" w:sz="4" w:space="0" w:color="auto"/>
              <w:left w:val="single" w:sz="4" w:space="0" w:color="auto"/>
              <w:bottom w:val="single" w:sz="4" w:space="0" w:color="auto"/>
              <w:right w:val="single" w:sz="4" w:space="0" w:color="auto"/>
            </w:tcBorders>
            <w:hideMark/>
          </w:tcPr>
          <w:p w14:paraId="42EB5588" w14:textId="77777777" w:rsidR="00BE5393" w:rsidRDefault="00BE5393">
            <w:pPr>
              <w:rPr>
                <w:b/>
                <w:bCs/>
                <w:i/>
                <w:sz w:val="20"/>
                <w:szCs w:val="20"/>
                <w:lang w:val="en-US"/>
              </w:rPr>
            </w:pPr>
            <w:r>
              <w:rPr>
                <w:b/>
                <w:bCs/>
                <w:i/>
                <w:sz w:val="20"/>
                <w:szCs w:val="20"/>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93D1427" w14:textId="77777777" w:rsidR="00BE5393" w:rsidRDefault="00BE5393">
            <w:pPr>
              <w:rPr>
                <w:b/>
                <w:bCs/>
                <w:sz w:val="20"/>
                <w:szCs w:val="20"/>
                <w:lang w:val="en-GB"/>
              </w:rPr>
            </w:pPr>
            <w:r>
              <w:rPr>
                <w:sz w:val="20"/>
                <w:szCs w:val="20"/>
                <w:lang w:val="en-US"/>
              </w:rPr>
              <w:t xml:space="preserve">On mark </w:t>
            </w:r>
            <w:r>
              <w:rPr>
                <w:color w:val="09395F"/>
                <w:sz w:val="20"/>
                <w:szCs w:val="20"/>
                <w:lang w:val="en-US"/>
              </w:rPr>
              <w:t>(</w:t>
            </w:r>
            <w:r>
              <w:rPr>
                <w:sz w:val="20"/>
                <w:szCs w:val="20"/>
                <w:lang w:val="en-US"/>
              </w:rPr>
              <w:t>end-of-module case study write-ups and/or presentations)</w:t>
            </w:r>
          </w:p>
        </w:tc>
      </w:tr>
      <w:tr w:rsidR="00BE5393" w14:paraId="551ADB47" w14:textId="77777777" w:rsidTr="00BE5393">
        <w:trPr>
          <w:trHeight w:val="262"/>
        </w:trPr>
        <w:tc>
          <w:tcPr>
            <w:tcW w:w="1913" w:type="dxa"/>
            <w:tcBorders>
              <w:top w:val="single" w:sz="4" w:space="0" w:color="auto"/>
              <w:left w:val="single" w:sz="4" w:space="0" w:color="auto"/>
              <w:bottom w:val="single" w:sz="4" w:space="0" w:color="auto"/>
              <w:right w:val="single" w:sz="4" w:space="0" w:color="auto"/>
            </w:tcBorders>
            <w:hideMark/>
          </w:tcPr>
          <w:p w14:paraId="4CF69126" w14:textId="77777777" w:rsidR="00BE5393" w:rsidRDefault="00BE5393">
            <w:pPr>
              <w:rPr>
                <w:b/>
                <w:bCs/>
                <w:i/>
                <w:sz w:val="20"/>
                <w:szCs w:val="20"/>
                <w:lang w:val="en-US"/>
              </w:rPr>
            </w:pPr>
            <w:r>
              <w:rPr>
                <w:b/>
                <w:bCs/>
                <w:i/>
                <w:sz w:val="20"/>
                <w:szCs w:val="20"/>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2A2B2AEF" w14:textId="77777777" w:rsidR="00BE5393" w:rsidRDefault="00BE5393">
            <w:pPr>
              <w:rPr>
                <w:b/>
                <w:bCs/>
                <w:sz w:val="20"/>
                <w:szCs w:val="20"/>
                <w:lang w:val="en-GB"/>
              </w:rPr>
            </w:pPr>
            <w:r>
              <w:rPr>
                <w:bCs/>
                <w:sz w:val="20"/>
                <w:szCs w:val="20"/>
                <w:lang w:val="en-US"/>
              </w:rPr>
              <w:t>English</w:t>
            </w:r>
          </w:p>
        </w:tc>
      </w:tr>
      <w:tr w:rsidR="00BE5393" w:rsidRPr="003B7D05" w14:paraId="138DFBE2" w14:textId="77777777" w:rsidTr="00BE5393">
        <w:tc>
          <w:tcPr>
            <w:tcW w:w="1913" w:type="dxa"/>
            <w:tcBorders>
              <w:top w:val="single" w:sz="4" w:space="0" w:color="auto"/>
              <w:left w:val="single" w:sz="4" w:space="0" w:color="auto"/>
              <w:bottom w:val="single" w:sz="4" w:space="0" w:color="auto"/>
              <w:right w:val="single" w:sz="4" w:space="0" w:color="auto"/>
            </w:tcBorders>
            <w:hideMark/>
          </w:tcPr>
          <w:p w14:paraId="025B2570" w14:textId="77777777" w:rsidR="00BE5393" w:rsidRDefault="00BE5393">
            <w:pPr>
              <w:rPr>
                <w:b/>
                <w:bCs/>
                <w:i/>
                <w:sz w:val="20"/>
                <w:szCs w:val="20"/>
                <w:lang w:val="en-GB"/>
              </w:rPr>
            </w:pPr>
            <w:r>
              <w:rPr>
                <w:b/>
                <w:bCs/>
                <w:i/>
                <w:sz w:val="20"/>
                <w:szCs w:val="20"/>
                <w:lang w:val="en-GB"/>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DB7E9B7" w14:textId="77777777" w:rsidR="00BE5393" w:rsidRDefault="00BE5393">
            <w:pPr>
              <w:autoSpaceDE w:val="0"/>
              <w:autoSpaceDN w:val="0"/>
              <w:adjustRightInd w:val="0"/>
              <w:jc w:val="both"/>
              <w:rPr>
                <w:iCs/>
                <w:sz w:val="20"/>
                <w:szCs w:val="20"/>
                <w:lang w:val="en-GB"/>
              </w:rPr>
            </w:pPr>
            <w:r>
              <w:rPr>
                <w:iCs/>
                <w:sz w:val="20"/>
                <w:szCs w:val="20"/>
                <w:lang w:val="en-GB"/>
              </w:rPr>
              <w:t>Listeners must have knowledge of subjects: basis of microeconomics and macroeconomics and basis of spatial economy.</w:t>
            </w:r>
          </w:p>
        </w:tc>
      </w:tr>
      <w:tr w:rsidR="00BE5393" w:rsidRPr="003B7D05" w14:paraId="703D1867" w14:textId="77777777" w:rsidTr="00BE5393">
        <w:tc>
          <w:tcPr>
            <w:tcW w:w="1913" w:type="dxa"/>
            <w:tcBorders>
              <w:top w:val="single" w:sz="4" w:space="0" w:color="auto"/>
              <w:left w:val="single" w:sz="4" w:space="0" w:color="auto"/>
              <w:bottom w:val="single" w:sz="4" w:space="0" w:color="auto"/>
              <w:right w:val="single" w:sz="4" w:space="0" w:color="auto"/>
            </w:tcBorders>
            <w:hideMark/>
          </w:tcPr>
          <w:p w14:paraId="4904D4F5" w14:textId="77777777" w:rsidR="00BE5393" w:rsidRDefault="00BE5393">
            <w:pPr>
              <w:rPr>
                <w:b/>
                <w:bCs/>
                <w:i/>
                <w:sz w:val="20"/>
                <w:szCs w:val="20"/>
                <w:lang w:val="en-GB"/>
              </w:rPr>
            </w:pPr>
            <w:r>
              <w:rPr>
                <w:b/>
                <w:bCs/>
                <w:i/>
                <w:sz w:val="20"/>
                <w:szCs w:val="20"/>
                <w:lang w:val="en-GB"/>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596A9C42" w14:textId="77777777" w:rsidR="00BE5393" w:rsidRDefault="00BE5393">
            <w:pPr>
              <w:pStyle w:val="Tekstpodstawowy"/>
              <w:rPr>
                <w:sz w:val="20"/>
                <w:szCs w:val="20"/>
                <w:lang w:val="en-GB"/>
              </w:rPr>
            </w:pPr>
            <w:r>
              <w:rPr>
                <w:sz w:val="20"/>
                <w:lang w:val="en-GB"/>
              </w:rPr>
              <w:t>1. Principles of farming and management space and stocks.</w:t>
            </w:r>
          </w:p>
          <w:p w14:paraId="69F98756" w14:textId="77777777" w:rsidR="00BE5393" w:rsidRDefault="00BE5393">
            <w:pPr>
              <w:pStyle w:val="Tekstpodstawowy"/>
              <w:rPr>
                <w:sz w:val="20"/>
                <w:lang w:val="en-US"/>
              </w:rPr>
            </w:pPr>
            <w:r>
              <w:rPr>
                <w:sz w:val="20"/>
                <w:lang w:val="en-GB"/>
              </w:rPr>
              <w:t xml:space="preserve">2. </w:t>
            </w:r>
            <w:r>
              <w:rPr>
                <w:sz w:val="20"/>
                <w:lang w:val="en-US"/>
              </w:rPr>
              <w:t>Spatial planning - general notions and basic informations of spatial planning, purpose, range.</w:t>
            </w:r>
          </w:p>
          <w:p w14:paraId="24C9D5A5" w14:textId="77777777" w:rsidR="00BE5393" w:rsidRDefault="00BE5393">
            <w:pPr>
              <w:pStyle w:val="Tekstpodstawowy"/>
              <w:rPr>
                <w:sz w:val="20"/>
                <w:lang w:val="en-US"/>
              </w:rPr>
            </w:pPr>
            <w:r>
              <w:rPr>
                <w:sz w:val="20"/>
                <w:lang w:val="en-US"/>
              </w:rPr>
              <w:t>3. Act on Spatial Planning and Management - basic definitions, range.</w:t>
            </w:r>
          </w:p>
          <w:p w14:paraId="6E15E7E4" w14:textId="77777777" w:rsidR="00BE5393" w:rsidRDefault="00BE5393">
            <w:pPr>
              <w:pStyle w:val="Tekstpodstawowy"/>
              <w:rPr>
                <w:sz w:val="20"/>
                <w:lang w:val="en-US"/>
              </w:rPr>
            </w:pPr>
            <w:r>
              <w:rPr>
                <w:sz w:val="20"/>
                <w:lang w:val="en-US"/>
              </w:rPr>
              <w:t>4. Spatial planning on national grade - general characteristic.</w:t>
            </w:r>
          </w:p>
          <w:p w14:paraId="596E0492" w14:textId="77777777" w:rsidR="00BE5393" w:rsidRDefault="00BE5393">
            <w:pPr>
              <w:pStyle w:val="Tekstpodstawowy"/>
              <w:rPr>
                <w:sz w:val="20"/>
                <w:lang w:val="en-US"/>
              </w:rPr>
            </w:pPr>
            <w:r>
              <w:rPr>
                <w:sz w:val="20"/>
                <w:lang w:val="en-US"/>
              </w:rPr>
              <w:t>5. Spatial planning in voivodship - general characteristic.</w:t>
            </w:r>
          </w:p>
          <w:p w14:paraId="6CB240DC" w14:textId="77777777" w:rsidR="00BE5393" w:rsidRDefault="00BE5393">
            <w:pPr>
              <w:pStyle w:val="Tekstpodstawowy"/>
              <w:rPr>
                <w:sz w:val="20"/>
                <w:lang w:val="en-US"/>
              </w:rPr>
            </w:pPr>
            <w:r>
              <w:rPr>
                <w:sz w:val="20"/>
                <w:lang w:val="en-US"/>
              </w:rPr>
              <w:t>6. Spatial planning and development in commune.</w:t>
            </w:r>
          </w:p>
          <w:p w14:paraId="0D6F2060" w14:textId="77777777" w:rsidR="00BE5393" w:rsidRDefault="00BE5393">
            <w:pPr>
              <w:pStyle w:val="Tekstpodstawowy"/>
              <w:rPr>
                <w:sz w:val="20"/>
                <w:lang w:val="en-US"/>
              </w:rPr>
            </w:pPr>
            <w:r>
              <w:rPr>
                <w:sz w:val="20"/>
                <w:lang w:val="en-US"/>
              </w:rPr>
              <w:t>7. Study of local conditions affecting local planning and perspectives for spatial development - notion and character, content and procedure of creation.</w:t>
            </w:r>
          </w:p>
          <w:p w14:paraId="7B39BE71" w14:textId="77777777" w:rsidR="00BE5393" w:rsidRDefault="00BE5393">
            <w:pPr>
              <w:pStyle w:val="Tekstpodstawowy"/>
              <w:rPr>
                <w:sz w:val="20"/>
                <w:lang w:val="en-US"/>
              </w:rPr>
            </w:pPr>
            <w:r>
              <w:rPr>
                <w:sz w:val="20"/>
                <w:lang w:val="en-US"/>
              </w:rPr>
              <w:t>8. Local land-use plan - notion and character, content and procedure of creation.</w:t>
            </w:r>
          </w:p>
          <w:p w14:paraId="714BDE66" w14:textId="77777777" w:rsidR="00BE5393" w:rsidRDefault="00BE5393">
            <w:pPr>
              <w:pStyle w:val="Tekstpodstawowy"/>
              <w:rPr>
                <w:sz w:val="20"/>
                <w:lang w:val="en-US"/>
              </w:rPr>
            </w:pPr>
            <w:r>
              <w:rPr>
                <w:sz w:val="20"/>
                <w:lang w:val="en-US"/>
              </w:rPr>
              <w:t>9. Legal effects of adoption of a land-use plan.</w:t>
            </w:r>
          </w:p>
          <w:p w14:paraId="069FD7E2" w14:textId="77777777" w:rsidR="00BE5393" w:rsidRDefault="00BE5393">
            <w:pPr>
              <w:pStyle w:val="Tekstpodstawowy"/>
              <w:rPr>
                <w:sz w:val="20"/>
                <w:lang w:val="en-US"/>
              </w:rPr>
            </w:pPr>
            <w:r>
              <w:rPr>
                <w:sz w:val="20"/>
                <w:lang w:val="en-US"/>
              </w:rPr>
              <w:t>10. Questions of environmental protection with reference to land-use plans.</w:t>
            </w:r>
          </w:p>
          <w:p w14:paraId="3D29B113" w14:textId="77777777" w:rsidR="00BE5393" w:rsidRDefault="00BE5393">
            <w:pPr>
              <w:pStyle w:val="Tekstpodstawowy"/>
              <w:rPr>
                <w:sz w:val="20"/>
                <w:lang w:val="en-US"/>
              </w:rPr>
            </w:pPr>
            <w:r>
              <w:rPr>
                <w:sz w:val="20"/>
                <w:lang w:val="en-US"/>
              </w:rPr>
              <w:t>11. Decision of condition of building and developing of field.</w:t>
            </w:r>
          </w:p>
          <w:p w14:paraId="037AF3AF" w14:textId="77777777" w:rsidR="00BE5393" w:rsidRDefault="00BE5393">
            <w:pPr>
              <w:pStyle w:val="Tekstpodstawowy"/>
              <w:rPr>
                <w:sz w:val="20"/>
                <w:lang w:val="en-GB"/>
              </w:rPr>
            </w:pPr>
            <w:r>
              <w:rPr>
                <w:sz w:val="20"/>
                <w:lang w:val="en-US"/>
              </w:rPr>
              <w:t>12. Localization of investment of public purpose.</w:t>
            </w:r>
          </w:p>
          <w:p w14:paraId="1EE32285" w14:textId="77777777" w:rsidR="00BE5393" w:rsidRDefault="00BE5393">
            <w:pPr>
              <w:pStyle w:val="Tekstpodstawowy"/>
              <w:rPr>
                <w:noProof/>
                <w:sz w:val="20"/>
                <w:lang w:val="en-US"/>
              </w:rPr>
            </w:pPr>
            <w:r>
              <w:rPr>
                <w:sz w:val="20"/>
                <w:lang w:val="en-US"/>
              </w:rPr>
              <w:t xml:space="preserve">Methods: Information lecture with using audiovisual technique </w:t>
            </w:r>
            <w:r>
              <w:rPr>
                <w:noProof/>
                <w:sz w:val="20"/>
                <w:lang w:val="en-US"/>
              </w:rPr>
              <w:t>(multimedia projector, handouts and slides prepared for classes by an instructor) .</w:t>
            </w:r>
          </w:p>
          <w:p w14:paraId="0AB006A9" w14:textId="77777777" w:rsidR="00BE5393" w:rsidRDefault="00BE5393">
            <w:pPr>
              <w:rPr>
                <w:noProof/>
                <w:sz w:val="20"/>
                <w:szCs w:val="20"/>
                <w:lang w:val="en-US"/>
              </w:rPr>
            </w:pPr>
            <w:r>
              <w:rPr>
                <w:sz w:val="20"/>
                <w:szCs w:val="20"/>
                <w:lang w:val="en-US"/>
              </w:rPr>
              <w:t>Activating methods</w:t>
            </w:r>
            <w:r>
              <w:rPr>
                <w:noProof/>
                <w:sz w:val="20"/>
                <w:szCs w:val="20"/>
                <w:lang w:val="en-US"/>
              </w:rPr>
              <w:t>: cases method, brain storm method, situation method.</w:t>
            </w:r>
          </w:p>
          <w:p w14:paraId="1DFC39AB" w14:textId="77777777" w:rsidR="00BE5393" w:rsidRDefault="00BE5393">
            <w:pPr>
              <w:pStyle w:val="Tekstpodstawowy"/>
              <w:rPr>
                <w:sz w:val="20"/>
                <w:lang w:val="en-GB"/>
              </w:rPr>
            </w:pPr>
            <w:r>
              <w:rPr>
                <w:noProof/>
                <w:sz w:val="20"/>
                <w:lang w:val="en-US"/>
              </w:rPr>
              <w:t>Practical methods: projects method, simulation, evaluation, benchmarking.</w:t>
            </w:r>
          </w:p>
        </w:tc>
      </w:tr>
      <w:tr w:rsidR="00BE5393" w:rsidRPr="003B7D05" w14:paraId="4E3218F1" w14:textId="77777777" w:rsidTr="00BE5393">
        <w:tc>
          <w:tcPr>
            <w:tcW w:w="1913" w:type="dxa"/>
            <w:tcBorders>
              <w:top w:val="single" w:sz="4" w:space="0" w:color="auto"/>
              <w:left w:val="single" w:sz="4" w:space="0" w:color="auto"/>
              <w:bottom w:val="single" w:sz="4" w:space="0" w:color="auto"/>
              <w:right w:val="single" w:sz="4" w:space="0" w:color="auto"/>
            </w:tcBorders>
            <w:hideMark/>
          </w:tcPr>
          <w:p w14:paraId="72DE2BF7" w14:textId="77777777" w:rsidR="00BE5393" w:rsidRDefault="00BE5393">
            <w:pPr>
              <w:rPr>
                <w:b/>
                <w:bCs/>
                <w:i/>
                <w:sz w:val="20"/>
                <w:szCs w:val="20"/>
                <w:lang w:val="en-GB"/>
              </w:rPr>
            </w:pPr>
            <w:r>
              <w:rPr>
                <w:b/>
                <w:bCs/>
                <w:i/>
                <w:sz w:val="20"/>
                <w:szCs w:val="20"/>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50498902" w14:textId="77777777" w:rsidR="00BE5393" w:rsidRDefault="00BE5393">
            <w:pPr>
              <w:pStyle w:val="Tekstpodstawowywcity"/>
              <w:spacing w:after="0"/>
              <w:ind w:left="0"/>
              <w:jc w:val="both"/>
              <w:rPr>
                <w:b/>
                <w:sz w:val="20"/>
                <w:szCs w:val="20"/>
                <w:lang w:val="en-US"/>
              </w:rPr>
            </w:pPr>
            <w:r>
              <w:rPr>
                <w:b/>
                <w:i/>
                <w:iCs/>
                <w:sz w:val="20"/>
                <w:szCs w:val="20"/>
                <w:lang w:val="en-US"/>
              </w:rPr>
              <w:t xml:space="preserve">Cognitive goals (Knowledge): </w:t>
            </w:r>
          </w:p>
          <w:p w14:paraId="3019E952" w14:textId="77777777" w:rsidR="00BE5393" w:rsidRDefault="00BE5393">
            <w:pPr>
              <w:pStyle w:val="Tekstpodstawowywcity"/>
              <w:spacing w:after="0"/>
              <w:ind w:left="0"/>
              <w:jc w:val="both"/>
              <w:rPr>
                <w:sz w:val="20"/>
                <w:szCs w:val="20"/>
                <w:lang w:val="en-US"/>
              </w:rPr>
            </w:pPr>
            <w:r>
              <w:rPr>
                <w:color w:val="000000"/>
                <w:sz w:val="20"/>
                <w:szCs w:val="20"/>
                <w:lang w:val="en-US"/>
              </w:rPr>
              <w:t xml:space="preserve">Cognition of basic terms within science of spatial economy (competitive and </w:t>
            </w:r>
            <w:r>
              <w:rPr>
                <w:sz w:val="20"/>
                <w:szCs w:val="20"/>
                <w:lang w:val="en-US"/>
              </w:rPr>
              <w:t>complementary</w:t>
            </w:r>
            <w:r>
              <w:rPr>
                <w:color w:val="000000"/>
                <w:sz w:val="20"/>
                <w:szCs w:val="20"/>
                <w:lang w:val="en-US"/>
              </w:rPr>
              <w:t xml:space="preserve"> theories of world policy). Identification of specific </w:t>
            </w:r>
            <w:r>
              <w:rPr>
                <w:sz w:val="20"/>
                <w:szCs w:val="20"/>
                <w:lang w:val="en-US"/>
              </w:rPr>
              <w:t>conditions affecting local planning and perspectives for spatial development - notion and character, content and procedure of creation.</w:t>
            </w:r>
            <w:r>
              <w:rPr>
                <w:color w:val="000000"/>
                <w:sz w:val="20"/>
                <w:szCs w:val="20"/>
                <w:lang w:val="en-US"/>
              </w:rPr>
              <w:t xml:space="preserve"> Character and attributes of subjects of spatial planning. Knowledge about principles of</w:t>
            </w:r>
            <w:r>
              <w:rPr>
                <w:sz w:val="20"/>
                <w:szCs w:val="20"/>
                <w:lang w:val="en-GB"/>
              </w:rPr>
              <w:t xml:space="preserve"> farming and management space in territorial units on each level</w:t>
            </w:r>
            <w:r>
              <w:rPr>
                <w:sz w:val="20"/>
                <w:szCs w:val="20"/>
                <w:lang w:val="en-US"/>
              </w:rPr>
              <w:t>.</w:t>
            </w:r>
          </w:p>
          <w:p w14:paraId="6D18AF3A" w14:textId="77777777" w:rsidR="00BE5393" w:rsidRDefault="00BE5393">
            <w:pPr>
              <w:jc w:val="both"/>
              <w:rPr>
                <w:b/>
                <w:color w:val="000000"/>
                <w:sz w:val="20"/>
                <w:szCs w:val="20"/>
                <w:lang w:val="en-US"/>
              </w:rPr>
            </w:pPr>
            <w:r>
              <w:rPr>
                <w:b/>
                <w:i/>
                <w:iCs/>
                <w:color w:val="000000"/>
                <w:sz w:val="20"/>
                <w:szCs w:val="20"/>
                <w:lang w:val="en-US"/>
              </w:rPr>
              <w:t>Skills demonstrated:</w:t>
            </w:r>
            <w:r>
              <w:rPr>
                <w:b/>
                <w:color w:val="000000"/>
                <w:sz w:val="20"/>
                <w:szCs w:val="20"/>
                <w:lang w:val="en-US"/>
              </w:rPr>
              <w:t xml:space="preserve"> </w:t>
            </w:r>
          </w:p>
          <w:p w14:paraId="67072600" w14:textId="77777777" w:rsidR="00BE5393" w:rsidRDefault="00BE5393">
            <w:pPr>
              <w:pStyle w:val="Tekstpodstawowywcity"/>
              <w:spacing w:after="0"/>
              <w:ind w:left="0"/>
              <w:jc w:val="both"/>
              <w:rPr>
                <w:sz w:val="20"/>
                <w:szCs w:val="20"/>
                <w:lang w:val="en-US"/>
              </w:rPr>
            </w:pPr>
            <w:r>
              <w:rPr>
                <w:sz w:val="20"/>
                <w:szCs w:val="20"/>
                <w:lang w:val="en-US"/>
              </w:rPr>
              <w:t>Acquisition of ability of common analyzes of individual phenomena and processes occurring in spatial economy presented within interactive discussion based on presentations of lecturer. Developing and improvement of ability of substantive discussion about important problems of</w:t>
            </w:r>
            <w:r>
              <w:rPr>
                <w:color w:val="000000"/>
                <w:sz w:val="20"/>
                <w:szCs w:val="20"/>
                <w:lang w:val="en-US"/>
              </w:rPr>
              <w:t xml:space="preserve"> creation of land-use plans and asking questions by leaving </w:t>
            </w:r>
            <w:r>
              <w:rPr>
                <w:sz w:val="20"/>
                <w:szCs w:val="20"/>
                <w:lang w:val="en-US"/>
              </w:rPr>
              <w:t>stereotype</w:t>
            </w:r>
            <w:r>
              <w:rPr>
                <w:color w:val="000000"/>
                <w:sz w:val="20"/>
                <w:szCs w:val="20"/>
                <w:lang w:val="en-US"/>
              </w:rPr>
              <w:t xml:space="preserve"> opinions and</w:t>
            </w:r>
            <w:r>
              <w:rPr>
                <w:rFonts w:ascii="Verdana" w:hAnsi="Verdana"/>
                <w:sz w:val="20"/>
                <w:szCs w:val="20"/>
                <w:lang w:val="en-US"/>
              </w:rPr>
              <w:t xml:space="preserve"> </w:t>
            </w:r>
            <w:r>
              <w:rPr>
                <w:sz w:val="20"/>
                <w:szCs w:val="20"/>
                <w:lang w:val="en-US"/>
              </w:rPr>
              <w:t xml:space="preserve">simplifications for critical analyze of each phenomena among other things: in accordance with various concepts of creation of plan </w:t>
            </w:r>
            <w:r>
              <w:rPr>
                <w:sz w:val="20"/>
                <w:szCs w:val="20"/>
                <w:lang w:val="en-US"/>
              </w:rPr>
              <w:lastRenderedPageBreak/>
              <w:t xml:space="preserve">documents.    </w:t>
            </w:r>
          </w:p>
          <w:p w14:paraId="1849B76D" w14:textId="77777777" w:rsidR="00BE5393" w:rsidRDefault="00BE5393">
            <w:pPr>
              <w:jc w:val="both"/>
              <w:rPr>
                <w:b/>
                <w:color w:val="000000"/>
                <w:sz w:val="20"/>
                <w:szCs w:val="20"/>
                <w:lang w:val="en-US"/>
              </w:rPr>
            </w:pPr>
            <w:r>
              <w:rPr>
                <w:b/>
                <w:i/>
                <w:iCs/>
                <w:color w:val="000000"/>
                <w:sz w:val="20"/>
                <w:szCs w:val="20"/>
                <w:lang w:val="en-US"/>
              </w:rPr>
              <w:t>Affective goals (Attitude):</w:t>
            </w:r>
          </w:p>
          <w:p w14:paraId="5F0E99E0" w14:textId="77777777" w:rsidR="00BE5393" w:rsidRDefault="00BE5393">
            <w:pPr>
              <w:pStyle w:val="Tekstpodstawowy"/>
              <w:rPr>
                <w:sz w:val="20"/>
                <w:lang w:val="en-GB"/>
              </w:rPr>
            </w:pPr>
            <w:r>
              <w:rPr>
                <w:sz w:val="20"/>
                <w:lang w:val="en-US"/>
              </w:rPr>
              <w:t>In this aspect acquisition by student experience in effective pointing out opportunities and threats of creation of the land-use plans in various states.</w:t>
            </w:r>
            <w:r>
              <w:rPr>
                <w:sz w:val="20"/>
                <w:lang w:val="en-GB"/>
              </w:rPr>
              <w:t xml:space="preserve"> Analyze of procedures </w:t>
            </w:r>
            <w:r>
              <w:rPr>
                <w:sz w:val="20"/>
                <w:lang w:val="en-US"/>
              </w:rPr>
              <w:t xml:space="preserve">of creation of plan documents and legal effects of their adoption in conditions of functioning communes and voivodships. </w:t>
            </w:r>
          </w:p>
        </w:tc>
      </w:tr>
      <w:tr w:rsidR="00BE5393" w:rsidRPr="003B7D05" w14:paraId="0B86809C" w14:textId="77777777" w:rsidTr="00BE5393">
        <w:tc>
          <w:tcPr>
            <w:tcW w:w="1913" w:type="dxa"/>
            <w:tcBorders>
              <w:top w:val="single" w:sz="4" w:space="0" w:color="auto"/>
              <w:left w:val="single" w:sz="4" w:space="0" w:color="auto"/>
              <w:bottom w:val="single" w:sz="4" w:space="0" w:color="auto"/>
              <w:right w:val="single" w:sz="4" w:space="0" w:color="auto"/>
            </w:tcBorders>
            <w:hideMark/>
          </w:tcPr>
          <w:p w14:paraId="72F3A4F9" w14:textId="77777777" w:rsidR="00BE5393" w:rsidRDefault="00BE5393">
            <w:pPr>
              <w:rPr>
                <w:b/>
                <w:bCs/>
                <w:i/>
                <w:sz w:val="20"/>
                <w:szCs w:val="20"/>
                <w:lang w:val="en-GB"/>
              </w:rPr>
            </w:pPr>
            <w:r>
              <w:rPr>
                <w:b/>
                <w:bCs/>
                <w:i/>
                <w:sz w:val="20"/>
                <w:szCs w:val="20"/>
                <w:lang w:val="en-GB"/>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080CD2FB" w14:textId="77777777" w:rsidR="00BE5393" w:rsidRDefault="00BE5393">
            <w:pPr>
              <w:rPr>
                <w:bCs/>
                <w:sz w:val="20"/>
                <w:szCs w:val="20"/>
                <w:lang w:val="en-US"/>
              </w:rPr>
            </w:pPr>
            <w:r>
              <w:rPr>
                <w:bCs/>
                <w:sz w:val="20"/>
                <w:szCs w:val="20"/>
                <w:lang w:val="en-US"/>
              </w:rPr>
              <w:t>Dr</w:t>
            </w:r>
            <w:r>
              <w:rPr>
                <w:bCs/>
                <w:i/>
                <w:sz w:val="20"/>
                <w:szCs w:val="20"/>
                <w:lang w:val="en-US"/>
              </w:rPr>
              <w:t xml:space="preserve"> </w:t>
            </w:r>
            <w:r>
              <w:rPr>
                <w:bCs/>
                <w:sz w:val="20"/>
                <w:szCs w:val="20"/>
                <w:lang w:val="en-US"/>
              </w:rPr>
              <w:t>Katarzyna Miszczak</w:t>
            </w:r>
          </w:p>
          <w:p w14:paraId="6F0697A9" w14:textId="77777777" w:rsidR="00BE5393" w:rsidRDefault="00BE5393">
            <w:pPr>
              <w:rPr>
                <w:bCs/>
                <w:sz w:val="20"/>
                <w:szCs w:val="20"/>
                <w:lang w:val="en-US"/>
              </w:rPr>
            </w:pPr>
            <w:r>
              <w:rPr>
                <w:bCs/>
                <w:sz w:val="20"/>
                <w:szCs w:val="20"/>
                <w:lang w:val="en-US"/>
              </w:rPr>
              <w:t>Department of Spatial Economy and Self-governed Administration</w:t>
            </w:r>
          </w:p>
          <w:p w14:paraId="6AF51C3D" w14:textId="77777777" w:rsidR="00BE5393" w:rsidRDefault="00BE5393">
            <w:pPr>
              <w:rPr>
                <w:bCs/>
                <w:sz w:val="20"/>
                <w:szCs w:val="20"/>
                <w:lang w:val="en-US"/>
              </w:rPr>
            </w:pPr>
            <w:r>
              <w:rPr>
                <w:bCs/>
                <w:sz w:val="20"/>
                <w:szCs w:val="20"/>
                <w:lang w:val="en-US"/>
              </w:rPr>
              <w:t>Phone: +48 071 36 80 621</w:t>
            </w:r>
          </w:p>
          <w:p w14:paraId="58493516" w14:textId="77777777" w:rsidR="00BE5393" w:rsidRDefault="00BE5393">
            <w:pPr>
              <w:rPr>
                <w:bCs/>
                <w:i/>
                <w:sz w:val="20"/>
                <w:szCs w:val="20"/>
                <w:lang w:val="en-US"/>
              </w:rPr>
            </w:pPr>
            <w:r>
              <w:rPr>
                <w:bCs/>
                <w:sz w:val="20"/>
                <w:szCs w:val="20"/>
                <w:lang w:val="en-US"/>
              </w:rPr>
              <w:t>E-mail: katarzyna.miszczak@ue.wroc.pl</w:t>
            </w:r>
            <w:r>
              <w:rPr>
                <w:bCs/>
                <w:i/>
                <w:sz w:val="20"/>
                <w:szCs w:val="20"/>
                <w:lang w:val="en-US"/>
              </w:rPr>
              <w:t xml:space="preserve"> </w:t>
            </w:r>
          </w:p>
        </w:tc>
      </w:tr>
      <w:tr w:rsidR="00BE5393" w14:paraId="6B924BA5" w14:textId="77777777" w:rsidTr="00BE5393">
        <w:trPr>
          <w:trHeight w:val="262"/>
        </w:trPr>
        <w:tc>
          <w:tcPr>
            <w:tcW w:w="1913" w:type="dxa"/>
            <w:tcBorders>
              <w:top w:val="single" w:sz="4" w:space="0" w:color="auto"/>
              <w:left w:val="single" w:sz="4" w:space="0" w:color="auto"/>
              <w:bottom w:val="single" w:sz="4" w:space="0" w:color="auto"/>
              <w:right w:val="single" w:sz="4" w:space="0" w:color="auto"/>
            </w:tcBorders>
            <w:hideMark/>
          </w:tcPr>
          <w:p w14:paraId="42009E90" w14:textId="77777777" w:rsidR="00BE5393" w:rsidRDefault="00BE5393">
            <w:pPr>
              <w:rPr>
                <w:b/>
                <w:bCs/>
                <w:i/>
                <w:sz w:val="20"/>
                <w:szCs w:val="20"/>
                <w:lang w:val="en-GB"/>
              </w:rPr>
            </w:pPr>
            <w:r>
              <w:rPr>
                <w:b/>
                <w:bCs/>
                <w:i/>
                <w:sz w:val="20"/>
                <w:szCs w:val="20"/>
                <w:lang w:val="en-GB"/>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CCFD580" w14:textId="77777777" w:rsidR="00BE5393" w:rsidRDefault="00BE5393">
            <w:pPr>
              <w:pStyle w:val="Tekstpodstawowy"/>
              <w:rPr>
                <w:sz w:val="20"/>
                <w:szCs w:val="20"/>
                <w:lang w:val="en-US"/>
              </w:rPr>
            </w:pPr>
            <w:r>
              <w:rPr>
                <w:sz w:val="20"/>
                <w:lang w:val="en-GB"/>
              </w:rPr>
              <w:t xml:space="preserve">1. </w:t>
            </w:r>
            <w:r>
              <w:rPr>
                <w:sz w:val="20"/>
                <w:lang w:val="en-US"/>
              </w:rPr>
              <w:t>Abler R., Adams J.S., Gould P., Spatial organization. The geographer’s view of the world. Prentice-Hall, INC, Englewood Cliff, New Jersey 1971.</w:t>
            </w:r>
          </w:p>
          <w:p w14:paraId="3C3E6B83" w14:textId="77777777" w:rsidR="00BE5393" w:rsidRDefault="00BE5393">
            <w:pPr>
              <w:pStyle w:val="Tekstpodstawowy"/>
              <w:rPr>
                <w:sz w:val="20"/>
                <w:lang w:val="en-US"/>
              </w:rPr>
            </w:pPr>
            <w:r>
              <w:rPr>
                <w:sz w:val="20"/>
                <w:lang w:val="en-US"/>
              </w:rPr>
              <w:t>2. Hall P., Urban and regional planning - 2nd ed. – Harmondsworth, Penguin Books, 1982.</w:t>
            </w:r>
          </w:p>
          <w:p w14:paraId="41AF5C87" w14:textId="77777777" w:rsidR="00BE5393" w:rsidRDefault="00BE5393">
            <w:pPr>
              <w:pStyle w:val="Tekstpodstawowy"/>
              <w:rPr>
                <w:sz w:val="20"/>
                <w:lang w:val="en-US"/>
              </w:rPr>
            </w:pPr>
            <w:r>
              <w:rPr>
                <w:sz w:val="20"/>
                <w:lang w:val="en-US"/>
              </w:rPr>
              <w:t>3. Buckingham-Hatfield S., Evan B., Environmental planning and sustainability – Chichester, J. Wiley, 1996.</w:t>
            </w:r>
          </w:p>
          <w:p w14:paraId="7F7D7C02" w14:textId="77777777" w:rsidR="00BE5393" w:rsidRDefault="00BE5393">
            <w:pPr>
              <w:pStyle w:val="Tekstpodstawowy"/>
              <w:rPr>
                <w:sz w:val="20"/>
                <w:lang w:val="en-US"/>
              </w:rPr>
            </w:pPr>
            <w:r>
              <w:rPr>
                <w:sz w:val="20"/>
                <w:lang w:val="en-US"/>
              </w:rPr>
              <w:t>4. Barnes W.R., Ledebur L.C., The new regional economics. SAGE Publication, London 1998.</w:t>
            </w:r>
          </w:p>
          <w:p w14:paraId="0C0B582F" w14:textId="77777777" w:rsidR="00BE5393" w:rsidRPr="00BE5393" w:rsidRDefault="00BE5393">
            <w:pPr>
              <w:pStyle w:val="Tekstpodstawowy"/>
              <w:rPr>
                <w:sz w:val="20"/>
              </w:rPr>
            </w:pPr>
            <w:r>
              <w:rPr>
                <w:sz w:val="20"/>
                <w:lang w:val="en-US"/>
              </w:rPr>
              <w:t xml:space="preserve">5. Fujita M., Krugman P., Venables A.J., The spatial economy: Cities, Regions, and international trade. </w:t>
            </w:r>
            <w:r w:rsidRPr="00BE5393">
              <w:rPr>
                <w:sz w:val="20"/>
              </w:rPr>
              <w:t>The MIT Press, Cambridge Mass 1999.</w:t>
            </w:r>
          </w:p>
          <w:p w14:paraId="2A42B581" w14:textId="77777777" w:rsidR="00BE5393" w:rsidRDefault="00BE5393">
            <w:pPr>
              <w:pStyle w:val="Tekstpodstawowy"/>
              <w:rPr>
                <w:sz w:val="20"/>
              </w:rPr>
            </w:pPr>
            <w:r>
              <w:rPr>
                <w:sz w:val="20"/>
              </w:rPr>
              <w:t>6. Domański R., Gospodarka przestrzenna. Podstawy teoretyczne. PWN, Warszawa 2007.</w:t>
            </w:r>
          </w:p>
          <w:p w14:paraId="5C39D2B4" w14:textId="77777777" w:rsidR="00BE5393" w:rsidRDefault="00BE5393">
            <w:pPr>
              <w:pStyle w:val="Tekstpodstawowy"/>
              <w:rPr>
                <w:sz w:val="20"/>
              </w:rPr>
            </w:pPr>
            <w:r>
              <w:rPr>
                <w:sz w:val="20"/>
              </w:rPr>
              <w:t>7. Podstawy gospodarki przestrzennej - wybrane aspekty, red. S. Korenik, J. Słodczyk, Wydawnictwo Akademii Ekonomicznej im. Oskara Langego we Wrocławiu, Wrocław 2005.</w:t>
            </w:r>
          </w:p>
          <w:p w14:paraId="3155301D" w14:textId="77777777" w:rsidR="00BE5393" w:rsidRDefault="00BE5393">
            <w:pPr>
              <w:pStyle w:val="Tekstpodstawowy"/>
              <w:rPr>
                <w:sz w:val="20"/>
              </w:rPr>
            </w:pPr>
            <w:r>
              <w:rPr>
                <w:sz w:val="20"/>
              </w:rPr>
              <w:t>8. Niewiadomski Z., Planowanie przestrzenne. Zarys systemu. Wydawnictwo Prawnicze LexisNexis, Warszawa 2004.</w:t>
            </w:r>
          </w:p>
          <w:p w14:paraId="2C239184" w14:textId="77777777" w:rsidR="00BE5393" w:rsidRDefault="00BE5393">
            <w:pPr>
              <w:pStyle w:val="Tekstpodstawowy"/>
              <w:rPr>
                <w:i/>
                <w:sz w:val="20"/>
              </w:rPr>
            </w:pPr>
            <w:r>
              <w:rPr>
                <w:sz w:val="20"/>
              </w:rPr>
              <w:t>9. Szwajdler W., Bąkowski T., Proces inwestycyjno-budowlany. Zagadnienia administracyjno-prawne. Toruń 2004.</w:t>
            </w:r>
          </w:p>
        </w:tc>
      </w:tr>
      <w:tr w:rsidR="00BE5393" w14:paraId="2863350D" w14:textId="77777777" w:rsidTr="00BE5393">
        <w:trPr>
          <w:trHeight w:val="262"/>
        </w:trPr>
        <w:tc>
          <w:tcPr>
            <w:tcW w:w="1913" w:type="dxa"/>
            <w:tcBorders>
              <w:top w:val="single" w:sz="4" w:space="0" w:color="auto"/>
              <w:left w:val="single" w:sz="4" w:space="0" w:color="auto"/>
              <w:bottom w:val="single" w:sz="4" w:space="0" w:color="auto"/>
              <w:right w:val="single" w:sz="4" w:space="0" w:color="auto"/>
            </w:tcBorders>
            <w:hideMark/>
          </w:tcPr>
          <w:p w14:paraId="666CD8D9" w14:textId="77777777" w:rsidR="00BE5393" w:rsidRDefault="00BE5393">
            <w:pPr>
              <w:rPr>
                <w:b/>
                <w:bCs/>
                <w:i/>
                <w:sz w:val="20"/>
                <w:szCs w:val="20"/>
              </w:rPr>
            </w:pPr>
            <w:r>
              <w:rPr>
                <w:b/>
                <w:bCs/>
                <w:i/>
                <w:sz w:val="20"/>
                <w:szCs w:val="20"/>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8C7E9D9" w14:textId="77777777" w:rsidR="00BE5393" w:rsidRDefault="00BE5393">
            <w:pPr>
              <w:rPr>
                <w:bCs/>
                <w:sz w:val="20"/>
                <w:szCs w:val="20"/>
                <w:lang w:val="en-GB"/>
              </w:rPr>
            </w:pPr>
            <w:r>
              <w:rPr>
                <w:bCs/>
                <w:sz w:val="20"/>
                <w:szCs w:val="20"/>
              </w:rPr>
              <w:t>All studen</w:t>
            </w:r>
            <w:r>
              <w:rPr>
                <w:bCs/>
                <w:sz w:val="20"/>
                <w:szCs w:val="20"/>
                <w:lang w:val="en-GB"/>
              </w:rPr>
              <w:t>ts</w:t>
            </w:r>
          </w:p>
        </w:tc>
      </w:tr>
      <w:tr w:rsidR="00BE5393" w14:paraId="71C79631" w14:textId="77777777" w:rsidTr="00BE5393">
        <w:trPr>
          <w:trHeight w:val="262"/>
        </w:trPr>
        <w:tc>
          <w:tcPr>
            <w:tcW w:w="1913" w:type="dxa"/>
            <w:tcBorders>
              <w:top w:val="single" w:sz="4" w:space="0" w:color="auto"/>
              <w:left w:val="single" w:sz="4" w:space="0" w:color="auto"/>
              <w:bottom w:val="single" w:sz="4" w:space="0" w:color="auto"/>
              <w:right w:val="single" w:sz="4" w:space="0" w:color="auto"/>
            </w:tcBorders>
            <w:hideMark/>
          </w:tcPr>
          <w:p w14:paraId="00F6FA16" w14:textId="77777777" w:rsidR="00BE5393" w:rsidRDefault="00BE5393">
            <w:pPr>
              <w:rPr>
                <w:b/>
                <w:bCs/>
                <w:i/>
                <w:sz w:val="20"/>
                <w:szCs w:val="20"/>
              </w:rPr>
            </w:pPr>
            <w:r>
              <w:rPr>
                <w:b/>
                <w:bCs/>
                <w:i/>
                <w:sz w:val="20"/>
                <w:szCs w:val="20"/>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14:paraId="1DE4C09D" w14:textId="77777777" w:rsidR="00BE5393" w:rsidRDefault="00BE5393">
            <w:pPr>
              <w:rPr>
                <w:bCs/>
                <w:sz w:val="20"/>
                <w:szCs w:val="20"/>
              </w:rPr>
            </w:pPr>
            <w:r>
              <w:rPr>
                <w:bCs/>
                <w:sz w:val="20"/>
                <w:szCs w:val="20"/>
              </w:rPr>
              <w:t>no</w:t>
            </w:r>
          </w:p>
        </w:tc>
        <w:tc>
          <w:tcPr>
            <w:tcW w:w="6732" w:type="dxa"/>
            <w:tcBorders>
              <w:top w:val="single" w:sz="4" w:space="0" w:color="auto"/>
              <w:left w:val="single" w:sz="4" w:space="0" w:color="auto"/>
              <w:bottom w:val="single" w:sz="4" w:space="0" w:color="auto"/>
              <w:right w:val="single" w:sz="4" w:space="0" w:color="auto"/>
            </w:tcBorders>
            <w:hideMark/>
          </w:tcPr>
          <w:p w14:paraId="6BBDF75D" w14:textId="77777777" w:rsidR="00BE5393" w:rsidRDefault="00BE5393">
            <w:pPr>
              <w:rPr>
                <w:bCs/>
                <w:sz w:val="20"/>
                <w:szCs w:val="20"/>
              </w:rPr>
            </w:pPr>
            <w:r>
              <w:rPr>
                <w:bCs/>
                <w:sz w:val="20"/>
                <w:szCs w:val="20"/>
              </w:rPr>
              <w:t>Przedmiot podejmuje zagadnienia pozostające w kręgu zainteresowań Międzynarodowej Gospodarki Przestrzennej i został zatwierdzony przez Radę Wydziału Nauk Ekonomicznych</w:t>
            </w:r>
          </w:p>
        </w:tc>
      </w:tr>
    </w:tbl>
    <w:p w14:paraId="10D9D183" w14:textId="77777777" w:rsidR="00BE5393" w:rsidRDefault="00BE5393"/>
    <w:tbl>
      <w:tblPr>
        <w:tblpPr w:leftFromText="142" w:rightFromText="142" w:vertAnchor="tex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732"/>
      </w:tblGrid>
      <w:tr w:rsidR="00BE5393" w14:paraId="70D5CF57" w14:textId="77777777" w:rsidTr="00BE5393">
        <w:tc>
          <w:tcPr>
            <w:tcW w:w="1913" w:type="dxa"/>
            <w:tcBorders>
              <w:top w:val="single" w:sz="4" w:space="0" w:color="auto"/>
              <w:left w:val="single" w:sz="4" w:space="0" w:color="auto"/>
              <w:bottom w:val="single" w:sz="4" w:space="0" w:color="auto"/>
              <w:right w:val="single" w:sz="4" w:space="0" w:color="auto"/>
            </w:tcBorders>
            <w:hideMark/>
          </w:tcPr>
          <w:p w14:paraId="0F473DDF" w14:textId="77777777" w:rsidR="00BE5393" w:rsidRDefault="00BE5393" w:rsidP="000A5DAF">
            <w:pPr>
              <w:rPr>
                <w:b/>
                <w:bCs/>
                <w:i/>
                <w:sz w:val="20"/>
                <w:szCs w:val="20"/>
                <w:lang w:val="en-US"/>
              </w:rPr>
            </w:pPr>
            <w:r>
              <w:rPr>
                <w:b/>
                <w:bCs/>
                <w:i/>
                <w:sz w:val="20"/>
                <w:szCs w:val="20"/>
                <w:lang w:val="en-US"/>
              </w:rPr>
              <w:lastRenderedPageBreak/>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3B1D5F17" w14:textId="77777777" w:rsidR="00BE5393" w:rsidRDefault="00BE5393" w:rsidP="000A5DAF">
            <w:pPr>
              <w:rPr>
                <w:b/>
                <w:bCs/>
                <w:i/>
                <w:sz w:val="20"/>
                <w:szCs w:val="20"/>
                <w:lang w:val="en-US"/>
              </w:rPr>
            </w:pPr>
            <w:r>
              <w:rPr>
                <w:b/>
                <w:color w:val="000000"/>
                <w:sz w:val="20"/>
                <w:szCs w:val="20"/>
                <w:lang w:val="en-US"/>
              </w:rPr>
              <w:t xml:space="preserve">STRATEGIC POLICY INTELLIGENCE TOOLS </w:t>
            </w:r>
          </w:p>
        </w:tc>
      </w:tr>
      <w:tr w:rsidR="00BE5393" w14:paraId="3907F7FC" w14:textId="77777777" w:rsidTr="00BE5393">
        <w:tc>
          <w:tcPr>
            <w:tcW w:w="1913" w:type="dxa"/>
            <w:tcBorders>
              <w:top w:val="single" w:sz="4" w:space="0" w:color="auto"/>
              <w:left w:val="single" w:sz="4" w:space="0" w:color="auto"/>
              <w:bottom w:val="single" w:sz="4" w:space="0" w:color="auto"/>
              <w:right w:val="single" w:sz="4" w:space="0" w:color="auto"/>
            </w:tcBorders>
            <w:hideMark/>
          </w:tcPr>
          <w:p w14:paraId="55804294" w14:textId="77777777" w:rsidR="00BE5393" w:rsidRDefault="00BE5393" w:rsidP="000A5DAF">
            <w:pPr>
              <w:rPr>
                <w:b/>
                <w:bCs/>
                <w:i/>
                <w:sz w:val="20"/>
                <w:szCs w:val="20"/>
                <w:lang w:val="en-US"/>
              </w:rPr>
            </w:pPr>
            <w:r>
              <w:rPr>
                <w:b/>
                <w:bCs/>
                <w:i/>
                <w:sz w:val="20"/>
                <w:szCs w:val="20"/>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3486F8EA" w14:textId="77777777" w:rsidR="00BE5393" w:rsidRDefault="00BE5393" w:rsidP="000A5DAF">
            <w:pPr>
              <w:rPr>
                <w:bCs/>
                <w:sz w:val="20"/>
                <w:szCs w:val="20"/>
              </w:rPr>
            </w:pPr>
            <w:r>
              <w:rPr>
                <w:bCs/>
                <w:sz w:val="20"/>
                <w:szCs w:val="20"/>
              </w:rPr>
              <w:t>20</w:t>
            </w:r>
          </w:p>
        </w:tc>
      </w:tr>
      <w:tr w:rsidR="00BE5393" w14:paraId="5C306470" w14:textId="77777777" w:rsidTr="00BE5393">
        <w:tc>
          <w:tcPr>
            <w:tcW w:w="1913" w:type="dxa"/>
            <w:tcBorders>
              <w:top w:val="single" w:sz="4" w:space="0" w:color="auto"/>
              <w:left w:val="single" w:sz="4" w:space="0" w:color="auto"/>
              <w:bottom w:val="single" w:sz="4" w:space="0" w:color="auto"/>
              <w:right w:val="single" w:sz="4" w:space="0" w:color="auto"/>
            </w:tcBorders>
            <w:hideMark/>
          </w:tcPr>
          <w:p w14:paraId="01C14343" w14:textId="77777777" w:rsidR="00BE5393" w:rsidRDefault="00BE5393" w:rsidP="000A5DAF">
            <w:pPr>
              <w:rPr>
                <w:b/>
                <w:bCs/>
                <w:i/>
                <w:sz w:val="20"/>
                <w:szCs w:val="20"/>
                <w:lang w:val="en-US"/>
              </w:rPr>
            </w:pPr>
            <w:r>
              <w:rPr>
                <w:b/>
                <w:bCs/>
                <w:i/>
                <w:sz w:val="20"/>
                <w:szCs w:val="20"/>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E3E041B" w14:textId="77777777" w:rsidR="00BE5393" w:rsidRDefault="00BE5393" w:rsidP="000A5DAF">
            <w:pPr>
              <w:rPr>
                <w:bCs/>
                <w:i/>
                <w:sz w:val="20"/>
                <w:szCs w:val="20"/>
                <w:lang w:val="en-US"/>
              </w:rPr>
            </w:pPr>
            <w:r>
              <w:rPr>
                <w:bCs/>
                <w:sz w:val="20"/>
                <w:szCs w:val="20"/>
                <w:lang w:val="en-US"/>
              </w:rPr>
              <w:t>Fall and Spring semester</w:t>
            </w:r>
          </w:p>
        </w:tc>
      </w:tr>
      <w:tr w:rsidR="00BE5393" w14:paraId="2E58C57A" w14:textId="77777777" w:rsidTr="00BE5393">
        <w:tc>
          <w:tcPr>
            <w:tcW w:w="1913" w:type="dxa"/>
            <w:tcBorders>
              <w:top w:val="single" w:sz="4" w:space="0" w:color="auto"/>
              <w:left w:val="single" w:sz="4" w:space="0" w:color="auto"/>
              <w:bottom w:val="single" w:sz="4" w:space="0" w:color="auto"/>
              <w:right w:val="single" w:sz="4" w:space="0" w:color="auto"/>
            </w:tcBorders>
            <w:hideMark/>
          </w:tcPr>
          <w:p w14:paraId="478A0B5B" w14:textId="77777777" w:rsidR="00BE5393" w:rsidRDefault="00BE5393" w:rsidP="000A5DAF">
            <w:pPr>
              <w:rPr>
                <w:b/>
                <w:bCs/>
                <w:i/>
                <w:sz w:val="20"/>
                <w:szCs w:val="20"/>
                <w:lang w:val="en-US"/>
              </w:rPr>
            </w:pPr>
            <w:r>
              <w:rPr>
                <w:b/>
                <w:bCs/>
                <w:i/>
                <w:sz w:val="20"/>
                <w:szCs w:val="20"/>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5E286C4" w14:textId="77777777" w:rsidR="00BE5393" w:rsidRDefault="00BE5393" w:rsidP="000A5DAF">
            <w:pPr>
              <w:rPr>
                <w:i/>
                <w:sz w:val="20"/>
                <w:szCs w:val="20"/>
              </w:rPr>
            </w:pPr>
            <w:r>
              <w:rPr>
                <w:sz w:val="20"/>
                <w:szCs w:val="20"/>
              </w:rPr>
              <w:t>Master/Bachelor studies</w:t>
            </w:r>
          </w:p>
        </w:tc>
      </w:tr>
      <w:tr w:rsidR="00BE5393" w14:paraId="5EEEFBF9" w14:textId="77777777" w:rsidTr="00BE5393">
        <w:tc>
          <w:tcPr>
            <w:tcW w:w="1913" w:type="dxa"/>
            <w:tcBorders>
              <w:top w:val="single" w:sz="4" w:space="0" w:color="auto"/>
              <w:left w:val="single" w:sz="4" w:space="0" w:color="auto"/>
              <w:bottom w:val="single" w:sz="4" w:space="0" w:color="auto"/>
              <w:right w:val="single" w:sz="4" w:space="0" w:color="auto"/>
            </w:tcBorders>
            <w:hideMark/>
          </w:tcPr>
          <w:p w14:paraId="1E9C9C9C" w14:textId="77777777" w:rsidR="00BE5393" w:rsidRDefault="00BE5393" w:rsidP="000A5DAF">
            <w:pPr>
              <w:rPr>
                <w:b/>
                <w:bCs/>
                <w:i/>
                <w:sz w:val="20"/>
                <w:szCs w:val="20"/>
                <w:lang w:val="en-US"/>
              </w:rPr>
            </w:pPr>
            <w:r>
              <w:rPr>
                <w:b/>
                <w:bCs/>
                <w:i/>
                <w:sz w:val="20"/>
                <w:szCs w:val="20"/>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930C47E" w14:textId="77777777" w:rsidR="00BE5393" w:rsidRDefault="00BE5393" w:rsidP="000A5DAF">
            <w:pPr>
              <w:rPr>
                <w:bCs/>
                <w:i/>
                <w:sz w:val="20"/>
                <w:szCs w:val="20"/>
                <w:lang w:val="en-US"/>
              </w:rPr>
            </w:pPr>
            <w:r>
              <w:rPr>
                <w:bCs/>
                <w:sz w:val="20"/>
                <w:szCs w:val="20"/>
                <w:lang w:val="en-US"/>
              </w:rPr>
              <w:t>Wrocław</w:t>
            </w:r>
          </w:p>
        </w:tc>
      </w:tr>
      <w:tr w:rsidR="00BE5393" w:rsidRPr="003B7D05" w14:paraId="56A1431F" w14:textId="77777777" w:rsidTr="00BE5393">
        <w:tc>
          <w:tcPr>
            <w:tcW w:w="1913" w:type="dxa"/>
            <w:tcBorders>
              <w:top w:val="single" w:sz="4" w:space="0" w:color="auto"/>
              <w:left w:val="single" w:sz="4" w:space="0" w:color="auto"/>
              <w:bottom w:val="single" w:sz="4" w:space="0" w:color="auto"/>
              <w:right w:val="single" w:sz="4" w:space="0" w:color="auto"/>
            </w:tcBorders>
            <w:hideMark/>
          </w:tcPr>
          <w:p w14:paraId="1145765F" w14:textId="77777777" w:rsidR="00BE5393" w:rsidRDefault="00BE5393" w:rsidP="000A5DAF">
            <w:pPr>
              <w:rPr>
                <w:b/>
                <w:bCs/>
                <w:i/>
                <w:sz w:val="20"/>
                <w:szCs w:val="20"/>
                <w:lang w:val="en-US"/>
              </w:rPr>
            </w:pPr>
            <w:r>
              <w:rPr>
                <w:b/>
                <w:bCs/>
                <w:i/>
                <w:sz w:val="20"/>
                <w:szCs w:val="20"/>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0DAD81B" w14:textId="77777777" w:rsidR="00BE5393" w:rsidRDefault="00BE5393" w:rsidP="000A5DAF">
            <w:pPr>
              <w:rPr>
                <w:i/>
                <w:sz w:val="20"/>
                <w:szCs w:val="20"/>
                <w:lang w:val="en-US"/>
              </w:rPr>
            </w:pPr>
            <w:r>
              <w:rPr>
                <w:sz w:val="20"/>
                <w:szCs w:val="20"/>
                <w:lang w:val="en-US"/>
              </w:rPr>
              <w:t>On mark-</w:t>
            </w:r>
            <w:r>
              <w:rPr>
                <w:rFonts w:ascii="Tahoma" w:hAnsi="Tahoma" w:cs="Tahoma"/>
                <w:color w:val="09395F"/>
                <w:sz w:val="17"/>
                <w:szCs w:val="17"/>
                <w:lang w:val="en-US"/>
              </w:rPr>
              <w:t xml:space="preserve"> </w:t>
            </w:r>
            <w:r>
              <w:rPr>
                <w:sz w:val="20"/>
                <w:szCs w:val="20"/>
                <w:lang w:val="en-US"/>
              </w:rPr>
              <w:t>project (50%) and case study (50%)</w:t>
            </w:r>
          </w:p>
        </w:tc>
      </w:tr>
      <w:tr w:rsidR="00BE5393" w14:paraId="00C8D811" w14:textId="77777777" w:rsidTr="00BE5393">
        <w:tc>
          <w:tcPr>
            <w:tcW w:w="1913" w:type="dxa"/>
            <w:tcBorders>
              <w:top w:val="single" w:sz="4" w:space="0" w:color="auto"/>
              <w:left w:val="single" w:sz="4" w:space="0" w:color="auto"/>
              <w:bottom w:val="single" w:sz="4" w:space="0" w:color="auto"/>
              <w:right w:val="single" w:sz="4" w:space="0" w:color="auto"/>
            </w:tcBorders>
            <w:hideMark/>
          </w:tcPr>
          <w:p w14:paraId="0398E8C3" w14:textId="77777777" w:rsidR="00BE5393" w:rsidRDefault="00BE5393" w:rsidP="000A5DAF">
            <w:pPr>
              <w:rPr>
                <w:b/>
                <w:bCs/>
                <w:i/>
                <w:sz w:val="20"/>
                <w:szCs w:val="20"/>
                <w:lang w:val="en-US"/>
              </w:rPr>
            </w:pPr>
            <w:r>
              <w:rPr>
                <w:b/>
                <w:bCs/>
                <w:i/>
                <w:sz w:val="20"/>
                <w:szCs w:val="20"/>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C2634EB" w14:textId="77777777" w:rsidR="00BE5393" w:rsidRDefault="00BE5393" w:rsidP="000A5DAF">
            <w:pPr>
              <w:rPr>
                <w:bCs/>
                <w:i/>
                <w:sz w:val="20"/>
                <w:szCs w:val="20"/>
                <w:lang w:val="en-US"/>
              </w:rPr>
            </w:pPr>
            <w:r>
              <w:rPr>
                <w:bCs/>
                <w:sz w:val="20"/>
                <w:szCs w:val="20"/>
                <w:lang w:val="en-US"/>
              </w:rPr>
              <w:t>English</w:t>
            </w:r>
          </w:p>
        </w:tc>
      </w:tr>
      <w:tr w:rsidR="00BE5393" w:rsidRPr="003B7D05" w14:paraId="5E9FEA3F" w14:textId="77777777" w:rsidTr="00BE5393">
        <w:tc>
          <w:tcPr>
            <w:tcW w:w="1913" w:type="dxa"/>
            <w:tcBorders>
              <w:top w:val="single" w:sz="4" w:space="0" w:color="auto"/>
              <w:left w:val="single" w:sz="4" w:space="0" w:color="auto"/>
              <w:bottom w:val="single" w:sz="4" w:space="0" w:color="auto"/>
              <w:right w:val="single" w:sz="4" w:space="0" w:color="auto"/>
            </w:tcBorders>
            <w:hideMark/>
          </w:tcPr>
          <w:p w14:paraId="3415BC99" w14:textId="77777777" w:rsidR="00BE5393" w:rsidRDefault="00BE5393" w:rsidP="000A5DAF">
            <w:pPr>
              <w:rPr>
                <w:b/>
                <w:bCs/>
                <w:i/>
                <w:sz w:val="20"/>
                <w:szCs w:val="20"/>
                <w:lang w:val="en-US"/>
              </w:rPr>
            </w:pPr>
            <w:r>
              <w:rPr>
                <w:b/>
                <w:bCs/>
                <w:i/>
                <w:sz w:val="20"/>
                <w:szCs w:val="20"/>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0F10ACE" w14:textId="77777777" w:rsidR="00BE5393" w:rsidRDefault="00BE5393" w:rsidP="000A5DAF">
            <w:pPr>
              <w:jc w:val="both"/>
              <w:rPr>
                <w:sz w:val="20"/>
                <w:szCs w:val="20"/>
                <w:lang w:val="en-US"/>
              </w:rPr>
            </w:pPr>
            <w:r>
              <w:rPr>
                <w:sz w:val="20"/>
                <w:szCs w:val="20"/>
                <w:lang w:val="en-US"/>
              </w:rPr>
              <w:t xml:space="preserve">Titles of prior courses whose successful completion is required to enter the course: </w:t>
            </w:r>
            <w:r>
              <w:rPr>
                <w:sz w:val="20"/>
                <w:szCs w:val="20"/>
                <w:lang w:val="en-US"/>
              </w:rPr>
              <w:br/>
              <w:t>To feel comfortable in this class having previously taken a course in undergraduate (Basics of/Introduction to) Territorial Management and/or Spatial Policy would be helpful but not to the point of being mandatory.</w:t>
            </w:r>
          </w:p>
          <w:p w14:paraId="7A386247" w14:textId="77777777" w:rsidR="00BE5393" w:rsidRDefault="00BE5393" w:rsidP="000A5DAF">
            <w:pPr>
              <w:jc w:val="both"/>
              <w:rPr>
                <w:sz w:val="20"/>
                <w:szCs w:val="20"/>
                <w:lang w:val="en-US"/>
              </w:rPr>
            </w:pPr>
            <w:r>
              <w:rPr>
                <w:sz w:val="20"/>
                <w:szCs w:val="20"/>
                <w:lang w:val="en-US"/>
              </w:rPr>
              <w:t>Student's knowledge and skills required for entry:</w:t>
            </w:r>
          </w:p>
          <w:p w14:paraId="601F336E" w14:textId="77777777" w:rsidR="00BE5393" w:rsidRDefault="00BE5393" w:rsidP="000A5DAF">
            <w:pPr>
              <w:jc w:val="both"/>
              <w:rPr>
                <w:sz w:val="20"/>
                <w:szCs w:val="20"/>
                <w:lang w:val="en-US"/>
              </w:rPr>
            </w:pPr>
            <w:r>
              <w:rPr>
                <w:sz w:val="20"/>
                <w:szCs w:val="20"/>
                <w:lang w:val="en-US"/>
              </w:rPr>
              <w:t>1. Good command of English</w:t>
            </w:r>
          </w:p>
          <w:p w14:paraId="2804E3B2" w14:textId="77777777" w:rsidR="00BE5393" w:rsidRDefault="00BE5393" w:rsidP="000A5DAF">
            <w:pPr>
              <w:jc w:val="both"/>
              <w:rPr>
                <w:i/>
                <w:sz w:val="20"/>
                <w:szCs w:val="20"/>
                <w:lang w:val="en-US"/>
              </w:rPr>
            </w:pPr>
            <w:r>
              <w:rPr>
                <w:sz w:val="20"/>
                <w:szCs w:val="20"/>
                <w:lang w:val="en-US"/>
              </w:rPr>
              <w:t>2. The material in this class will be relatively self-contained. However, if students are behind the curve in terms of basic undergraduate preparation in  Territorial Management  and/or Spatial Policy, it is their responsibility to make up for the basic knowledge on management of territorial units that will be assumed throughout this class. If such is a case, students are highly encouraged to seek at the course beginning advice from the instructor as to how best to cope with this requirement.</w:t>
            </w:r>
          </w:p>
        </w:tc>
      </w:tr>
      <w:tr w:rsidR="00BE5393" w:rsidRPr="003B7D05" w14:paraId="30CADE0A" w14:textId="77777777" w:rsidTr="00BE5393">
        <w:tc>
          <w:tcPr>
            <w:tcW w:w="1913" w:type="dxa"/>
            <w:tcBorders>
              <w:top w:val="single" w:sz="4" w:space="0" w:color="auto"/>
              <w:left w:val="single" w:sz="4" w:space="0" w:color="auto"/>
              <w:bottom w:val="single" w:sz="4" w:space="0" w:color="auto"/>
              <w:right w:val="single" w:sz="4" w:space="0" w:color="auto"/>
            </w:tcBorders>
            <w:hideMark/>
          </w:tcPr>
          <w:p w14:paraId="37EA50C6" w14:textId="77777777" w:rsidR="00BE5393" w:rsidRDefault="00BE5393" w:rsidP="000A5DAF">
            <w:pPr>
              <w:rPr>
                <w:b/>
                <w:bCs/>
                <w:i/>
                <w:sz w:val="20"/>
                <w:szCs w:val="20"/>
              </w:rPr>
            </w:pPr>
            <w:r>
              <w:rPr>
                <w:b/>
                <w:bCs/>
                <w:i/>
                <w:sz w:val="20"/>
                <w:szCs w:val="20"/>
                <w:lang w:val="en-US"/>
              </w:rPr>
              <w:t>Course content</w:t>
            </w:r>
            <w:r>
              <w:rPr>
                <w:b/>
                <w:bCs/>
                <w:i/>
                <w:sz w:val="20"/>
                <w:szCs w:val="20"/>
              </w:rPr>
              <w:t>:</w:t>
            </w:r>
          </w:p>
        </w:tc>
        <w:tc>
          <w:tcPr>
            <w:tcW w:w="7299" w:type="dxa"/>
            <w:gridSpan w:val="2"/>
            <w:tcBorders>
              <w:top w:val="single" w:sz="4" w:space="0" w:color="auto"/>
              <w:left w:val="single" w:sz="4" w:space="0" w:color="auto"/>
              <w:bottom w:val="single" w:sz="4" w:space="0" w:color="auto"/>
              <w:right w:val="single" w:sz="4" w:space="0" w:color="auto"/>
            </w:tcBorders>
            <w:hideMark/>
          </w:tcPr>
          <w:p w14:paraId="33298642" w14:textId="77777777" w:rsidR="00BE5393" w:rsidRDefault="00BE5393" w:rsidP="000A5DAF">
            <w:pPr>
              <w:jc w:val="both"/>
              <w:rPr>
                <w:color w:val="000000"/>
                <w:sz w:val="20"/>
                <w:szCs w:val="20"/>
                <w:lang w:val="en-US"/>
              </w:rPr>
            </w:pPr>
            <w:r>
              <w:rPr>
                <w:color w:val="000000"/>
                <w:sz w:val="20"/>
                <w:szCs w:val="20"/>
                <w:lang w:val="en-US"/>
              </w:rPr>
              <w:t xml:space="preserve">The purpose of the lecture is presentation problems of effective using Strategic Policy Intelligence (SPI) Tools such as benchmarking, technology assessment, foresight and evaluation, in management of territorial units: cities, metropolitan areas or regions. </w:t>
            </w:r>
          </w:p>
          <w:p w14:paraId="5B107302" w14:textId="77777777" w:rsidR="00BE5393" w:rsidRDefault="00BE5393" w:rsidP="000A5DAF">
            <w:pPr>
              <w:jc w:val="both"/>
              <w:rPr>
                <w:color w:val="000000"/>
                <w:sz w:val="20"/>
                <w:szCs w:val="20"/>
                <w:lang w:val="en-US"/>
              </w:rPr>
            </w:pPr>
            <w:r>
              <w:rPr>
                <w:color w:val="000000"/>
                <w:sz w:val="20"/>
                <w:szCs w:val="20"/>
                <w:lang w:val="en-US"/>
              </w:rPr>
              <w:t>Topics:</w:t>
            </w:r>
          </w:p>
          <w:p w14:paraId="2118F62F" w14:textId="77777777" w:rsidR="00BE5393" w:rsidRDefault="00BE5393" w:rsidP="000A5DAF">
            <w:pPr>
              <w:jc w:val="both"/>
              <w:rPr>
                <w:color w:val="000000"/>
                <w:sz w:val="20"/>
                <w:szCs w:val="20"/>
                <w:lang w:val="en-US"/>
              </w:rPr>
            </w:pPr>
            <w:r>
              <w:rPr>
                <w:color w:val="000000"/>
                <w:sz w:val="20"/>
                <w:szCs w:val="20"/>
                <w:lang w:val="en-US"/>
              </w:rPr>
              <w:t>1.</w:t>
            </w:r>
            <w:r>
              <w:rPr>
                <w:lang w:val="en-US"/>
              </w:rPr>
              <w:t xml:space="preserve"> </w:t>
            </w:r>
            <w:r>
              <w:rPr>
                <w:color w:val="000000"/>
                <w:sz w:val="20"/>
                <w:szCs w:val="20"/>
                <w:lang w:val="en-US"/>
              </w:rPr>
              <w:t>Strategic Policy Intelligence for decision-making.</w:t>
            </w:r>
          </w:p>
          <w:p w14:paraId="55A93679" w14:textId="77777777" w:rsidR="00BE5393" w:rsidRDefault="00BE5393" w:rsidP="000A5DAF">
            <w:pPr>
              <w:jc w:val="both"/>
              <w:rPr>
                <w:color w:val="000000"/>
                <w:sz w:val="20"/>
                <w:szCs w:val="20"/>
                <w:lang w:val="en-US"/>
              </w:rPr>
            </w:pPr>
            <w:r>
              <w:rPr>
                <w:color w:val="000000"/>
                <w:sz w:val="20"/>
                <w:szCs w:val="20"/>
                <w:lang w:val="en-US"/>
              </w:rPr>
              <w:t>2. The regional dimension of SPI.</w:t>
            </w:r>
          </w:p>
          <w:p w14:paraId="579BB226" w14:textId="77777777" w:rsidR="00BE5393" w:rsidRDefault="00BE5393" w:rsidP="000A5DAF">
            <w:pPr>
              <w:jc w:val="both"/>
              <w:rPr>
                <w:color w:val="000000"/>
                <w:sz w:val="20"/>
                <w:szCs w:val="20"/>
                <w:lang w:val="en-US"/>
              </w:rPr>
            </w:pPr>
            <w:r>
              <w:rPr>
                <w:color w:val="000000"/>
                <w:sz w:val="20"/>
                <w:szCs w:val="20"/>
                <w:lang w:val="en-US"/>
              </w:rPr>
              <w:t>3. Embedding an SPI culture to improve policy design and results.</w:t>
            </w:r>
          </w:p>
          <w:p w14:paraId="0B0E2EC1" w14:textId="77777777" w:rsidR="00BE5393" w:rsidRDefault="00BE5393" w:rsidP="000A5DAF">
            <w:pPr>
              <w:jc w:val="both"/>
              <w:rPr>
                <w:color w:val="000000"/>
                <w:sz w:val="20"/>
                <w:szCs w:val="20"/>
                <w:lang w:val="en-US"/>
              </w:rPr>
            </w:pPr>
            <w:r>
              <w:rPr>
                <w:color w:val="000000"/>
                <w:sz w:val="20"/>
                <w:szCs w:val="20"/>
                <w:lang w:val="en-US"/>
              </w:rPr>
              <w:t>4. EU support for funding SPI exercises.</w:t>
            </w:r>
          </w:p>
          <w:p w14:paraId="3A245883" w14:textId="77777777" w:rsidR="00BE5393" w:rsidRDefault="00BE5393" w:rsidP="000A5DAF">
            <w:pPr>
              <w:jc w:val="both"/>
              <w:rPr>
                <w:color w:val="000000"/>
                <w:sz w:val="20"/>
                <w:szCs w:val="20"/>
                <w:lang w:val="en-US"/>
              </w:rPr>
            </w:pPr>
            <w:r>
              <w:rPr>
                <w:color w:val="000000"/>
                <w:sz w:val="20"/>
                <w:szCs w:val="20"/>
                <w:lang w:val="en-US"/>
              </w:rPr>
              <w:t>5. Implementation of SPI tools in territorial units.</w:t>
            </w:r>
          </w:p>
          <w:p w14:paraId="1F646E7C" w14:textId="77777777" w:rsidR="00BE5393" w:rsidRDefault="00BE5393" w:rsidP="000A5DAF">
            <w:pPr>
              <w:jc w:val="both"/>
              <w:rPr>
                <w:bCs/>
                <w:color w:val="000000"/>
                <w:sz w:val="20"/>
                <w:szCs w:val="20"/>
                <w:lang w:val="en-US"/>
              </w:rPr>
            </w:pPr>
            <w:r>
              <w:rPr>
                <w:color w:val="000000"/>
                <w:sz w:val="20"/>
                <w:szCs w:val="20"/>
                <w:lang w:val="en-US"/>
              </w:rPr>
              <w:t xml:space="preserve">6. </w:t>
            </w:r>
            <w:r>
              <w:rPr>
                <w:bCs/>
                <w:color w:val="000000"/>
                <w:sz w:val="20"/>
                <w:szCs w:val="20"/>
                <w:lang w:val="en-US"/>
              </w:rPr>
              <w:t>Methods and functions of evaluation.</w:t>
            </w:r>
          </w:p>
          <w:p w14:paraId="6AEF5D2A" w14:textId="77777777" w:rsidR="00BE5393" w:rsidRDefault="00BE5393" w:rsidP="000A5DAF">
            <w:pPr>
              <w:jc w:val="both"/>
              <w:rPr>
                <w:bCs/>
                <w:color w:val="000000"/>
                <w:sz w:val="20"/>
                <w:szCs w:val="20"/>
                <w:lang w:val="en-US"/>
              </w:rPr>
            </w:pPr>
            <w:r>
              <w:rPr>
                <w:bCs/>
                <w:color w:val="000000"/>
                <w:sz w:val="20"/>
                <w:szCs w:val="20"/>
                <w:lang w:val="en-US"/>
              </w:rPr>
              <w:t>7. Models of technology assessment.</w:t>
            </w:r>
          </w:p>
          <w:p w14:paraId="7BD61774" w14:textId="77777777" w:rsidR="00BE5393" w:rsidRDefault="00BE5393" w:rsidP="000A5DAF">
            <w:pPr>
              <w:jc w:val="both"/>
              <w:rPr>
                <w:bCs/>
                <w:color w:val="000000"/>
                <w:sz w:val="20"/>
                <w:szCs w:val="20"/>
                <w:lang w:val="en-US"/>
              </w:rPr>
            </w:pPr>
            <w:r>
              <w:rPr>
                <w:bCs/>
                <w:color w:val="000000"/>
                <w:sz w:val="20"/>
                <w:szCs w:val="20"/>
                <w:lang w:val="en-US"/>
              </w:rPr>
              <w:t>8. Sectoral benchmarking vs. benchmarking of framework conditions.</w:t>
            </w:r>
          </w:p>
          <w:p w14:paraId="5F4EBF70" w14:textId="77777777" w:rsidR="00BE5393" w:rsidRDefault="00BE5393" w:rsidP="000A5DAF">
            <w:pPr>
              <w:jc w:val="both"/>
              <w:rPr>
                <w:bCs/>
                <w:color w:val="000000"/>
                <w:sz w:val="20"/>
                <w:szCs w:val="20"/>
                <w:lang w:val="en-US"/>
              </w:rPr>
            </w:pPr>
            <w:r>
              <w:rPr>
                <w:bCs/>
                <w:color w:val="000000"/>
                <w:sz w:val="20"/>
                <w:szCs w:val="20"/>
                <w:lang w:val="en-US"/>
              </w:rPr>
              <w:t>9. Kinds and methods of foresight.</w:t>
            </w:r>
          </w:p>
          <w:p w14:paraId="6B132718" w14:textId="77777777" w:rsidR="00BE5393" w:rsidRDefault="00BE5393" w:rsidP="000A5DAF">
            <w:pPr>
              <w:jc w:val="both"/>
              <w:rPr>
                <w:color w:val="000000"/>
                <w:sz w:val="20"/>
                <w:szCs w:val="20"/>
                <w:lang w:val="en-US"/>
              </w:rPr>
            </w:pPr>
            <w:r>
              <w:rPr>
                <w:bCs/>
                <w:color w:val="000000"/>
                <w:sz w:val="20"/>
                <w:szCs w:val="20"/>
                <w:lang w:val="en-US"/>
              </w:rPr>
              <w:t>10. Applying SPI Tools along the policy cycle – a Case Study.</w:t>
            </w:r>
          </w:p>
          <w:p w14:paraId="58CFA3C7" w14:textId="77777777" w:rsidR="00BE5393" w:rsidRDefault="00BE5393" w:rsidP="000A5DAF">
            <w:pPr>
              <w:jc w:val="both"/>
              <w:rPr>
                <w:bCs/>
                <w:i/>
                <w:sz w:val="20"/>
                <w:szCs w:val="20"/>
                <w:lang w:val="en-US"/>
              </w:rPr>
            </w:pPr>
            <w:r>
              <w:rPr>
                <w:sz w:val="20"/>
                <w:szCs w:val="20"/>
                <w:lang w:val="en-US"/>
              </w:rPr>
              <w:t xml:space="preserve">Methods: Information lecture with using audiovisual technique </w:t>
            </w:r>
            <w:r>
              <w:rPr>
                <w:noProof/>
                <w:sz w:val="20"/>
                <w:szCs w:val="20"/>
                <w:lang w:val="en-US"/>
              </w:rPr>
              <w:t>(multimedia projector, handouts and slides prepared for classes by an instructor) .</w:t>
            </w:r>
          </w:p>
        </w:tc>
      </w:tr>
      <w:tr w:rsidR="00BE5393" w:rsidRPr="003B7D05" w14:paraId="2019EF5B" w14:textId="77777777" w:rsidTr="00BE5393">
        <w:tc>
          <w:tcPr>
            <w:tcW w:w="1913" w:type="dxa"/>
            <w:tcBorders>
              <w:top w:val="single" w:sz="4" w:space="0" w:color="auto"/>
              <w:left w:val="single" w:sz="4" w:space="0" w:color="auto"/>
              <w:bottom w:val="single" w:sz="4" w:space="0" w:color="auto"/>
              <w:right w:val="single" w:sz="4" w:space="0" w:color="auto"/>
            </w:tcBorders>
            <w:hideMark/>
          </w:tcPr>
          <w:p w14:paraId="71B4E9D1" w14:textId="77777777" w:rsidR="00BE5393" w:rsidRDefault="00BE5393" w:rsidP="000A5DAF">
            <w:pPr>
              <w:rPr>
                <w:b/>
                <w:bCs/>
                <w:i/>
                <w:sz w:val="20"/>
                <w:szCs w:val="20"/>
                <w:lang w:val="en-US"/>
              </w:rPr>
            </w:pPr>
            <w:r>
              <w:rPr>
                <w:b/>
                <w:bCs/>
                <w:i/>
                <w:sz w:val="20"/>
                <w:szCs w:val="20"/>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447ADC01" w14:textId="77777777" w:rsidR="00BE5393" w:rsidRDefault="00BE5393" w:rsidP="000A5DAF">
            <w:pPr>
              <w:pStyle w:val="Tekstpodstawowywcity"/>
              <w:spacing w:after="0"/>
              <w:ind w:left="0"/>
              <w:jc w:val="both"/>
              <w:rPr>
                <w:b/>
                <w:sz w:val="20"/>
                <w:szCs w:val="20"/>
                <w:lang w:val="en-US"/>
              </w:rPr>
            </w:pPr>
            <w:r>
              <w:rPr>
                <w:b/>
                <w:i/>
                <w:iCs/>
                <w:sz w:val="20"/>
                <w:szCs w:val="20"/>
                <w:lang w:val="en-US"/>
              </w:rPr>
              <w:t xml:space="preserve">Cognitive goals (Knowledge): </w:t>
            </w:r>
          </w:p>
          <w:p w14:paraId="3856ED8D" w14:textId="77777777" w:rsidR="00BE5393" w:rsidRDefault="00BE5393" w:rsidP="000A5DAF">
            <w:pPr>
              <w:pStyle w:val="Tekstpodstawowywcity"/>
              <w:spacing w:after="0"/>
              <w:ind w:left="0"/>
              <w:jc w:val="both"/>
              <w:rPr>
                <w:sz w:val="20"/>
                <w:szCs w:val="20"/>
                <w:lang w:val="en-US"/>
              </w:rPr>
            </w:pPr>
            <w:r>
              <w:rPr>
                <w:color w:val="000000"/>
                <w:sz w:val="20"/>
                <w:szCs w:val="20"/>
                <w:lang w:val="en-US"/>
              </w:rPr>
              <w:t xml:space="preserve">Cognition of basic terms within management of territorial units using SPI Tools, their regional and urban scope. Identification of basic functions and characteristics of models and methods of these factors. Knowledge about principles of </w:t>
            </w:r>
            <w:r>
              <w:rPr>
                <w:sz w:val="20"/>
                <w:szCs w:val="20"/>
                <w:lang w:val="en-US"/>
              </w:rPr>
              <w:t xml:space="preserve">effective analysis of directions, dynamics and stages of development of </w:t>
            </w:r>
            <w:r>
              <w:rPr>
                <w:color w:val="000000"/>
                <w:sz w:val="20"/>
                <w:szCs w:val="20"/>
                <w:lang w:val="en-US"/>
              </w:rPr>
              <w:t>cities, metropolitan areas and regions</w:t>
            </w:r>
            <w:r>
              <w:rPr>
                <w:sz w:val="20"/>
                <w:szCs w:val="20"/>
                <w:lang w:val="en-US"/>
              </w:rPr>
              <w:t>.</w:t>
            </w:r>
          </w:p>
          <w:p w14:paraId="79E4163B" w14:textId="77777777" w:rsidR="00BE5393" w:rsidRDefault="00BE5393" w:rsidP="000A5DAF">
            <w:pPr>
              <w:jc w:val="both"/>
              <w:rPr>
                <w:b/>
                <w:color w:val="000000"/>
                <w:sz w:val="20"/>
                <w:szCs w:val="20"/>
                <w:lang w:val="en-US"/>
              </w:rPr>
            </w:pPr>
            <w:r>
              <w:rPr>
                <w:b/>
                <w:i/>
                <w:iCs/>
                <w:color w:val="000000"/>
                <w:sz w:val="20"/>
                <w:szCs w:val="20"/>
                <w:lang w:val="en-US"/>
              </w:rPr>
              <w:t>Skills demonstrated:</w:t>
            </w:r>
            <w:r>
              <w:rPr>
                <w:b/>
                <w:color w:val="000000"/>
                <w:sz w:val="20"/>
                <w:szCs w:val="20"/>
                <w:lang w:val="en-US"/>
              </w:rPr>
              <w:t xml:space="preserve"> </w:t>
            </w:r>
          </w:p>
          <w:p w14:paraId="3E35D7BC" w14:textId="77777777" w:rsidR="00BE5393" w:rsidRDefault="00BE5393" w:rsidP="000A5DAF">
            <w:pPr>
              <w:pStyle w:val="Tekstpodstawowywcity"/>
              <w:spacing w:after="0"/>
              <w:ind w:left="0"/>
              <w:jc w:val="both"/>
              <w:rPr>
                <w:sz w:val="20"/>
                <w:szCs w:val="20"/>
                <w:lang w:val="en-US"/>
              </w:rPr>
            </w:pPr>
            <w:r>
              <w:rPr>
                <w:sz w:val="20"/>
                <w:szCs w:val="20"/>
                <w:lang w:val="en-US"/>
              </w:rPr>
              <w:t>Acquisition of ability of common analyzes of individual phenomena and processes occurring in the regional and urban economy presented within interactive discussion based on presentations of lecturer. Developing and improvement of ability of substantive discussion about important problems of</w:t>
            </w:r>
            <w:r>
              <w:rPr>
                <w:color w:val="000000"/>
                <w:sz w:val="20"/>
                <w:szCs w:val="20"/>
                <w:lang w:val="en-US"/>
              </w:rPr>
              <w:t xml:space="preserve"> contemporary, modern territorial management and asking questions by leaving </w:t>
            </w:r>
            <w:r>
              <w:rPr>
                <w:sz w:val="20"/>
                <w:szCs w:val="20"/>
                <w:lang w:val="en-US"/>
              </w:rPr>
              <w:t>stereotype</w:t>
            </w:r>
            <w:r>
              <w:rPr>
                <w:color w:val="000000"/>
                <w:sz w:val="20"/>
                <w:szCs w:val="20"/>
                <w:lang w:val="en-US"/>
              </w:rPr>
              <w:t xml:space="preserve"> opinions and</w:t>
            </w:r>
            <w:r>
              <w:rPr>
                <w:rFonts w:ascii="Verdana" w:hAnsi="Verdana"/>
                <w:sz w:val="20"/>
                <w:szCs w:val="20"/>
                <w:lang w:val="en-US"/>
              </w:rPr>
              <w:t xml:space="preserve"> </w:t>
            </w:r>
            <w:r>
              <w:rPr>
                <w:sz w:val="20"/>
                <w:szCs w:val="20"/>
                <w:lang w:val="en-US"/>
              </w:rPr>
              <w:t xml:space="preserve">simplifications for critical analyze of each phenomena among other things: in accordance with the issues of SPI Tools.    </w:t>
            </w:r>
          </w:p>
          <w:p w14:paraId="32A21C57" w14:textId="77777777" w:rsidR="00BE5393" w:rsidRDefault="00BE5393" w:rsidP="000A5DAF">
            <w:pPr>
              <w:jc w:val="both"/>
              <w:rPr>
                <w:b/>
                <w:color w:val="000000"/>
                <w:sz w:val="20"/>
                <w:szCs w:val="20"/>
                <w:lang w:val="en-US"/>
              </w:rPr>
            </w:pPr>
            <w:r>
              <w:rPr>
                <w:b/>
                <w:i/>
                <w:iCs/>
                <w:color w:val="000000"/>
                <w:sz w:val="20"/>
                <w:szCs w:val="20"/>
                <w:lang w:val="en-US"/>
              </w:rPr>
              <w:t>Affective goals (Attitude):</w:t>
            </w:r>
          </w:p>
          <w:p w14:paraId="102615AB" w14:textId="77777777" w:rsidR="00BE5393" w:rsidRDefault="00BE5393" w:rsidP="000A5DAF">
            <w:pPr>
              <w:jc w:val="both"/>
              <w:rPr>
                <w:color w:val="000000"/>
                <w:sz w:val="20"/>
                <w:szCs w:val="20"/>
                <w:lang w:val="en-US"/>
              </w:rPr>
            </w:pPr>
            <w:r>
              <w:rPr>
                <w:sz w:val="20"/>
                <w:szCs w:val="20"/>
                <w:lang w:val="en-US"/>
              </w:rPr>
              <w:t xml:space="preserve">In this aspect acquisition by student experience in effective pointing out advantages and disadvantages of using SPI Tools taking into account financial, institutional and social limitations. Acquaintance of possibilities of implementation’s intensification of SPI Tools in modern programming of regions’ development.     </w:t>
            </w:r>
          </w:p>
        </w:tc>
      </w:tr>
      <w:tr w:rsidR="00BE5393" w:rsidRPr="003B7D05" w14:paraId="3CE8B060" w14:textId="77777777" w:rsidTr="00BE5393">
        <w:tc>
          <w:tcPr>
            <w:tcW w:w="1913" w:type="dxa"/>
            <w:tcBorders>
              <w:top w:val="single" w:sz="4" w:space="0" w:color="auto"/>
              <w:left w:val="single" w:sz="4" w:space="0" w:color="auto"/>
              <w:bottom w:val="single" w:sz="4" w:space="0" w:color="auto"/>
              <w:right w:val="single" w:sz="4" w:space="0" w:color="auto"/>
            </w:tcBorders>
            <w:hideMark/>
          </w:tcPr>
          <w:p w14:paraId="1E002C4F" w14:textId="77777777" w:rsidR="00BE5393" w:rsidRDefault="00BE5393" w:rsidP="000A5DAF">
            <w:pPr>
              <w:rPr>
                <w:b/>
                <w:bCs/>
                <w:i/>
                <w:sz w:val="20"/>
                <w:szCs w:val="20"/>
                <w:lang w:val="en-US"/>
              </w:rPr>
            </w:pPr>
            <w:r>
              <w:rPr>
                <w:b/>
                <w:bCs/>
                <w:i/>
                <w:sz w:val="20"/>
                <w:szCs w:val="20"/>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07B099A9" w14:textId="77777777" w:rsidR="00BE5393" w:rsidRDefault="00BE5393" w:rsidP="000A5DAF">
            <w:pPr>
              <w:rPr>
                <w:bCs/>
                <w:sz w:val="20"/>
                <w:szCs w:val="20"/>
                <w:lang w:val="en-US"/>
              </w:rPr>
            </w:pPr>
            <w:r>
              <w:rPr>
                <w:bCs/>
                <w:sz w:val="20"/>
                <w:szCs w:val="20"/>
                <w:lang w:val="en-US"/>
              </w:rPr>
              <w:t>Dr</w:t>
            </w:r>
            <w:r>
              <w:rPr>
                <w:bCs/>
                <w:i/>
                <w:sz w:val="20"/>
                <w:szCs w:val="20"/>
                <w:lang w:val="en-US"/>
              </w:rPr>
              <w:t xml:space="preserve"> </w:t>
            </w:r>
            <w:r>
              <w:rPr>
                <w:bCs/>
                <w:sz w:val="20"/>
                <w:szCs w:val="20"/>
                <w:lang w:val="en-US"/>
              </w:rPr>
              <w:t>Katarzyna Miszczak</w:t>
            </w:r>
          </w:p>
          <w:p w14:paraId="1D039C66" w14:textId="77777777" w:rsidR="00BE5393" w:rsidRDefault="00BE5393" w:rsidP="000A5DAF">
            <w:pPr>
              <w:rPr>
                <w:bCs/>
                <w:sz w:val="20"/>
                <w:szCs w:val="20"/>
                <w:lang w:val="en-US"/>
              </w:rPr>
            </w:pPr>
            <w:r>
              <w:rPr>
                <w:bCs/>
                <w:sz w:val="20"/>
                <w:szCs w:val="20"/>
                <w:lang w:val="en-US"/>
              </w:rPr>
              <w:t>Department of Spatial Economy and Self-governed Administration</w:t>
            </w:r>
          </w:p>
          <w:p w14:paraId="2E93AAC8" w14:textId="77777777" w:rsidR="00BE5393" w:rsidRDefault="00BE5393" w:rsidP="000A5DAF">
            <w:pPr>
              <w:rPr>
                <w:bCs/>
                <w:sz w:val="20"/>
                <w:szCs w:val="20"/>
                <w:lang w:val="en-US"/>
              </w:rPr>
            </w:pPr>
            <w:r>
              <w:rPr>
                <w:bCs/>
                <w:sz w:val="20"/>
                <w:szCs w:val="20"/>
                <w:lang w:val="en-US"/>
              </w:rPr>
              <w:t>Phone: +48 071 36 80 621</w:t>
            </w:r>
          </w:p>
          <w:p w14:paraId="720B7732" w14:textId="77777777" w:rsidR="00BE5393" w:rsidRDefault="00BE5393" w:rsidP="000A5DAF">
            <w:pPr>
              <w:rPr>
                <w:sz w:val="20"/>
                <w:szCs w:val="20"/>
                <w:lang w:val="en-US"/>
              </w:rPr>
            </w:pPr>
            <w:r>
              <w:rPr>
                <w:bCs/>
                <w:sz w:val="20"/>
                <w:szCs w:val="20"/>
                <w:lang w:val="en-US"/>
              </w:rPr>
              <w:t xml:space="preserve">E-mail: </w:t>
            </w:r>
            <w:hyperlink r:id="rId43" w:history="1">
              <w:r>
                <w:rPr>
                  <w:rStyle w:val="Hipercze"/>
                  <w:bCs/>
                  <w:sz w:val="20"/>
                  <w:szCs w:val="20"/>
                  <w:lang w:val="en-US"/>
                </w:rPr>
                <w:t>katarzyna.miszczak@ue.wroc.pl</w:t>
              </w:r>
            </w:hyperlink>
          </w:p>
        </w:tc>
      </w:tr>
      <w:tr w:rsidR="00BE5393" w:rsidRPr="002C14B3" w14:paraId="171BB6F9" w14:textId="77777777" w:rsidTr="00BE5393">
        <w:trPr>
          <w:trHeight w:val="262"/>
        </w:trPr>
        <w:tc>
          <w:tcPr>
            <w:tcW w:w="1913" w:type="dxa"/>
            <w:tcBorders>
              <w:top w:val="single" w:sz="4" w:space="0" w:color="auto"/>
              <w:left w:val="single" w:sz="4" w:space="0" w:color="auto"/>
              <w:bottom w:val="single" w:sz="4" w:space="0" w:color="auto"/>
              <w:right w:val="single" w:sz="4" w:space="0" w:color="auto"/>
            </w:tcBorders>
            <w:hideMark/>
          </w:tcPr>
          <w:p w14:paraId="45C32C6A" w14:textId="77777777" w:rsidR="00BE5393" w:rsidRDefault="00BE5393" w:rsidP="000A5DAF">
            <w:pPr>
              <w:rPr>
                <w:b/>
                <w:bCs/>
                <w:i/>
                <w:sz w:val="20"/>
                <w:szCs w:val="20"/>
                <w:lang w:val="en-US"/>
              </w:rPr>
            </w:pPr>
            <w:r>
              <w:rPr>
                <w:b/>
                <w:bCs/>
                <w:i/>
                <w:sz w:val="20"/>
                <w:szCs w:val="20"/>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6B8BBAAB" w14:textId="77777777" w:rsidR="00BE5393" w:rsidRDefault="00BE5393" w:rsidP="000A5DAF">
            <w:pPr>
              <w:jc w:val="both"/>
              <w:rPr>
                <w:bCs/>
                <w:sz w:val="20"/>
                <w:szCs w:val="20"/>
                <w:lang w:val="en-US"/>
              </w:rPr>
            </w:pPr>
            <w:r>
              <w:rPr>
                <w:bCs/>
                <w:sz w:val="20"/>
                <w:szCs w:val="20"/>
                <w:lang w:val="en-US"/>
              </w:rPr>
              <w:t>1. Miszczak K.</w:t>
            </w:r>
            <w:r>
              <w:rPr>
                <w:sz w:val="20"/>
                <w:szCs w:val="20"/>
                <w:lang w:val="en-US"/>
              </w:rPr>
              <w:t>:</w:t>
            </w:r>
            <w:r>
              <w:rPr>
                <w:bCs/>
                <w:sz w:val="20"/>
                <w:szCs w:val="20"/>
                <w:lang w:val="en-US"/>
              </w:rPr>
              <w:t xml:space="preserve"> </w:t>
            </w:r>
            <w:r>
              <w:rPr>
                <w:i/>
                <w:sz w:val="20"/>
                <w:szCs w:val="20"/>
                <w:lang w:val="en-US"/>
              </w:rPr>
              <w:t xml:space="preserve">Strategic Policy Intelligence tools in </w:t>
            </w:r>
            <w:r>
              <w:rPr>
                <w:i/>
                <w:sz w:val="20"/>
                <w:szCs w:val="20"/>
                <w:lang w:val="en-GB"/>
              </w:rPr>
              <w:t>management</w:t>
            </w:r>
            <w:r>
              <w:rPr>
                <w:i/>
                <w:sz w:val="20"/>
                <w:szCs w:val="20"/>
                <w:lang w:val="en-US"/>
              </w:rPr>
              <w:t xml:space="preserve"> of European region</w:t>
            </w:r>
            <w:r>
              <w:rPr>
                <w:sz w:val="20"/>
                <w:szCs w:val="20"/>
                <w:lang w:val="en-US"/>
              </w:rPr>
              <w:t xml:space="preserve">s. In </w:t>
            </w:r>
            <w:r>
              <w:rPr>
                <w:i/>
                <w:sz w:val="20"/>
                <w:szCs w:val="20"/>
                <w:lang w:val="en-US"/>
              </w:rPr>
              <w:t>Regional Development and Planning</w:t>
            </w:r>
            <w:r>
              <w:rPr>
                <w:sz w:val="20"/>
                <w:szCs w:val="20"/>
                <w:lang w:val="en-US"/>
              </w:rPr>
              <w:t>. Ed.: Miloslav Šašek, Vol.2, Issue 2, published by Faculty of Social and Economic Studies, University of J.E. Purkyně in Ústí nad Labem 2010, pp. 199-204</w:t>
            </w:r>
          </w:p>
          <w:p w14:paraId="6A851BFE" w14:textId="77777777" w:rsidR="00BE5393" w:rsidRDefault="00BE5393" w:rsidP="000A5DAF">
            <w:pPr>
              <w:pStyle w:val="Tekstpodstawowy"/>
              <w:rPr>
                <w:sz w:val="20"/>
                <w:szCs w:val="20"/>
                <w:lang w:val="en-US"/>
              </w:rPr>
            </w:pPr>
            <w:r>
              <w:rPr>
                <w:sz w:val="20"/>
                <w:szCs w:val="20"/>
                <w:lang w:val="en-US"/>
              </w:rPr>
              <w:lastRenderedPageBreak/>
              <w:t xml:space="preserve">2. Clar G., Acheson H., Sautter B., Hafner-Zimmermann S., Buczek M., Allan J.: </w:t>
            </w:r>
            <w:r>
              <w:rPr>
                <w:i/>
                <w:sz w:val="20"/>
                <w:szCs w:val="20"/>
                <w:lang w:val="en-US"/>
              </w:rPr>
              <w:t xml:space="preserve">Strategic Policy Intelligence Tools. Enabling better RTDI policy – making in Europe’s regions. </w:t>
            </w:r>
            <w:r>
              <w:rPr>
                <w:sz w:val="20"/>
                <w:szCs w:val="20"/>
                <w:lang w:val="en-US"/>
              </w:rPr>
              <w:t>Steinbeis-Europa-Zentrum, Stuttgart 2008</w:t>
            </w:r>
          </w:p>
          <w:p w14:paraId="0F8FD271" w14:textId="77777777" w:rsidR="00BE5393" w:rsidRPr="00BE5393" w:rsidRDefault="00BE5393" w:rsidP="000A5DAF">
            <w:pPr>
              <w:jc w:val="both"/>
              <w:rPr>
                <w:sz w:val="20"/>
                <w:szCs w:val="20"/>
                <w:lang w:val="en-US"/>
              </w:rPr>
            </w:pPr>
            <w:r>
              <w:rPr>
                <w:bCs/>
                <w:sz w:val="20"/>
                <w:szCs w:val="20"/>
                <w:lang w:val="en-US"/>
              </w:rPr>
              <w:t xml:space="preserve">3. </w:t>
            </w:r>
            <w:r>
              <w:rPr>
                <w:sz w:val="20"/>
                <w:szCs w:val="20"/>
                <w:lang w:val="en-US"/>
              </w:rPr>
              <w:t xml:space="preserve">Tübke A., Ducatel K., Gavigan J., Moncada-Paterno-Castello P. (Eds.): </w:t>
            </w:r>
            <w:r>
              <w:rPr>
                <w:i/>
                <w:sz w:val="20"/>
                <w:szCs w:val="20"/>
                <w:lang w:val="en-US"/>
              </w:rPr>
              <w:t xml:space="preserve">Strategic Policy Intelligence: Current Trends, the State of Play and Perspectives. </w:t>
            </w:r>
            <w:r>
              <w:rPr>
                <w:i/>
                <w:iCs/>
                <w:sz w:val="20"/>
                <w:szCs w:val="20"/>
                <w:lang w:val="en-US"/>
              </w:rPr>
              <w:t>IPTS Technical</w:t>
            </w:r>
            <w:r>
              <w:rPr>
                <w:i/>
                <w:sz w:val="20"/>
                <w:szCs w:val="20"/>
                <w:lang w:val="en-US"/>
              </w:rPr>
              <w:t xml:space="preserve"> </w:t>
            </w:r>
            <w:r>
              <w:rPr>
                <w:i/>
                <w:iCs/>
                <w:sz w:val="20"/>
                <w:szCs w:val="20"/>
                <w:lang w:val="en-US"/>
              </w:rPr>
              <w:t>Report Series</w:t>
            </w:r>
            <w:r>
              <w:rPr>
                <w:i/>
                <w:sz w:val="20"/>
                <w:szCs w:val="20"/>
                <w:lang w:val="en-US"/>
              </w:rPr>
              <w:t xml:space="preserve">, </w:t>
            </w:r>
            <w:r>
              <w:rPr>
                <w:sz w:val="20"/>
                <w:szCs w:val="20"/>
                <w:lang w:val="en-US"/>
              </w:rPr>
              <w:t xml:space="preserve">Seville 2001. </w:t>
            </w:r>
            <w:r w:rsidRPr="00BE5393">
              <w:rPr>
                <w:sz w:val="20"/>
                <w:szCs w:val="20"/>
                <w:lang w:val="en-US"/>
              </w:rPr>
              <w:t xml:space="preserve">Available at: </w:t>
            </w:r>
            <w:hyperlink r:id="rId44" w:history="1">
              <w:r w:rsidRPr="00BE5393">
                <w:rPr>
                  <w:rStyle w:val="Hipercze"/>
                  <w:sz w:val="20"/>
                  <w:szCs w:val="20"/>
                  <w:lang w:val="en-US"/>
                </w:rPr>
                <w:t>http://ftp.jrc.es/eur20137en.pdf</w:t>
              </w:r>
            </w:hyperlink>
          </w:p>
          <w:p w14:paraId="1B88F37F" w14:textId="77777777" w:rsidR="00BE5393" w:rsidRPr="00BE5393" w:rsidRDefault="00BE5393" w:rsidP="000A5DAF">
            <w:pPr>
              <w:pStyle w:val="Tekstprzypisudolnego"/>
              <w:jc w:val="both"/>
              <w:rPr>
                <w:sz w:val="20"/>
                <w:szCs w:val="20"/>
                <w:lang w:val="en-US"/>
              </w:rPr>
            </w:pPr>
            <w:r w:rsidRPr="00BE5393">
              <w:rPr>
                <w:lang w:val="en-US"/>
              </w:rPr>
              <w:t>4. http://www.benchmarking.com.pl/BENCHM-3.php</w:t>
            </w:r>
          </w:p>
          <w:p w14:paraId="6FF21CAF" w14:textId="77777777" w:rsidR="00BE5393" w:rsidRPr="00BE5393" w:rsidRDefault="00BE5393" w:rsidP="000A5DAF">
            <w:pPr>
              <w:pStyle w:val="Tekstprzypisudolnego"/>
              <w:jc w:val="both"/>
              <w:rPr>
                <w:lang w:val="en-US"/>
              </w:rPr>
            </w:pPr>
            <w:r w:rsidRPr="00BE5393">
              <w:rPr>
                <w:lang w:val="en-US"/>
              </w:rPr>
              <w:t>5.http://www.funduszestrukturalne.gov.pl/EWALUACJA+funduszy+w+Polsce/Ewaluacja++podstawowe+informacje/</w:t>
            </w:r>
          </w:p>
          <w:p w14:paraId="364365B4" w14:textId="77777777" w:rsidR="00BE5393" w:rsidRPr="00BE5393" w:rsidRDefault="00BE5393" w:rsidP="000A5DAF">
            <w:pPr>
              <w:pStyle w:val="Tekstprzypisudolnego"/>
              <w:jc w:val="both"/>
              <w:rPr>
                <w:lang w:val="en-US"/>
              </w:rPr>
            </w:pPr>
            <w:r w:rsidRPr="00BE5393">
              <w:rPr>
                <w:lang w:val="en-US"/>
              </w:rPr>
              <w:t>6.</w:t>
            </w:r>
            <w:r w:rsidRPr="00BE5393">
              <w:rPr>
                <w:b/>
                <w:lang w:val="en-US"/>
              </w:rPr>
              <w:t xml:space="preserve"> </w:t>
            </w:r>
            <w:r w:rsidRPr="00BE5393">
              <w:rPr>
                <w:lang w:val="en-US"/>
              </w:rPr>
              <w:t>http://www.mrf.pl/index.php?mod=m_artykuly&amp;cid=87&amp;id=1</w:t>
            </w:r>
          </w:p>
          <w:p w14:paraId="52A1753E" w14:textId="77777777" w:rsidR="00BE5393" w:rsidRDefault="00BE5393" w:rsidP="000A5DAF">
            <w:pPr>
              <w:pStyle w:val="Tekstprzypisudolnego"/>
              <w:jc w:val="both"/>
              <w:rPr>
                <w:sz w:val="24"/>
                <w:szCs w:val="24"/>
                <w:lang w:val="en-US"/>
              </w:rPr>
            </w:pPr>
            <w:r w:rsidRPr="00BE5393">
              <w:rPr>
                <w:lang w:val="en-US"/>
              </w:rPr>
              <w:t>7.</w:t>
            </w:r>
            <w:r w:rsidRPr="00BE5393">
              <w:rPr>
                <w:b/>
                <w:lang w:val="en-US"/>
              </w:rPr>
              <w:t xml:space="preserve"> </w:t>
            </w:r>
            <w:hyperlink r:id="rId45" w:history="1">
              <w:r>
                <w:rPr>
                  <w:rStyle w:val="Hipercze"/>
                  <w:lang w:val="en-US"/>
                </w:rPr>
                <w:t>http://www.pte.org.pl/x.php/1,155/O-ewaluacji.html</w:t>
              </w:r>
            </w:hyperlink>
          </w:p>
        </w:tc>
      </w:tr>
      <w:tr w:rsidR="00BE5393" w14:paraId="119CBE12" w14:textId="77777777" w:rsidTr="00BE5393">
        <w:trPr>
          <w:trHeight w:val="262"/>
        </w:trPr>
        <w:tc>
          <w:tcPr>
            <w:tcW w:w="1913" w:type="dxa"/>
            <w:tcBorders>
              <w:top w:val="single" w:sz="4" w:space="0" w:color="auto"/>
              <w:left w:val="single" w:sz="4" w:space="0" w:color="auto"/>
              <w:bottom w:val="single" w:sz="4" w:space="0" w:color="auto"/>
              <w:right w:val="single" w:sz="4" w:space="0" w:color="auto"/>
            </w:tcBorders>
            <w:hideMark/>
          </w:tcPr>
          <w:p w14:paraId="1D473411" w14:textId="77777777" w:rsidR="00BE5393" w:rsidRDefault="00BE5393" w:rsidP="000A5DAF">
            <w:pPr>
              <w:rPr>
                <w:b/>
                <w:bCs/>
                <w:i/>
                <w:sz w:val="20"/>
                <w:szCs w:val="20"/>
              </w:rPr>
            </w:pPr>
            <w:r>
              <w:rPr>
                <w:b/>
                <w:bCs/>
                <w:i/>
                <w:sz w:val="20"/>
                <w:szCs w:val="20"/>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4FA54033" w14:textId="77777777" w:rsidR="00BE5393" w:rsidRDefault="00BE5393" w:rsidP="000A5DAF">
            <w:pPr>
              <w:autoSpaceDE w:val="0"/>
              <w:autoSpaceDN w:val="0"/>
              <w:adjustRightInd w:val="0"/>
              <w:rPr>
                <w:rFonts w:ascii="TimesNewRoman,Italic" w:hAnsi="TimesNewRoman,Italic" w:cs="TimesNewRoman,Italic"/>
                <w:sz w:val="20"/>
                <w:szCs w:val="20"/>
              </w:rPr>
            </w:pPr>
            <w:r>
              <w:rPr>
                <w:rFonts w:ascii="TimesNewRoman,Italic" w:hAnsi="TimesNewRoman,Italic" w:cs="TimesNewRoman,Italic"/>
                <w:i/>
                <w:iCs/>
                <w:sz w:val="20"/>
                <w:szCs w:val="20"/>
              </w:rPr>
              <w:t>All</w:t>
            </w:r>
          </w:p>
        </w:tc>
      </w:tr>
      <w:tr w:rsidR="00BE5393" w14:paraId="42202DF7" w14:textId="77777777" w:rsidTr="00BE5393">
        <w:trPr>
          <w:trHeight w:val="262"/>
        </w:trPr>
        <w:tc>
          <w:tcPr>
            <w:tcW w:w="1913" w:type="dxa"/>
            <w:tcBorders>
              <w:top w:val="single" w:sz="4" w:space="0" w:color="auto"/>
              <w:left w:val="single" w:sz="4" w:space="0" w:color="auto"/>
              <w:bottom w:val="single" w:sz="4" w:space="0" w:color="auto"/>
              <w:right w:val="single" w:sz="4" w:space="0" w:color="auto"/>
            </w:tcBorders>
            <w:hideMark/>
          </w:tcPr>
          <w:p w14:paraId="45346E56" w14:textId="77777777" w:rsidR="00BE5393" w:rsidRDefault="00BE5393" w:rsidP="000A5DAF">
            <w:pPr>
              <w:rPr>
                <w:b/>
                <w:bCs/>
                <w:i/>
                <w:sz w:val="20"/>
                <w:szCs w:val="20"/>
              </w:rPr>
            </w:pPr>
            <w:r>
              <w:rPr>
                <w:b/>
                <w:bCs/>
                <w:i/>
                <w:sz w:val="20"/>
                <w:szCs w:val="20"/>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14:paraId="0779C31F" w14:textId="77777777" w:rsidR="00BE5393" w:rsidRDefault="00BE5393" w:rsidP="000A5DAF">
            <w:pPr>
              <w:rPr>
                <w:bCs/>
                <w:i/>
                <w:sz w:val="20"/>
                <w:szCs w:val="20"/>
              </w:rPr>
            </w:pPr>
            <w:r>
              <w:rPr>
                <w:bCs/>
                <w:i/>
                <w:sz w:val="20"/>
                <w:szCs w:val="20"/>
              </w:rPr>
              <w:t>nie</w:t>
            </w:r>
          </w:p>
        </w:tc>
        <w:tc>
          <w:tcPr>
            <w:tcW w:w="6732" w:type="dxa"/>
            <w:tcBorders>
              <w:top w:val="single" w:sz="4" w:space="0" w:color="auto"/>
              <w:left w:val="single" w:sz="4" w:space="0" w:color="auto"/>
              <w:bottom w:val="single" w:sz="4" w:space="0" w:color="auto"/>
              <w:right w:val="single" w:sz="4" w:space="0" w:color="auto"/>
            </w:tcBorders>
            <w:hideMark/>
          </w:tcPr>
          <w:p w14:paraId="653F22A0" w14:textId="77777777" w:rsidR="00BE5393" w:rsidRDefault="00BE5393" w:rsidP="000A5DAF">
            <w:pPr>
              <w:rPr>
                <w:bCs/>
                <w:sz w:val="20"/>
                <w:szCs w:val="20"/>
              </w:rPr>
            </w:pPr>
            <w:r>
              <w:rPr>
                <w:bCs/>
                <w:sz w:val="20"/>
                <w:szCs w:val="20"/>
              </w:rPr>
              <w:t>Przedmiot podejmuje zagadnienia pozostające w kręg</w:t>
            </w:r>
            <w:r w:rsidRPr="00BE5393">
              <w:rPr>
                <w:bCs/>
                <w:sz w:val="20"/>
                <w:szCs w:val="20"/>
              </w:rPr>
              <w:t>u z</w:t>
            </w:r>
            <w:r>
              <w:rPr>
                <w:bCs/>
                <w:sz w:val="20"/>
                <w:szCs w:val="20"/>
              </w:rPr>
              <w:t>ainteresowań Międzynarodowej Gospodarki Przestrzennej</w:t>
            </w:r>
          </w:p>
        </w:tc>
      </w:tr>
    </w:tbl>
    <w:p w14:paraId="67902E66" w14:textId="77777777" w:rsidR="00BE5393" w:rsidRDefault="00BE5393"/>
    <w:p w14:paraId="2150FECF" w14:textId="77777777" w:rsidR="008D2335" w:rsidRPr="00E23DEF" w:rsidRDefault="008D2335"/>
    <w:p w14:paraId="3B4C196D" w14:textId="77777777" w:rsidR="008D2335" w:rsidRPr="00E23DEF" w:rsidRDefault="008D23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9B5598" w14:paraId="7BA33583" w14:textId="77777777" w:rsidTr="009B5598">
        <w:tc>
          <w:tcPr>
            <w:tcW w:w="1913" w:type="dxa"/>
            <w:tcBorders>
              <w:top w:val="single" w:sz="4" w:space="0" w:color="auto"/>
              <w:left w:val="single" w:sz="4" w:space="0" w:color="auto"/>
              <w:bottom w:val="single" w:sz="4" w:space="0" w:color="auto"/>
              <w:right w:val="single" w:sz="4" w:space="0" w:color="auto"/>
            </w:tcBorders>
            <w:hideMark/>
          </w:tcPr>
          <w:p w14:paraId="71783659" w14:textId="77777777" w:rsidR="009B5598" w:rsidRDefault="009B5598">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2BC9E6AD" w14:textId="77777777" w:rsidR="009B5598" w:rsidRDefault="009B5598">
            <w:pPr>
              <w:rPr>
                <w:bCs/>
                <w:iCs/>
                <w:lang w:val="en-US"/>
              </w:rPr>
            </w:pPr>
            <w:r>
              <w:rPr>
                <w:bCs/>
                <w:iCs/>
                <w:lang w:val="en-US"/>
              </w:rPr>
              <w:t>Principles of macroeconomics</w:t>
            </w:r>
          </w:p>
        </w:tc>
      </w:tr>
      <w:tr w:rsidR="009B5598" w14:paraId="0B9ACE6F" w14:textId="77777777" w:rsidTr="009B5598">
        <w:tc>
          <w:tcPr>
            <w:tcW w:w="1913" w:type="dxa"/>
            <w:tcBorders>
              <w:top w:val="single" w:sz="4" w:space="0" w:color="auto"/>
              <w:left w:val="single" w:sz="4" w:space="0" w:color="auto"/>
              <w:bottom w:val="single" w:sz="4" w:space="0" w:color="auto"/>
              <w:right w:val="single" w:sz="4" w:space="0" w:color="auto"/>
            </w:tcBorders>
            <w:hideMark/>
          </w:tcPr>
          <w:p w14:paraId="3F48EB69" w14:textId="77777777" w:rsidR="009B5598" w:rsidRDefault="009B5598">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B7BE8B1" w14:textId="77777777" w:rsidR="009B5598" w:rsidRDefault="009B5598">
            <w:pPr>
              <w:rPr>
                <w:bCs/>
                <w:iCs/>
                <w:lang w:val="en-US"/>
              </w:rPr>
            </w:pPr>
            <w:r>
              <w:rPr>
                <w:bCs/>
                <w:iCs/>
                <w:lang w:val="en-US"/>
              </w:rPr>
              <w:t>20 hrs – lectures, 30 hrs - classes</w:t>
            </w:r>
          </w:p>
        </w:tc>
      </w:tr>
      <w:tr w:rsidR="009B5598" w14:paraId="1B1B8FB3" w14:textId="77777777" w:rsidTr="009B5598">
        <w:tc>
          <w:tcPr>
            <w:tcW w:w="1913" w:type="dxa"/>
            <w:tcBorders>
              <w:top w:val="single" w:sz="4" w:space="0" w:color="auto"/>
              <w:left w:val="single" w:sz="4" w:space="0" w:color="auto"/>
              <w:bottom w:val="single" w:sz="4" w:space="0" w:color="auto"/>
              <w:right w:val="single" w:sz="4" w:space="0" w:color="auto"/>
            </w:tcBorders>
            <w:hideMark/>
          </w:tcPr>
          <w:p w14:paraId="4CEE1CD0" w14:textId="77777777" w:rsidR="009B5598" w:rsidRDefault="009B5598">
            <w:pPr>
              <w:rPr>
                <w:b/>
                <w:bCs/>
                <w:i/>
              </w:rPr>
            </w:pPr>
            <w:r>
              <w:rPr>
                <w:b/>
                <w:bCs/>
                <w:i/>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5D44302" w14:textId="77777777" w:rsidR="009B5598" w:rsidRDefault="009B5598">
            <w:pPr>
              <w:rPr>
                <w:bCs/>
                <w:iCs/>
                <w:lang w:val="en-US"/>
              </w:rPr>
            </w:pPr>
            <w:r>
              <w:rPr>
                <w:bCs/>
                <w:iCs/>
                <w:lang w:val="en-US"/>
              </w:rPr>
              <w:t xml:space="preserve">Fall </w:t>
            </w:r>
          </w:p>
        </w:tc>
      </w:tr>
      <w:tr w:rsidR="009B5598" w14:paraId="4076C880" w14:textId="77777777" w:rsidTr="009B5598">
        <w:tc>
          <w:tcPr>
            <w:tcW w:w="1913" w:type="dxa"/>
            <w:tcBorders>
              <w:top w:val="single" w:sz="4" w:space="0" w:color="auto"/>
              <w:left w:val="single" w:sz="4" w:space="0" w:color="auto"/>
              <w:bottom w:val="single" w:sz="4" w:space="0" w:color="auto"/>
              <w:right w:val="single" w:sz="4" w:space="0" w:color="auto"/>
            </w:tcBorders>
            <w:hideMark/>
          </w:tcPr>
          <w:p w14:paraId="0B64960E" w14:textId="77777777" w:rsidR="009B5598" w:rsidRDefault="009B5598">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2CDD4A43" w14:textId="77777777" w:rsidR="009B5598" w:rsidRDefault="009B5598">
            <w:pPr>
              <w:rPr>
                <w:iCs/>
              </w:rPr>
            </w:pPr>
            <w:r>
              <w:rPr>
                <w:iCs/>
              </w:rPr>
              <w:t>Basic</w:t>
            </w:r>
          </w:p>
        </w:tc>
      </w:tr>
      <w:tr w:rsidR="009B5598" w14:paraId="497AC0C9" w14:textId="77777777" w:rsidTr="009B5598">
        <w:tc>
          <w:tcPr>
            <w:tcW w:w="1913" w:type="dxa"/>
            <w:tcBorders>
              <w:top w:val="single" w:sz="4" w:space="0" w:color="auto"/>
              <w:left w:val="single" w:sz="4" w:space="0" w:color="auto"/>
              <w:bottom w:val="single" w:sz="4" w:space="0" w:color="auto"/>
              <w:right w:val="single" w:sz="4" w:space="0" w:color="auto"/>
            </w:tcBorders>
            <w:hideMark/>
          </w:tcPr>
          <w:p w14:paraId="27F6C060" w14:textId="77777777" w:rsidR="009B5598" w:rsidRDefault="009B5598">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03EEF9A" w14:textId="77777777" w:rsidR="009B5598" w:rsidRDefault="009B5598">
            <w:pPr>
              <w:rPr>
                <w:bCs/>
                <w:iCs/>
              </w:rPr>
            </w:pPr>
            <w:r>
              <w:rPr>
                <w:bCs/>
                <w:iCs/>
              </w:rPr>
              <w:t>Wrocław</w:t>
            </w:r>
          </w:p>
        </w:tc>
      </w:tr>
      <w:tr w:rsidR="009B5598" w:rsidRPr="003B7D05" w14:paraId="7DDB0786" w14:textId="77777777" w:rsidTr="009B5598">
        <w:tc>
          <w:tcPr>
            <w:tcW w:w="1913" w:type="dxa"/>
            <w:tcBorders>
              <w:top w:val="single" w:sz="4" w:space="0" w:color="auto"/>
              <w:left w:val="single" w:sz="4" w:space="0" w:color="auto"/>
              <w:bottom w:val="single" w:sz="4" w:space="0" w:color="auto"/>
              <w:right w:val="single" w:sz="4" w:space="0" w:color="auto"/>
            </w:tcBorders>
            <w:hideMark/>
          </w:tcPr>
          <w:p w14:paraId="0542B0B2" w14:textId="77777777" w:rsidR="009B5598" w:rsidRDefault="009B5598">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A814FB0" w14:textId="77777777" w:rsidR="009B5598" w:rsidRDefault="009B5598">
            <w:pPr>
              <w:rPr>
                <w:iCs/>
                <w:lang w:val="en-US"/>
              </w:rPr>
            </w:pPr>
            <w:r>
              <w:rPr>
                <w:iCs/>
                <w:lang w:val="en-US"/>
              </w:rPr>
              <w:t>True/false test, problems and applications tasks</w:t>
            </w:r>
          </w:p>
        </w:tc>
      </w:tr>
      <w:tr w:rsidR="009B5598" w14:paraId="69E30BBE" w14:textId="77777777" w:rsidTr="009B5598">
        <w:tc>
          <w:tcPr>
            <w:tcW w:w="1913" w:type="dxa"/>
            <w:tcBorders>
              <w:top w:val="single" w:sz="4" w:space="0" w:color="auto"/>
              <w:left w:val="single" w:sz="4" w:space="0" w:color="auto"/>
              <w:bottom w:val="single" w:sz="4" w:space="0" w:color="auto"/>
              <w:right w:val="single" w:sz="4" w:space="0" w:color="auto"/>
            </w:tcBorders>
            <w:hideMark/>
          </w:tcPr>
          <w:p w14:paraId="56BC91CB" w14:textId="77777777" w:rsidR="009B5598" w:rsidRDefault="009B5598">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B320B2A" w14:textId="77777777" w:rsidR="009B5598" w:rsidRDefault="009B5598">
            <w:pPr>
              <w:rPr>
                <w:bCs/>
                <w:iCs/>
              </w:rPr>
            </w:pPr>
            <w:r>
              <w:rPr>
                <w:bCs/>
                <w:iCs/>
              </w:rPr>
              <w:t>English</w:t>
            </w:r>
          </w:p>
        </w:tc>
      </w:tr>
      <w:tr w:rsidR="009B5598" w14:paraId="1889A631" w14:textId="77777777" w:rsidTr="009B5598">
        <w:tc>
          <w:tcPr>
            <w:tcW w:w="1913" w:type="dxa"/>
            <w:tcBorders>
              <w:top w:val="single" w:sz="4" w:space="0" w:color="auto"/>
              <w:left w:val="single" w:sz="4" w:space="0" w:color="auto"/>
              <w:bottom w:val="single" w:sz="4" w:space="0" w:color="auto"/>
              <w:right w:val="single" w:sz="4" w:space="0" w:color="auto"/>
            </w:tcBorders>
            <w:hideMark/>
          </w:tcPr>
          <w:p w14:paraId="46466EC9" w14:textId="77777777" w:rsidR="009B5598" w:rsidRDefault="009B5598">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1714EB0A" w14:textId="77777777" w:rsidR="009B5598" w:rsidRDefault="009B5598">
            <w:pPr>
              <w:rPr>
                <w:iCs/>
              </w:rPr>
            </w:pPr>
            <w:r>
              <w:rPr>
                <w:iCs/>
              </w:rPr>
              <w:t>none</w:t>
            </w:r>
          </w:p>
        </w:tc>
      </w:tr>
      <w:tr w:rsidR="009B5598" w:rsidRPr="003B7D05" w14:paraId="1F72ACA6" w14:textId="77777777" w:rsidTr="009B5598">
        <w:tc>
          <w:tcPr>
            <w:tcW w:w="1913" w:type="dxa"/>
            <w:tcBorders>
              <w:top w:val="single" w:sz="4" w:space="0" w:color="auto"/>
              <w:left w:val="single" w:sz="4" w:space="0" w:color="auto"/>
              <w:bottom w:val="single" w:sz="4" w:space="0" w:color="auto"/>
              <w:right w:val="single" w:sz="4" w:space="0" w:color="auto"/>
            </w:tcBorders>
            <w:hideMark/>
          </w:tcPr>
          <w:p w14:paraId="73B96B2E" w14:textId="77777777" w:rsidR="009B5598" w:rsidRDefault="009B5598">
            <w:pPr>
              <w:rPr>
                <w:b/>
                <w:bCs/>
                <w:i/>
              </w:rPr>
            </w:pPr>
            <w:r>
              <w:rPr>
                <w:b/>
                <w:bCs/>
                <w:i/>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2B51CB8F" w14:textId="77777777" w:rsidR="009B5598" w:rsidRDefault="009B5598">
            <w:pPr>
              <w:rPr>
                <w:bCs/>
                <w:iCs/>
                <w:lang w:val="en-US"/>
              </w:rPr>
            </w:pPr>
            <w:r>
              <w:rPr>
                <w:bCs/>
                <w:iCs/>
                <w:lang w:val="en-US"/>
              </w:rPr>
              <w:t xml:space="preserve">“Principles of macroeconomics” is an alternative for the course </w:t>
            </w:r>
          </w:p>
          <w:p w14:paraId="7BFAEC8F" w14:textId="77777777" w:rsidR="009B5598" w:rsidRDefault="009B5598">
            <w:pPr>
              <w:rPr>
                <w:bCs/>
                <w:iCs/>
                <w:lang w:val="en-US"/>
              </w:rPr>
            </w:pPr>
            <w:r>
              <w:rPr>
                <w:bCs/>
                <w:iCs/>
                <w:lang w:val="en-US"/>
              </w:rPr>
              <w:t>“Makroekonomia” (Ekonomia II), which is compulsory  for most of the first year students of  Management, Computer Science and Finance Faculty.</w:t>
            </w:r>
          </w:p>
          <w:p w14:paraId="64523251" w14:textId="77777777" w:rsidR="009B5598" w:rsidRDefault="009B5598">
            <w:pPr>
              <w:rPr>
                <w:bCs/>
                <w:iCs/>
                <w:lang w:val="en-US"/>
              </w:rPr>
            </w:pPr>
          </w:p>
          <w:p w14:paraId="40613DBE" w14:textId="77777777" w:rsidR="009B5598" w:rsidRDefault="009B5598" w:rsidP="00357EF5">
            <w:pPr>
              <w:numPr>
                <w:ilvl w:val="0"/>
                <w:numId w:val="48"/>
              </w:numPr>
              <w:rPr>
                <w:bCs/>
                <w:iCs/>
                <w:lang w:val="en-US"/>
              </w:rPr>
            </w:pPr>
            <w:r>
              <w:rPr>
                <w:bCs/>
                <w:iCs/>
                <w:lang w:val="en-US"/>
              </w:rPr>
              <w:t>Introduction to macroeconomics</w:t>
            </w:r>
          </w:p>
          <w:p w14:paraId="6D8A8693" w14:textId="77777777" w:rsidR="009B5598" w:rsidRDefault="009B5598" w:rsidP="00357EF5">
            <w:pPr>
              <w:numPr>
                <w:ilvl w:val="0"/>
                <w:numId w:val="48"/>
              </w:numPr>
              <w:rPr>
                <w:bCs/>
                <w:iCs/>
                <w:lang w:val="en-US"/>
              </w:rPr>
            </w:pPr>
            <w:r>
              <w:rPr>
                <w:bCs/>
                <w:iCs/>
                <w:lang w:val="en-US"/>
              </w:rPr>
              <w:t>Measuring the economy (SNA definitions)</w:t>
            </w:r>
          </w:p>
          <w:p w14:paraId="7659AC76" w14:textId="77777777" w:rsidR="009B5598" w:rsidRDefault="009B5598" w:rsidP="00357EF5">
            <w:pPr>
              <w:numPr>
                <w:ilvl w:val="0"/>
                <w:numId w:val="48"/>
              </w:numPr>
              <w:rPr>
                <w:bCs/>
                <w:iCs/>
                <w:lang w:val="en-US"/>
              </w:rPr>
            </w:pPr>
            <w:r>
              <w:rPr>
                <w:bCs/>
                <w:iCs/>
                <w:lang w:val="en-US"/>
              </w:rPr>
              <w:t>Some important facts from the modern macroeconomic theory</w:t>
            </w:r>
          </w:p>
          <w:p w14:paraId="693A1CD5" w14:textId="77777777" w:rsidR="009B5598" w:rsidRDefault="009B5598" w:rsidP="00357EF5">
            <w:pPr>
              <w:numPr>
                <w:ilvl w:val="0"/>
                <w:numId w:val="48"/>
              </w:numPr>
              <w:rPr>
                <w:bCs/>
                <w:iCs/>
                <w:lang w:val="en-US"/>
              </w:rPr>
            </w:pPr>
            <w:r>
              <w:rPr>
                <w:bCs/>
                <w:iCs/>
                <w:lang w:val="en-US"/>
              </w:rPr>
              <w:t>IS-LM model and the effects of monetary and fiscal policy</w:t>
            </w:r>
          </w:p>
          <w:p w14:paraId="7570FBDB" w14:textId="77777777" w:rsidR="009B5598" w:rsidRDefault="009B5598" w:rsidP="00357EF5">
            <w:pPr>
              <w:numPr>
                <w:ilvl w:val="0"/>
                <w:numId w:val="48"/>
              </w:numPr>
              <w:rPr>
                <w:bCs/>
                <w:iCs/>
                <w:lang w:val="en-US"/>
              </w:rPr>
            </w:pPr>
            <w:r>
              <w:rPr>
                <w:bCs/>
                <w:iCs/>
                <w:lang w:val="en-US"/>
              </w:rPr>
              <w:t>AD-AS model</w:t>
            </w:r>
          </w:p>
          <w:p w14:paraId="0A7AF0A8" w14:textId="77777777" w:rsidR="009B5598" w:rsidRDefault="009B5598" w:rsidP="00357EF5">
            <w:pPr>
              <w:numPr>
                <w:ilvl w:val="0"/>
                <w:numId w:val="48"/>
              </w:numPr>
              <w:rPr>
                <w:bCs/>
                <w:iCs/>
                <w:lang w:val="en-US"/>
              </w:rPr>
            </w:pPr>
            <w:r>
              <w:rPr>
                <w:bCs/>
                <w:iCs/>
                <w:lang w:val="en-US"/>
              </w:rPr>
              <w:t>Phillips curve and the inflation expectations</w:t>
            </w:r>
          </w:p>
          <w:p w14:paraId="296F0652" w14:textId="77777777" w:rsidR="009B5598" w:rsidRDefault="009B5598" w:rsidP="00357EF5">
            <w:pPr>
              <w:numPr>
                <w:ilvl w:val="0"/>
                <w:numId w:val="48"/>
              </w:numPr>
              <w:rPr>
                <w:bCs/>
                <w:iCs/>
                <w:lang w:val="en-US"/>
              </w:rPr>
            </w:pPr>
            <w:r>
              <w:rPr>
                <w:bCs/>
                <w:iCs/>
                <w:lang w:val="en-US"/>
              </w:rPr>
              <w:t>Open economy – balance of payments, fixed and floating exchange rate regime</w:t>
            </w:r>
          </w:p>
          <w:p w14:paraId="23522E7D" w14:textId="77777777" w:rsidR="009B5598" w:rsidRDefault="009B5598" w:rsidP="00357EF5">
            <w:pPr>
              <w:numPr>
                <w:ilvl w:val="0"/>
                <w:numId w:val="48"/>
              </w:numPr>
              <w:rPr>
                <w:bCs/>
                <w:iCs/>
                <w:lang w:val="en-US"/>
              </w:rPr>
            </w:pPr>
            <w:r>
              <w:rPr>
                <w:bCs/>
                <w:iCs/>
                <w:lang w:val="en-US"/>
              </w:rPr>
              <w:t>Labour market</w:t>
            </w:r>
          </w:p>
          <w:p w14:paraId="22CE3BD1" w14:textId="77777777" w:rsidR="009B5598" w:rsidRDefault="009B5598" w:rsidP="00357EF5">
            <w:pPr>
              <w:numPr>
                <w:ilvl w:val="0"/>
                <w:numId w:val="48"/>
              </w:numPr>
              <w:rPr>
                <w:bCs/>
                <w:iCs/>
                <w:lang w:val="en-US"/>
              </w:rPr>
            </w:pPr>
            <w:r>
              <w:rPr>
                <w:bCs/>
                <w:iCs/>
                <w:lang w:val="en-US"/>
              </w:rPr>
              <w:t>Price stability</w:t>
            </w:r>
          </w:p>
          <w:p w14:paraId="5CD98290" w14:textId="77777777" w:rsidR="009B5598" w:rsidRDefault="009B5598" w:rsidP="00357EF5">
            <w:pPr>
              <w:numPr>
                <w:ilvl w:val="0"/>
                <w:numId w:val="48"/>
              </w:numPr>
              <w:rPr>
                <w:bCs/>
                <w:iCs/>
                <w:lang w:val="en-US"/>
              </w:rPr>
            </w:pPr>
            <w:r>
              <w:rPr>
                <w:bCs/>
                <w:iCs/>
                <w:lang w:val="en-US"/>
              </w:rPr>
              <w:t xml:space="preserve"> Selected topics in contemporary macroeconomics (Optimum currency areas, macroprudential policy)</w:t>
            </w:r>
          </w:p>
        </w:tc>
      </w:tr>
      <w:tr w:rsidR="009B5598" w:rsidRPr="003B7D05" w14:paraId="38D0C887" w14:textId="77777777" w:rsidTr="009B5598">
        <w:tc>
          <w:tcPr>
            <w:tcW w:w="1913" w:type="dxa"/>
            <w:tcBorders>
              <w:top w:val="single" w:sz="4" w:space="0" w:color="auto"/>
              <w:left w:val="single" w:sz="4" w:space="0" w:color="auto"/>
              <w:bottom w:val="single" w:sz="4" w:space="0" w:color="auto"/>
              <w:right w:val="single" w:sz="4" w:space="0" w:color="auto"/>
            </w:tcBorders>
            <w:hideMark/>
          </w:tcPr>
          <w:p w14:paraId="0D562A15" w14:textId="77777777" w:rsidR="009B5598" w:rsidRDefault="009B5598">
            <w:pPr>
              <w:rPr>
                <w:b/>
                <w:bCs/>
                <w:i/>
              </w:rPr>
            </w:pPr>
            <w:r>
              <w:rPr>
                <w:b/>
                <w:bCs/>
                <w:i/>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D992FEF" w14:textId="77777777" w:rsidR="009B5598" w:rsidRDefault="009B5598">
            <w:pPr>
              <w:jc w:val="both"/>
              <w:rPr>
                <w:bCs/>
                <w:iCs/>
                <w:lang w:val="en-US"/>
              </w:rPr>
            </w:pPr>
            <w:r>
              <w:rPr>
                <w:rStyle w:val="Tekstzastpczy"/>
                <w:iCs/>
                <w:color w:val="auto"/>
                <w:szCs w:val="18"/>
                <w:lang w:val="en-US"/>
              </w:rPr>
              <w:t>After completing the course, the students will be able to interpret some basic macroeconomic data and draw conclusions about the most possible tendencies in the future economic activity. The graduates of “</w:t>
            </w:r>
            <w:r>
              <w:rPr>
                <w:bCs/>
                <w:iCs/>
                <w:lang w:val="en-US"/>
              </w:rPr>
              <w:t>Principles of macroeconomics”</w:t>
            </w:r>
            <w:r>
              <w:rPr>
                <w:rStyle w:val="Tekstzastpczy"/>
                <w:iCs/>
                <w:color w:val="auto"/>
                <w:szCs w:val="18"/>
                <w:lang w:val="en-US"/>
              </w:rPr>
              <w:t xml:space="preserve"> will also understand how the monetary and fiscal policies may affect the business cycle.</w:t>
            </w:r>
          </w:p>
        </w:tc>
      </w:tr>
      <w:tr w:rsidR="009B5598" w14:paraId="575C48D2" w14:textId="77777777" w:rsidTr="009B5598">
        <w:tc>
          <w:tcPr>
            <w:tcW w:w="1913" w:type="dxa"/>
            <w:tcBorders>
              <w:top w:val="single" w:sz="4" w:space="0" w:color="auto"/>
              <w:left w:val="single" w:sz="4" w:space="0" w:color="auto"/>
              <w:bottom w:val="single" w:sz="4" w:space="0" w:color="auto"/>
              <w:right w:val="single" w:sz="4" w:space="0" w:color="auto"/>
            </w:tcBorders>
            <w:hideMark/>
          </w:tcPr>
          <w:p w14:paraId="3CA9C1AE" w14:textId="77777777" w:rsidR="009B5598" w:rsidRDefault="009B5598">
            <w:pPr>
              <w:rPr>
                <w:b/>
                <w:bCs/>
                <w:i/>
              </w:rPr>
            </w:pPr>
            <w:r>
              <w:rPr>
                <w:b/>
                <w:bCs/>
                <w:i/>
              </w:rPr>
              <w:t>Contact person:</w:t>
            </w:r>
          </w:p>
        </w:tc>
        <w:tc>
          <w:tcPr>
            <w:tcW w:w="7299" w:type="dxa"/>
            <w:gridSpan w:val="2"/>
            <w:tcBorders>
              <w:top w:val="single" w:sz="4" w:space="0" w:color="auto"/>
              <w:left w:val="single" w:sz="4" w:space="0" w:color="auto"/>
              <w:bottom w:val="single" w:sz="4" w:space="0" w:color="auto"/>
              <w:right w:val="single" w:sz="4" w:space="0" w:color="auto"/>
            </w:tcBorders>
          </w:tcPr>
          <w:p w14:paraId="5777F37F" w14:textId="77777777" w:rsidR="009B5598" w:rsidRDefault="009B5598">
            <w:pPr>
              <w:rPr>
                <w:bCs/>
                <w:iCs/>
              </w:rPr>
            </w:pPr>
            <w:r>
              <w:rPr>
                <w:bCs/>
                <w:iCs/>
              </w:rPr>
              <w:t xml:space="preserve">dr Radosław Kurach </w:t>
            </w:r>
          </w:p>
          <w:p w14:paraId="2FC52D53" w14:textId="77777777" w:rsidR="009B5598" w:rsidRDefault="00792CFE">
            <w:pPr>
              <w:rPr>
                <w:bCs/>
                <w:iCs/>
              </w:rPr>
            </w:pPr>
            <w:hyperlink r:id="rId46" w:history="1">
              <w:r w:rsidR="009B5598">
                <w:rPr>
                  <w:rStyle w:val="Hipercze"/>
                  <w:bCs/>
                  <w:iCs/>
                </w:rPr>
                <w:t>radosław.kurach@ue.wroc.pl</w:t>
              </w:r>
            </w:hyperlink>
          </w:p>
          <w:p w14:paraId="3A6888FE" w14:textId="77777777" w:rsidR="009B5598" w:rsidRDefault="009B5598">
            <w:pPr>
              <w:rPr>
                <w:bCs/>
                <w:iCs/>
              </w:rPr>
            </w:pPr>
          </w:p>
        </w:tc>
      </w:tr>
      <w:tr w:rsidR="009B5598" w:rsidRPr="003B7D05" w14:paraId="254EE8F5" w14:textId="77777777" w:rsidTr="009B5598">
        <w:trPr>
          <w:trHeight w:val="262"/>
        </w:trPr>
        <w:tc>
          <w:tcPr>
            <w:tcW w:w="1913" w:type="dxa"/>
            <w:tcBorders>
              <w:top w:val="single" w:sz="4" w:space="0" w:color="auto"/>
              <w:left w:val="single" w:sz="4" w:space="0" w:color="auto"/>
              <w:bottom w:val="single" w:sz="4" w:space="0" w:color="auto"/>
              <w:right w:val="single" w:sz="4" w:space="0" w:color="auto"/>
            </w:tcBorders>
            <w:hideMark/>
          </w:tcPr>
          <w:p w14:paraId="0A62843F" w14:textId="77777777" w:rsidR="009B5598" w:rsidRDefault="009B5598">
            <w:pPr>
              <w:rPr>
                <w:b/>
                <w:bCs/>
                <w:i/>
              </w:rPr>
            </w:pPr>
            <w:r>
              <w:rPr>
                <w:b/>
                <w:bCs/>
                <w:i/>
              </w:rPr>
              <w:lastRenderedPageBreak/>
              <w:t>Literature:</w:t>
            </w:r>
          </w:p>
        </w:tc>
        <w:tc>
          <w:tcPr>
            <w:tcW w:w="7299" w:type="dxa"/>
            <w:gridSpan w:val="2"/>
            <w:tcBorders>
              <w:top w:val="single" w:sz="4" w:space="0" w:color="auto"/>
              <w:left w:val="single" w:sz="4" w:space="0" w:color="auto"/>
              <w:bottom w:val="single" w:sz="4" w:space="0" w:color="auto"/>
              <w:right w:val="single" w:sz="4" w:space="0" w:color="auto"/>
            </w:tcBorders>
          </w:tcPr>
          <w:p w14:paraId="00782435" w14:textId="77777777" w:rsidR="009B5598" w:rsidRDefault="009B5598">
            <w:pPr>
              <w:rPr>
                <w:bCs/>
                <w:iCs/>
                <w:lang w:val="en-US"/>
              </w:rPr>
            </w:pPr>
            <w:r>
              <w:rPr>
                <w:bCs/>
                <w:iCs/>
                <w:lang w:val="en-US"/>
              </w:rPr>
              <w:t>Mankiw N. G., Taylor M. P (2008)., Economics, South-Western Cengage Learning.</w:t>
            </w:r>
          </w:p>
          <w:p w14:paraId="1C11A507" w14:textId="77777777" w:rsidR="009B5598" w:rsidRDefault="009B5598">
            <w:pPr>
              <w:rPr>
                <w:bCs/>
                <w:iCs/>
                <w:lang w:val="en-US"/>
              </w:rPr>
            </w:pPr>
          </w:p>
          <w:p w14:paraId="6BF4B19E" w14:textId="77777777" w:rsidR="009B5598" w:rsidRDefault="009B5598">
            <w:pPr>
              <w:rPr>
                <w:bCs/>
                <w:iCs/>
                <w:lang w:val="en-US"/>
              </w:rPr>
            </w:pPr>
            <w:r>
              <w:rPr>
                <w:bCs/>
                <w:iCs/>
                <w:lang w:val="en-US"/>
              </w:rPr>
              <w:t>Internet resources will be also provided.</w:t>
            </w:r>
          </w:p>
        </w:tc>
      </w:tr>
      <w:tr w:rsidR="009B5598" w14:paraId="77DDDDCC" w14:textId="77777777" w:rsidTr="009B5598">
        <w:trPr>
          <w:trHeight w:val="262"/>
        </w:trPr>
        <w:tc>
          <w:tcPr>
            <w:tcW w:w="1913" w:type="dxa"/>
            <w:tcBorders>
              <w:top w:val="single" w:sz="4" w:space="0" w:color="auto"/>
              <w:left w:val="single" w:sz="4" w:space="0" w:color="auto"/>
              <w:bottom w:val="single" w:sz="4" w:space="0" w:color="auto"/>
              <w:right w:val="single" w:sz="4" w:space="0" w:color="auto"/>
            </w:tcBorders>
            <w:hideMark/>
          </w:tcPr>
          <w:p w14:paraId="5F4BC61C" w14:textId="77777777" w:rsidR="009B5598" w:rsidRDefault="009B5598">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8FC0878" w14:textId="77777777" w:rsidR="009B5598" w:rsidRDefault="009B5598">
            <w:pPr>
              <w:rPr>
                <w:bCs/>
                <w:iCs/>
              </w:rPr>
            </w:pPr>
            <w:r>
              <w:rPr>
                <w:bCs/>
                <w:iCs/>
              </w:rPr>
              <w:t>All</w:t>
            </w:r>
          </w:p>
        </w:tc>
      </w:tr>
      <w:tr w:rsidR="009B5598" w14:paraId="17D3C520" w14:textId="77777777" w:rsidTr="009B5598">
        <w:trPr>
          <w:trHeight w:val="262"/>
        </w:trPr>
        <w:tc>
          <w:tcPr>
            <w:tcW w:w="1913" w:type="dxa"/>
            <w:tcBorders>
              <w:top w:val="single" w:sz="4" w:space="0" w:color="auto"/>
              <w:left w:val="single" w:sz="4" w:space="0" w:color="auto"/>
              <w:bottom w:val="single" w:sz="4" w:space="0" w:color="auto"/>
              <w:right w:val="single" w:sz="4" w:space="0" w:color="auto"/>
            </w:tcBorders>
            <w:hideMark/>
          </w:tcPr>
          <w:p w14:paraId="1592E535" w14:textId="77777777" w:rsidR="009B5598" w:rsidRDefault="009B5598">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3F6FCCBD" w14:textId="77777777" w:rsidR="009B5598" w:rsidRDefault="009B5598">
            <w:pPr>
              <w:rPr>
                <w:bCs/>
                <w:iCs/>
              </w:rPr>
            </w:pPr>
          </w:p>
        </w:tc>
        <w:tc>
          <w:tcPr>
            <w:tcW w:w="6262" w:type="dxa"/>
            <w:tcBorders>
              <w:top w:val="single" w:sz="4" w:space="0" w:color="auto"/>
              <w:left w:val="nil"/>
              <w:bottom w:val="single" w:sz="4" w:space="0" w:color="auto"/>
              <w:right w:val="single" w:sz="4" w:space="0" w:color="auto"/>
            </w:tcBorders>
            <w:hideMark/>
          </w:tcPr>
          <w:p w14:paraId="3F0E4820" w14:textId="77777777" w:rsidR="009B5598" w:rsidRDefault="009B5598">
            <w:pPr>
              <w:rPr>
                <w:bCs/>
                <w:iCs/>
              </w:rPr>
            </w:pPr>
            <w:r>
              <w:rPr>
                <w:bCs/>
                <w:iCs/>
              </w:rPr>
              <w:t>tak - nazwa przedmiotu: Makroekonomia (Ekonomia II)</w:t>
            </w:r>
          </w:p>
          <w:p w14:paraId="21F1C8D2" w14:textId="77777777" w:rsidR="009B5598" w:rsidRDefault="009B5598">
            <w:pPr>
              <w:rPr>
                <w:bCs/>
                <w:iCs/>
              </w:rPr>
            </w:pPr>
            <w:r>
              <w:rPr>
                <w:bCs/>
                <w:iCs/>
              </w:rPr>
              <w:t>wydział: ZIF</w:t>
            </w:r>
          </w:p>
          <w:p w14:paraId="53B1E7EB" w14:textId="77777777" w:rsidR="009B5598" w:rsidRDefault="009B5598">
            <w:pPr>
              <w:rPr>
                <w:bCs/>
                <w:iCs/>
              </w:rPr>
            </w:pPr>
            <w:r>
              <w:rPr>
                <w:bCs/>
                <w:iCs/>
              </w:rPr>
              <w:t>kierunek: Finanse i Rachunkowość</w:t>
            </w:r>
          </w:p>
          <w:p w14:paraId="6B1B1516" w14:textId="77777777" w:rsidR="009B5598" w:rsidRDefault="009B5598">
            <w:pPr>
              <w:rPr>
                <w:bCs/>
                <w:iCs/>
              </w:rPr>
            </w:pPr>
            <w:r>
              <w:rPr>
                <w:bCs/>
                <w:iCs/>
              </w:rPr>
              <w:t>specjalność:-</w:t>
            </w:r>
          </w:p>
          <w:p w14:paraId="0904CA5B" w14:textId="77777777" w:rsidR="009B5598" w:rsidRDefault="009B5598">
            <w:pPr>
              <w:rPr>
                <w:bCs/>
                <w:iCs/>
              </w:rPr>
            </w:pPr>
            <w:r>
              <w:rPr>
                <w:bCs/>
                <w:iCs/>
              </w:rPr>
              <w:t>rok: I</w:t>
            </w:r>
          </w:p>
        </w:tc>
      </w:tr>
    </w:tbl>
    <w:p w14:paraId="323E1BB7" w14:textId="77777777" w:rsidR="009B5598" w:rsidRDefault="009B55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B633C9" w14:paraId="4A9A6B89"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13BA1313" w14:textId="77777777" w:rsidR="00B633C9" w:rsidRDefault="00B633C9">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647A8057" w14:textId="77777777" w:rsidR="00B633C9" w:rsidRDefault="00B633C9">
            <w:pPr>
              <w:rPr>
                <w:bCs/>
              </w:rPr>
            </w:pPr>
            <w:r>
              <w:rPr>
                <w:bCs/>
              </w:rPr>
              <w:t>REGIONALISM AND REGIONAL COOPERATION</w:t>
            </w:r>
          </w:p>
        </w:tc>
      </w:tr>
      <w:tr w:rsidR="00B633C9" w:rsidRPr="003B7D05" w14:paraId="1C0A12BA"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211C501F" w14:textId="77777777" w:rsidR="00B633C9" w:rsidRDefault="00B633C9">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63A7792" w14:textId="77777777" w:rsidR="00B633C9" w:rsidRDefault="00B633C9">
            <w:pPr>
              <w:rPr>
                <w:bCs/>
                <w:i/>
                <w:lang w:val="en-US"/>
              </w:rPr>
            </w:pPr>
            <w:r>
              <w:rPr>
                <w:bCs/>
                <w:lang w:val="en-US"/>
              </w:rPr>
              <w:t>30 hours (15 hours lectures + 15 hours of workshop)</w:t>
            </w:r>
          </w:p>
        </w:tc>
      </w:tr>
      <w:tr w:rsidR="00B633C9" w14:paraId="54AE6F0F"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497D389F" w14:textId="77777777" w:rsidR="00B633C9" w:rsidRDefault="00B633C9">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3F1F770" w14:textId="77777777" w:rsidR="00B633C9" w:rsidRDefault="00B633C9">
            <w:pPr>
              <w:rPr>
                <w:bCs/>
                <w:i/>
              </w:rPr>
            </w:pPr>
            <w:r>
              <w:rPr>
                <w:bCs/>
              </w:rPr>
              <w:t>Winter or Spring</w:t>
            </w:r>
          </w:p>
        </w:tc>
      </w:tr>
      <w:tr w:rsidR="00B633C9" w14:paraId="24ACD6B0"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42E77774" w14:textId="77777777" w:rsidR="00B633C9" w:rsidRDefault="00B633C9">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44DE7149" w14:textId="77777777" w:rsidR="00B633C9" w:rsidRDefault="00B633C9">
            <w:pPr>
              <w:rPr>
                <w:i/>
              </w:rPr>
            </w:pPr>
            <w:r>
              <w:t>Basic</w:t>
            </w:r>
          </w:p>
        </w:tc>
      </w:tr>
      <w:tr w:rsidR="00B633C9" w14:paraId="48F27E92"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15B4D743" w14:textId="77777777" w:rsidR="00B633C9" w:rsidRDefault="00B633C9">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5B2D717" w14:textId="77777777" w:rsidR="00B633C9" w:rsidRDefault="00B633C9">
            <w:pPr>
              <w:rPr>
                <w:bCs/>
                <w:i/>
              </w:rPr>
            </w:pPr>
            <w:r>
              <w:rPr>
                <w:bCs/>
              </w:rPr>
              <w:t>Wrocław</w:t>
            </w:r>
          </w:p>
        </w:tc>
      </w:tr>
      <w:tr w:rsidR="00B633C9" w:rsidRPr="003B7D05" w14:paraId="0EC00ED8"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19EE927D" w14:textId="77777777" w:rsidR="00B633C9" w:rsidRDefault="00B633C9">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0768B04" w14:textId="77777777" w:rsidR="00B633C9" w:rsidRDefault="00B633C9">
            <w:pPr>
              <w:rPr>
                <w:i/>
                <w:lang w:val="en-US"/>
              </w:rPr>
            </w:pPr>
            <w:r>
              <w:rPr>
                <w:lang w:val="en-US"/>
              </w:rPr>
              <w:t>Attendance, participation and short presentation will be required.</w:t>
            </w:r>
          </w:p>
        </w:tc>
      </w:tr>
      <w:tr w:rsidR="00B633C9" w14:paraId="359BEC78"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790627A4" w14:textId="77777777" w:rsidR="00B633C9" w:rsidRDefault="00B633C9">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7C2BC11A" w14:textId="77777777" w:rsidR="00B633C9" w:rsidRDefault="00B633C9">
            <w:pPr>
              <w:rPr>
                <w:bCs/>
                <w:i/>
              </w:rPr>
            </w:pPr>
            <w:r>
              <w:rPr>
                <w:bCs/>
              </w:rPr>
              <w:t>English</w:t>
            </w:r>
          </w:p>
        </w:tc>
      </w:tr>
      <w:tr w:rsidR="00B633C9" w14:paraId="5926A6B7"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39CB9255" w14:textId="77777777" w:rsidR="00B633C9" w:rsidRDefault="00B633C9">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51B99F72" w14:textId="77777777" w:rsidR="00B633C9" w:rsidRDefault="00B633C9">
            <w:r>
              <w:t>Basic knowledge in economics.</w:t>
            </w:r>
          </w:p>
        </w:tc>
      </w:tr>
      <w:tr w:rsidR="00B633C9" w:rsidRPr="003B7D05" w14:paraId="0709B557"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3AD68D34" w14:textId="77777777" w:rsidR="00B633C9" w:rsidRDefault="00B633C9">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53F3CBBF" w14:textId="77777777" w:rsidR="00B633C9" w:rsidRDefault="00B633C9" w:rsidP="00357EF5">
            <w:pPr>
              <w:numPr>
                <w:ilvl w:val="0"/>
                <w:numId w:val="49"/>
              </w:numPr>
              <w:tabs>
                <w:tab w:val="num" w:pos="247"/>
              </w:tabs>
              <w:autoSpaceDE w:val="0"/>
              <w:autoSpaceDN w:val="0"/>
              <w:adjustRightInd w:val="0"/>
              <w:ind w:hanging="720"/>
              <w:rPr>
                <w:color w:val="000000"/>
                <w:sz w:val="20"/>
                <w:szCs w:val="19"/>
                <w:lang w:val="en-US"/>
              </w:rPr>
            </w:pPr>
            <w:r>
              <w:rPr>
                <w:color w:val="000000"/>
                <w:sz w:val="20"/>
                <w:szCs w:val="19"/>
                <w:lang w:val="en-US"/>
              </w:rPr>
              <w:t>Globalization and regional cooperation</w:t>
            </w:r>
          </w:p>
          <w:p w14:paraId="4ADC3FA5" w14:textId="77777777" w:rsidR="00B633C9" w:rsidRDefault="00B633C9" w:rsidP="00357EF5">
            <w:pPr>
              <w:numPr>
                <w:ilvl w:val="0"/>
                <w:numId w:val="49"/>
              </w:numPr>
              <w:tabs>
                <w:tab w:val="num" w:pos="247"/>
              </w:tabs>
              <w:autoSpaceDE w:val="0"/>
              <w:autoSpaceDN w:val="0"/>
              <w:adjustRightInd w:val="0"/>
              <w:ind w:hanging="720"/>
              <w:rPr>
                <w:color w:val="000000"/>
                <w:sz w:val="20"/>
                <w:szCs w:val="19"/>
                <w:lang w:val="en-US"/>
              </w:rPr>
            </w:pPr>
            <w:r>
              <w:rPr>
                <w:color w:val="000000"/>
                <w:sz w:val="20"/>
                <w:szCs w:val="19"/>
                <w:lang w:val="en-US"/>
              </w:rPr>
              <w:t>The roots and dynamics of regionalism</w:t>
            </w:r>
          </w:p>
          <w:p w14:paraId="7E826DEF" w14:textId="77777777" w:rsidR="00B633C9" w:rsidRDefault="00B633C9" w:rsidP="00357EF5">
            <w:pPr>
              <w:numPr>
                <w:ilvl w:val="1"/>
                <w:numId w:val="49"/>
              </w:numPr>
              <w:tabs>
                <w:tab w:val="num" w:pos="427"/>
              </w:tabs>
              <w:autoSpaceDE w:val="0"/>
              <w:autoSpaceDN w:val="0"/>
              <w:adjustRightInd w:val="0"/>
              <w:ind w:hanging="1193"/>
              <w:rPr>
                <w:color w:val="000000"/>
                <w:sz w:val="20"/>
                <w:szCs w:val="19"/>
                <w:lang w:val="en-US"/>
              </w:rPr>
            </w:pPr>
            <w:r>
              <w:rPr>
                <w:color w:val="000000"/>
                <w:sz w:val="20"/>
                <w:szCs w:val="19"/>
                <w:lang w:val="en-US"/>
              </w:rPr>
              <w:t>Defining a region</w:t>
            </w:r>
          </w:p>
          <w:p w14:paraId="6CC07796" w14:textId="77777777" w:rsidR="00B633C9" w:rsidRDefault="00B633C9" w:rsidP="00357EF5">
            <w:pPr>
              <w:numPr>
                <w:ilvl w:val="1"/>
                <w:numId w:val="49"/>
              </w:numPr>
              <w:tabs>
                <w:tab w:val="num" w:pos="427"/>
              </w:tabs>
              <w:autoSpaceDE w:val="0"/>
              <w:autoSpaceDN w:val="0"/>
              <w:adjustRightInd w:val="0"/>
              <w:ind w:left="427" w:hanging="180"/>
              <w:rPr>
                <w:color w:val="000000"/>
                <w:sz w:val="20"/>
                <w:szCs w:val="19"/>
                <w:lang w:val="en-US"/>
              </w:rPr>
            </w:pPr>
            <w:r>
              <w:rPr>
                <w:color w:val="000000"/>
                <w:sz w:val="20"/>
                <w:szCs w:val="19"/>
                <w:lang w:val="en-US"/>
              </w:rPr>
              <w:t>Political factors driving regionalism</w:t>
            </w:r>
          </w:p>
          <w:p w14:paraId="2EB8A8CF" w14:textId="77777777" w:rsidR="00B633C9" w:rsidRDefault="00B633C9" w:rsidP="00357EF5">
            <w:pPr>
              <w:numPr>
                <w:ilvl w:val="1"/>
                <w:numId w:val="49"/>
              </w:numPr>
              <w:tabs>
                <w:tab w:val="num" w:pos="427"/>
              </w:tabs>
              <w:autoSpaceDE w:val="0"/>
              <w:autoSpaceDN w:val="0"/>
              <w:adjustRightInd w:val="0"/>
              <w:ind w:hanging="1193"/>
              <w:rPr>
                <w:color w:val="000000"/>
                <w:sz w:val="20"/>
                <w:szCs w:val="19"/>
                <w:lang w:val="en-US"/>
              </w:rPr>
            </w:pPr>
            <w:r>
              <w:rPr>
                <w:color w:val="000000"/>
                <w:sz w:val="20"/>
                <w:szCs w:val="19"/>
                <w:lang w:val="en-US"/>
              </w:rPr>
              <w:t>Economic factors driving regionalism</w:t>
            </w:r>
          </w:p>
          <w:p w14:paraId="7D30D5A7" w14:textId="77777777" w:rsidR="00B633C9" w:rsidRDefault="00B633C9" w:rsidP="00357EF5">
            <w:pPr>
              <w:numPr>
                <w:ilvl w:val="1"/>
                <w:numId w:val="49"/>
              </w:numPr>
              <w:tabs>
                <w:tab w:val="num" w:pos="427"/>
              </w:tabs>
              <w:autoSpaceDE w:val="0"/>
              <w:autoSpaceDN w:val="0"/>
              <w:adjustRightInd w:val="0"/>
              <w:ind w:hanging="1193"/>
              <w:rPr>
                <w:color w:val="000000"/>
                <w:sz w:val="20"/>
                <w:szCs w:val="19"/>
                <w:lang w:val="en-US"/>
              </w:rPr>
            </w:pPr>
            <w:r>
              <w:rPr>
                <w:color w:val="000000"/>
                <w:sz w:val="20"/>
                <w:szCs w:val="19"/>
                <w:lang w:val="en-US"/>
              </w:rPr>
              <w:t>Two waves of regionalism</w:t>
            </w:r>
          </w:p>
          <w:p w14:paraId="55815A4F" w14:textId="77777777" w:rsidR="00B633C9" w:rsidRDefault="00B633C9" w:rsidP="00357EF5">
            <w:pPr>
              <w:numPr>
                <w:ilvl w:val="0"/>
                <w:numId w:val="49"/>
              </w:numPr>
              <w:tabs>
                <w:tab w:val="num" w:pos="247"/>
              </w:tabs>
              <w:autoSpaceDE w:val="0"/>
              <w:autoSpaceDN w:val="0"/>
              <w:adjustRightInd w:val="0"/>
              <w:ind w:left="247" w:hanging="247"/>
              <w:rPr>
                <w:color w:val="000000"/>
                <w:sz w:val="20"/>
                <w:szCs w:val="19"/>
                <w:lang w:val="en-US"/>
              </w:rPr>
            </w:pPr>
            <w:r>
              <w:rPr>
                <w:color w:val="000000"/>
                <w:sz w:val="20"/>
                <w:szCs w:val="19"/>
                <w:lang w:val="en-US"/>
              </w:rPr>
              <w:t>Developing relations between intergovernmental and nongovernmental organizations within regional aspects</w:t>
            </w:r>
          </w:p>
          <w:p w14:paraId="5E725F3D" w14:textId="77777777" w:rsidR="00B633C9" w:rsidRDefault="00B633C9" w:rsidP="00357EF5">
            <w:pPr>
              <w:numPr>
                <w:ilvl w:val="0"/>
                <w:numId w:val="49"/>
              </w:numPr>
              <w:tabs>
                <w:tab w:val="num" w:pos="247"/>
              </w:tabs>
              <w:autoSpaceDE w:val="0"/>
              <w:autoSpaceDN w:val="0"/>
              <w:adjustRightInd w:val="0"/>
              <w:ind w:left="247" w:hanging="247"/>
              <w:rPr>
                <w:color w:val="000000"/>
                <w:sz w:val="20"/>
                <w:szCs w:val="19"/>
                <w:lang w:val="en-US"/>
              </w:rPr>
            </w:pPr>
            <w:r>
              <w:rPr>
                <w:color w:val="000000"/>
                <w:sz w:val="20"/>
                <w:szCs w:val="19"/>
                <w:lang w:val="en-US"/>
              </w:rPr>
              <w:t>What kind of regionalism? The ideas of regional cooperation in different parts of the world</w:t>
            </w:r>
          </w:p>
          <w:p w14:paraId="64BC9F7E" w14:textId="77777777" w:rsidR="00B633C9" w:rsidRDefault="00B633C9" w:rsidP="00357EF5">
            <w:pPr>
              <w:numPr>
                <w:ilvl w:val="0"/>
                <w:numId w:val="49"/>
              </w:numPr>
              <w:tabs>
                <w:tab w:val="num" w:pos="247"/>
              </w:tabs>
              <w:autoSpaceDE w:val="0"/>
              <w:autoSpaceDN w:val="0"/>
              <w:adjustRightInd w:val="0"/>
              <w:ind w:hanging="720"/>
              <w:rPr>
                <w:color w:val="000000"/>
                <w:sz w:val="20"/>
                <w:szCs w:val="19"/>
                <w:lang w:val="en-US"/>
              </w:rPr>
            </w:pPr>
            <w:r>
              <w:rPr>
                <w:color w:val="000000"/>
                <w:sz w:val="20"/>
                <w:szCs w:val="19"/>
                <w:lang w:val="en-US"/>
              </w:rPr>
              <w:t>Europe’s regional organizations</w:t>
            </w:r>
          </w:p>
          <w:p w14:paraId="333F9A0A" w14:textId="77777777" w:rsidR="00B633C9" w:rsidRDefault="00B633C9" w:rsidP="00357EF5">
            <w:pPr>
              <w:numPr>
                <w:ilvl w:val="1"/>
                <w:numId w:val="49"/>
              </w:numPr>
              <w:tabs>
                <w:tab w:val="num" w:pos="427"/>
              </w:tabs>
              <w:autoSpaceDE w:val="0"/>
              <w:autoSpaceDN w:val="0"/>
              <w:adjustRightInd w:val="0"/>
              <w:ind w:hanging="1193"/>
              <w:rPr>
                <w:color w:val="000000"/>
                <w:sz w:val="20"/>
                <w:szCs w:val="19"/>
                <w:lang w:val="en-US"/>
              </w:rPr>
            </w:pPr>
            <w:r>
              <w:rPr>
                <w:color w:val="000000"/>
                <w:sz w:val="20"/>
                <w:szCs w:val="19"/>
                <w:lang w:val="en-US"/>
              </w:rPr>
              <w:t>The North Atlantic Treaty Organization</w:t>
            </w:r>
          </w:p>
          <w:p w14:paraId="2A052F60" w14:textId="77777777" w:rsidR="00B633C9" w:rsidRDefault="00B633C9" w:rsidP="00357EF5">
            <w:pPr>
              <w:numPr>
                <w:ilvl w:val="1"/>
                <w:numId w:val="49"/>
              </w:numPr>
              <w:tabs>
                <w:tab w:val="num" w:pos="427"/>
              </w:tabs>
              <w:autoSpaceDE w:val="0"/>
              <w:autoSpaceDN w:val="0"/>
              <w:adjustRightInd w:val="0"/>
              <w:ind w:left="900" w:hanging="653"/>
              <w:rPr>
                <w:color w:val="000000"/>
                <w:sz w:val="20"/>
                <w:szCs w:val="19"/>
                <w:lang w:val="en-US"/>
              </w:rPr>
            </w:pPr>
            <w:r>
              <w:rPr>
                <w:color w:val="000000"/>
                <w:sz w:val="20"/>
                <w:szCs w:val="19"/>
                <w:lang w:val="en-US"/>
              </w:rPr>
              <w:t>The Organization for Security and Cooperation in Europe</w:t>
            </w:r>
          </w:p>
          <w:p w14:paraId="23F74321" w14:textId="77777777" w:rsidR="00B633C9" w:rsidRDefault="00B633C9" w:rsidP="00357EF5">
            <w:pPr>
              <w:numPr>
                <w:ilvl w:val="1"/>
                <w:numId w:val="49"/>
              </w:numPr>
              <w:tabs>
                <w:tab w:val="num" w:pos="427"/>
              </w:tabs>
              <w:autoSpaceDE w:val="0"/>
              <w:autoSpaceDN w:val="0"/>
              <w:adjustRightInd w:val="0"/>
              <w:ind w:left="427" w:hanging="180"/>
              <w:rPr>
                <w:color w:val="000000"/>
                <w:sz w:val="20"/>
                <w:szCs w:val="19"/>
                <w:lang w:val="en-US"/>
              </w:rPr>
            </w:pPr>
            <w:r>
              <w:rPr>
                <w:color w:val="000000"/>
                <w:sz w:val="20"/>
                <w:szCs w:val="19"/>
                <w:lang w:val="en-US"/>
              </w:rPr>
              <w:t>The European Union</w:t>
            </w:r>
          </w:p>
          <w:p w14:paraId="5FD706E1" w14:textId="77777777" w:rsidR="00B633C9" w:rsidRDefault="00B633C9" w:rsidP="00357EF5">
            <w:pPr>
              <w:numPr>
                <w:ilvl w:val="1"/>
                <w:numId w:val="49"/>
              </w:numPr>
              <w:tabs>
                <w:tab w:val="num" w:pos="427"/>
              </w:tabs>
              <w:autoSpaceDE w:val="0"/>
              <w:autoSpaceDN w:val="0"/>
              <w:adjustRightInd w:val="0"/>
              <w:ind w:left="427" w:hanging="180"/>
              <w:rPr>
                <w:color w:val="000000"/>
                <w:sz w:val="20"/>
                <w:szCs w:val="19"/>
                <w:lang w:val="en-US"/>
              </w:rPr>
            </w:pPr>
            <w:r>
              <w:rPr>
                <w:color w:val="000000"/>
                <w:sz w:val="20"/>
                <w:szCs w:val="19"/>
                <w:lang w:val="en-US"/>
              </w:rPr>
              <w:t>The Commonwealth of Independent States and the Collective Security Treaty Organization</w:t>
            </w:r>
          </w:p>
          <w:p w14:paraId="572FC0ED" w14:textId="77777777" w:rsidR="00B633C9" w:rsidRDefault="00B633C9" w:rsidP="00357EF5">
            <w:pPr>
              <w:numPr>
                <w:ilvl w:val="1"/>
                <w:numId w:val="49"/>
              </w:numPr>
              <w:tabs>
                <w:tab w:val="num" w:pos="427"/>
              </w:tabs>
              <w:autoSpaceDE w:val="0"/>
              <w:autoSpaceDN w:val="0"/>
              <w:adjustRightInd w:val="0"/>
              <w:ind w:left="427" w:hanging="180"/>
              <w:rPr>
                <w:color w:val="000000"/>
                <w:sz w:val="20"/>
                <w:szCs w:val="19"/>
                <w:lang w:val="en-US"/>
              </w:rPr>
            </w:pPr>
            <w:r>
              <w:rPr>
                <w:color w:val="000000"/>
                <w:sz w:val="20"/>
                <w:szCs w:val="19"/>
                <w:lang w:val="en-US"/>
              </w:rPr>
              <w:t>Other examples</w:t>
            </w:r>
          </w:p>
          <w:p w14:paraId="5E09201C" w14:textId="77777777" w:rsidR="00B633C9" w:rsidRDefault="00B633C9" w:rsidP="00357EF5">
            <w:pPr>
              <w:numPr>
                <w:ilvl w:val="0"/>
                <w:numId w:val="49"/>
              </w:numPr>
              <w:tabs>
                <w:tab w:val="num" w:pos="247"/>
              </w:tabs>
              <w:autoSpaceDE w:val="0"/>
              <w:autoSpaceDN w:val="0"/>
              <w:adjustRightInd w:val="0"/>
              <w:ind w:hanging="720"/>
              <w:rPr>
                <w:color w:val="000000"/>
                <w:sz w:val="20"/>
                <w:szCs w:val="19"/>
                <w:lang w:val="en-US"/>
              </w:rPr>
            </w:pPr>
            <w:r>
              <w:rPr>
                <w:color w:val="000000"/>
                <w:sz w:val="20"/>
                <w:szCs w:val="19"/>
                <w:lang w:val="en-US"/>
              </w:rPr>
              <w:t>Regional organizations in the Americas</w:t>
            </w:r>
          </w:p>
          <w:p w14:paraId="1F21AE1C" w14:textId="77777777" w:rsidR="00B633C9" w:rsidRDefault="00B633C9" w:rsidP="00357EF5">
            <w:pPr>
              <w:numPr>
                <w:ilvl w:val="0"/>
                <w:numId w:val="49"/>
              </w:numPr>
              <w:tabs>
                <w:tab w:val="num" w:pos="247"/>
              </w:tabs>
              <w:autoSpaceDE w:val="0"/>
              <w:autoSpaceDN w:val="0"/>
              <w:adjustRightInd w:val="0"/>
              <w:ind w:hanging="720"/>
              <w:rPr>
                <w:color w:val="000000"/>
                <w:sz w:val="20"/>
                <w:szCs w:val="19"/>
                <w:lang w:val="en-US"/>
              </w:rPr>
            </w:pPr>
            <w:r>
              <w:rPr>
                <w:color w:val="000000"/>
                <w:sz w:val="20"/>
                <w:szCs w:val="19"/>
                <w:lang w:val="en-US"/>
              </w:rPr>
              <w:t>Asia’s regional organizations</w:t>
            </w:r>
          </w:p>
          <w:p w14:paraId="6A213D23" w14:textId="77777777" w:rsidR="00B633C9" w:rsidRDefault="00B633C9" w:rsidP="00357EF5">
            <w:pPr>
              <w:numPr>
                <w:ilvl w:val="0"/>
                <w:numId w:val="49"/>
              </w:numPr>
              <w:tabs>
                <w:tab w:val="num" w:pos="247"/>
              </w:tabs>
              <w:autoSpaceDE w:val="0"/>
              <w:autoSpaceDN w:val="0"/>
              <w:adjustRightInd w:val="0"/>
              <w:ind w:hanging="720"/>
              <w:rPr>
                <w:color w:val="000000"/>
                <w:sz w:val="20"/>
                <w:szCs w:val="19"/>
                <w:lang w:val="en-US"/>
              </w:rPr>
            </w:pPr>
            <w:r>
              <w:rPr>
                <w:color w:val="000000"/>
                <w:sz w:val="20"/>
                <w:szCs w:val="19"/>
                <w:lang w:val="en-US"/>
              </w:rPr>
              <w:t>Africa’s regional organizations</w:t>
            </w:r>
          </w:p>
          <w:p w14:paraId="1833672C" w14:textId="77777777" w:rsidR="00B633C9" w:rsidRDefault="00B633C9" w:rsidP="00357EF5">
            <w:pPr>
              <w:numPr>
                <w:ilvl w:val="0"/>
                <w:numId w:val="49"/>
              </w:numPr>
              <w:tabs>
                <w:tab w:val="num" w:pos="247"/>
              </w:tabs>
              <w:autoSpaceDE w:val="0"/>
              <w:autoSpaceDN w:val="0"/>
              <w:adjustRightInd w:val="0"/>
              <w:ind w:hanging="720"/>
              <w:rPr>
                <w:color w:val="000000"/>
                <w:sz w:val="20"/>
                <w:szCs w:val="19"/>
                <w:lang w:val="en-US"/>
              </w:rPr>
            </w:pPr>
            <w:r>
              <w:rPr>
                <w:color w:val="000000"/>
                <w:sz w:val="20"/>
                <w:szCs w:val="19"/>
                <w:lang w:val="en-US"/>
              </w:rPr>
              <w:t>Regional organizations in the Middle East</w:t>
            </w:r>
          </w:p>
        </w:tc>
      </w:tr>
      <w:tr w:rsidR="00B633C9" w:rsidRPr="003B7D05" w14:paraId="49B348DD"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1A7E807B" w14:textId="77777777" w:rsidR="00B633C9" w:rsidRDefault="00B633C9">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0213B92B" w14:textId="77777777" w:rsidR="00B633C9" w:rsidRDefault="00B633C9">
            <w:pPr>
              <w:rPr>
                <w:bCs/>
                <w:lang w:val="en-US"/>
              </w:rPr>
            </w:pPr>
            <w:r>
              <w:rPr>
                <w:bCs/>
                <w:lang w:val="en-US"/>
              </w:rPr>
              <w:t>Students will be able to explain what sort of factors drive regionalism and describe various regional organizations operating in different parts of the world.</w:t>
            </w:r>
          </w:p>
        </w:tc>
      </w:tr>
      <w:tr w:rsidR="00B633C9" w:rsidRPr="003B7D05" w14:paraId="608EEFE6"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7DFF207F" w14:textId="77777777" w:rsidR="00B633C9" w:rsidRDefault="00B633C9">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F8EB3A7" w14:textId="77777777" w:rsidR="00B633C9" w:rsidRDefault="00B633C9">
            <w:pPr>
              <w:rPr>
                <w:bCs/>
                <w:i/>
                <w:lang w:val="en-US"/>
              </w:rPr>
            </w:pPr>
            <w:r>
              <w:rPr>
                <w:bCs/>
                <w:lang w:val="en-US"/>
              </w:rPr>
              <w:t>dr Joanna Kenc, jkenc@wp.pl</w:t>
            </w:r>
          </w:p>
        </w:tc>
      </w:tr>
      <w:tr w:rsidR="00B633C9" w:rsidRPr="003B7D05" w14:paraId="48F5F075" w14:textId="77777777" w:rsidTr="00B633C9">
        <w:trPr>
          <w:trHeight w:val="262"/>
        </w:trPr>
        <w:tc>
          <w:tcPr>
            <w:tcW w:w="1913" w:type="dxa"/>
            <w:tcBorders>
              <w:top w:val="single" w:sz="4" w:space="0" w:color="auto"/>
              <w:left w:val="single" w:sz="4" w:space="0" w:color="auto"/>
              <w:bottom w:val="single" w:sz="4" w:space="0" w:color="auto"/>
              <w:right w:val="single" w:sz="4" w:space="0" w:color="auto"/>
            </w:tcBorders>
            <w:hideMark/>
          </w:tcPr>
          <w:p w14:paraId="66962969" w14:textId="77777777" w:rsidR="00B633C9" w:rsidRDefault="00B633C9">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9BF9FB3" w14:textId="77777777" w:rsidR="00B633C9" w:rsidRDefault="00B633C9" w:rsidP="00357EF5">
            <w:pPr>
              <w:numPr>
                <w:ilvl w:val="0"/>
                <w:numId w:val="50"/>
              </w:numPr>
              <w:tabs>
                <w:tab w:val="num" w:pos="247"/>
              </w:tabs>
              <w:ind w:left="247" w:hanging="247"/>
              <w:rPr>
                <w:sz w:val="20"/>
                <w:szCs w:val="20"/>
                <w:lang w:val="en-US"/>
              </w:rPr>
            </w:pPr>
            <w:r>
              <w:rPr>
                <w:sz w:val="20"/>
                <w:lang w:val="en-US"/>
              </w:rPr>
              <w:t xml:space="preserve">M. P. Karns, K. A. Mingst, International Organizations. The politics and processes of global governance, Lynne Rienner Publishers Inc., London 2010. </w:t>
            </w:r>
          </w:p>
          <w:p w14:paraId="375E67DA" w14:textId="77777777" w:rsidR="00B633C9" w:rsidRDefault="00B633C9" w:rsidP="00357EF5">
            <w:pPr>
              <w:numPr>
                <w:ilvl w:val="0"/>
                <w:numId w:val="50"/>
              </w:numPr>
              <w:tabs>
                <w:tab w:val="num" w:pos="247"/>
              </w:tabs>
              <w:ind w:left="247" w:hanging="247"/>
              <w:rPr>
                <w:sz w:val="20"/>
                <w:szCs w:val="20"/>
                <w:lang w:val="en-US"/>
              </w:rPr>
            </w:pPr>
            <w:r>
              <w:rPr>
                <w:sz w:val="20"/>
                <w:szCs w:val="20"/>
                <w:lang w:val="en-US"/>
              </w:rPr>
              <w:t>J. Ravenhill, APEC and the Construction of Pacific Rim Regionalism, Cambridge University Press, Cambridge 2001.</w:t>
            </w:r>
          </w:p>
          <w:p w14:paraId="3BC2D729" w14:textId="77777777" w:rsidR="00B633C9" w:rsidRDefault="00B633C9" w:rsidP="00357EF5">
            <w:pPr>
              <w:numPr>
                <w:ilvl w:val="0"/>
                <w:numId w:val="50"/>
              </w:numPr>
              <w:tabs>
                <w:tab w:val="num" w:pos="247"/>
              </w:tabs>
              <w:ind w:left="247" w:hanging="247"/>
              <w:rPr>
                <w:sz w:val="20"/>
                <w:szCs w:val="20"/>
                <w:lang w:val="en-US"/>
              </w:rPr>
            </w:pPr>
            <w:r>
              <w:rPr>
                <w:sz w:val="20"/>
                <w:szCs w:val="20"/>
                <w:lang w:val="en-US"/>
              </w:rPr>
              <w:t>A. Amitav, A. I. Johnston, Crafting Cooperation: Regional International Institutions in Comparative Perspective, Cambridge University Press, Cambridge 2007.</w:t>
            </w:r>
          </w:p>
          <w:p w14:paraId="3CC505E1" w14:textId="77777777" w:rsidR="00B633C9" w:rsidRDefault="00B633C9" w:rsidP="00357EF5">
            <w:pPr>
              <w:numPr>
                <w:ilvl w:val="0"/>
                <w:numId w:val="50"/>
              </w:numPr>
              <w:tabs>
                <w:tab w:val="num" w:pos="247"/>
              </w:tabs>
              <w:ind w:left="247" w:hanging="247"/>
              <w:rPr>
                <w:sz w:val="20"/>
                <w:szCs w:val="20"/>
                <w:lang w:val="en-US"/>
              </w:rPr>
            </w:pPr>
            <w:r>
              <w:rPr>
                <w:sz w:val="20"/>
                <w:szCs w:val="20"/>
                <w:lang w:val="en-US"/>
              </w:rPr>
              <w:t>Z. Sabic, Ł. Fijałkowski, A. Bojinovic Fenko, Global impact of regional international organizations – issues of regionalism and regional integration, Wyd. Adam Marszałek, Toruń 2009.</w:t>
            </w:r>
          </w:p>
          <w:p w14:paraId="6D7F553D" w14:textId="77777777" w:rsidR="00B633C9" w:rsidRDefault="00B633C9" w:rsidP="00357EF5">
            <w:pPr>
              <w:numPr>
                <w:ilvl w:val="0"/>
                <w:numId w:val="50"/>
              </w:numPr>
              <w:tabs>
                <w:tab w:val="num" w:pos="247"/>
              </w:tabs>
              <w:ind w:left="247" w:hanging="247"/>
              <w:rPr>
                <w:sz w:val="20"/>
                <w:szCs w:val="20"/>
                <w:lang w:val="en-US"/>
              </w:rPr>
            </w:pPr>
            <w:r>
              <w:rPr>
                <w:sz w:val="20"/>
                <w:lang w:val="en-US"/>
              </w:rPr>
              <w:t xml:space="preserve">Leonard D., The Economist guide to the European Union, Profile Books Ltd, London </w:t>
            </w:r>
            <w:r>
              <w:rPr>
                <w:sz w:val="20"/>
                <w:lang w:val="en-US"/>
              </w:rPr>
              <w:lastRenderedPageBreak/>
              <w:t>2003.</w:t>
            </w:r>
          </w:p>
        </w:tc>
      </w:tr>
      <w:tr w:rsidR="00B633C9" w14:paraId="26A795D9" w14:textId="77777777" w:rsidTr="00B633C9">
        <w:trPr>
          <w:trHeight w:val="262"/>
        </w:trPr>
        <w:tc>
          <w:tcPr>
            <w:tcW w:w="1913" w:type="dxa"/>
            <w:tcBorders>
              <w:top w:val="single" w:sz="4" w:space="0" w:color="auto"/>
              <w:left w:val="single" w:sz="4" w:space="0" w:color="auto"/>
              <w:bottom w:val="single" w:sz="4" w:space="0" w:color="auto"/>
              <w:right w:val="single" w:sz="4" w:space="0" w:color="auto"/>
            </w:tcBorders>
            <w:hideMark/>
          </w:tcPr>
          <w:p w14:paraId="1E16968B" w14:textId="77777777" w:rsidR="00B633C9" w:rsidRDefault="00B633C9">
            <w:pPr>
              <w:rPr>
                <w:b/>
                <w:bCs/>
                <w:i/>
                <w:lang w:val="en-US"/>
              </w:rPr>
            </w:pPr>
            <w:r>
              <w:rPr>
                <w:b/>
                <w:bCs/>
                <w:i/>
                <w:lang w:val="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639A0466" w14:textId="77777777" w:rsidR="00B633C9" w:rsidRDefault="00B633C9">
            <w:pPr>
              <w:rPr>
                <w:bCs/>
              </w:rPr>
            </w:pPr>
            <w:r>
              <w:rPr>
                <w:bCs/>
              </w:rPr>
              <w:t>All students</w:t>
            </w:r>
          </w:p>
        </w:tc>
      </w:tr>
      <w:tr w:rsidR="00B633C9" w14:paraId="0730DBA4" w14:textId="77777777" w:rsidTr="00B633C9">
        <w:trPr>
          <w:trHeight w:val="262"/>
        </w:trPr>
        <w:tc>
          <w:tcPr>
            <w:tcW w:w="1913" w:type="dxa"/>
            <w:tcBorders>
              <w:top w:val="single" w:sz="4" w:space="0" w:color="auto"/>
              <w:left w:val="single" w:sz="4" w:space="0" w:color="auto"/>
              <w:bottom w:val="single" w:sz="4" w:space="0" w:color="auto"/>
              <w:right w:val="single" w:sz="4" w:space="0" w:color="auto"/>
            </w:tcBorders>
            <w:hideMark/>
          </w:tcPr>
          <w:p w14:paraId="062C62AD" w14:textId="77777777" w:rsidR="00B633C9" w:rsidRDefault="00B633C9">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6FD24D34" w14:textId="77777777" w:rsidR="00B633C9" w:rsidRDefault="00B633C9">
            <w:pPr>
              <w:rPr>
                <w:bCs/>
                <w:i/>
              </w:rPr>
            </w:pPr>
            <w:r>
              <w:rPr>
                <w:bCs/>
                <w:i/>
              </w:rPr>
              <w:t xml:space="preserve">nie </w:t>
            </w:r>
          </w:p>
        </w:tc>
        <w:tc>
          <w:tcPr>
            <w:tcW w:w="6262" w:type="dxa"/>
            <w:tcBorders>
              <w:top w:val="single" w:sz="4" w:space="0" w:color="auto"/>
              <w:left w:val="nil"/>
              <w:bottom w:val="single" w:sz="4" w:space="0" w:color="auto"/>
              <w:right w:val="single" w:sz="4" w:space="0" w:color="auto"/>
            </w:tcBorders>
          </w:tcPr>
          <w:p w14:paraId="71E8B33B" w14:textId="77777777" w:rsidR="00B633C9" w:rsidRDefault="00B633C9">
            <w:pPr>
              <w:rPr>
                <w:bCs/>
              </w:rPr>
            </w:pPr>
          </w:p>
        </w:tc>
      </w:tr>
    </w:tbl>
    <w:p w14:paraId="7866EA22" w14:textId="77777777" w:rsidR="009B5598" w:rsidRDefault="009B55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B633C9" w14:paraId="10DE0FF6"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1F31061A" w14:textId="77777777" w:rsidR="00B633C9" w:rsidRDefault="00B633C9">
            <w:pPr>
              <w:rPr>
                <w:b/>
                <w:bCs/>
                <w:i/>
                <w:lang w:val="en-GB"/>
              </w:rPr>
            </w:pPr>
            <w:r>
              <w:rPr>
                <w:b/>
                <w:bCs/>
                <w:i/>
                <w:lang w:val="en-GB"/>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36C3CEB7" w14:textId="77777777" w:rsidR="00B633C9" w:rsidRDefault="00B633C9">
            <w:pPr>
              <w:rPr>
                <w:b/>
                <w:bCs/>
                <w:i/>
                <w:lang w:val="en-GB"/>
              </w:rPr>
            </w:pPr>
            <w:r>
              <w:rPr>
                <w:b/>
                <w:bCs/>
                <w:i/>
                <w:lang w:val="en-GB"/>
              </w:rPr>
              <w:t xml:space="preserve">Financing Regional Development </w:t>
            </w:r>
          </w:p>
        </w:tc>
      </w:tr>
      <w:tr w:rsidR="00B633C9" w14:paraId="400A27BF"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3216FCCD" w14:textId="77777777" w:rsidR="00B633C9" w:rsidRDefault="00B633C9">
            <w:pPr>
              <w:rPr>
                <w:b/>
                <w:bCs/>
                <w:i/>
                <w:lang w:val="en-GB"/>
              </w:rPr>
            </w:pPr>
            <w:r>
              <w:rPr>
                <w:b/>
                <w:bCs/>
                <w:i/>
                <w:lang w:val="en-GB"/>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36ED134C" w14:textId="77777777" w:rsidR="00B633C9" w:rsidRDefault="00B633C9">
            <w:pPr>
              <w:rPr>
                <w:bCs/>
                <w:i/>
                <w:lang w:val="en-GB"/>
              </w:rPr>
            </w:pPr>
            <w:r>
              <w:rPr>
                <w:bCs/>
                <w:i/>
                <w:lang w:val="en-GB"/>
              </w:rPr>
              <w:t>15 hours</w:t>
            </w:r>
          </w:p>
        </w:tc>
      </w:tr>
      <w:tr w:rsidR="00B633C9" w14:paraId="02C092C6"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60A39BC2" w14:textId="77777777" w:rsidR="00B633C9" w:rsidRDefault="00B633C9">
            <w:pPr>
              <w:rPr>
                <w:b/>
                <w:bCs/>
                <w:i/>
                <w:lang w:val="en-GB"/>
              </w:rPr>
            </w:pPr>
            <w:r>
              <w:rPr>
                <w:b/>
                <w:bCs/>
                <w:i/>
                <w:lang w:val="en-GB"/>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7F9B455A" w14:textId="77777777" w:rsidR="00B633C9" w:rsidRDefault="00B633C9">
            <w:pPr>
              <w:rPr>
                <w:bCs/>
                <w:i/>
                <w:lang w:val="en-GB"/>
              </w:rPr>
            </w:pPr>
            <w:r>
              <w:rPr>
                <w:bCs/>
                <w:i/>
                <w:lang w:val="en-GB"/>
              </w:rPr>
              <w:t>Winter, Summer</w:t>
            </w:r>
          </w:p>
        </w:tc>
      </w:tr>
      <w:tr w:rsidR="00B633C9" w14:paraId="65BE2546"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30CB59D2" w14:textId="77777777" w:rsidR="00B633C9" w:rsidRDefault="00B633C9">
            <w:pPr>
              <w:rPr>
                <w:b/>
                <w:bCs/>
                <w:i/>
                <w:lang w:val="en-GB"/>
              </w:rPr>
            </w:pPr>
            <w:r>
              <w:rPr>
                <w:b/>
                <w:bCs/>
                <w:i/>
                <w:lang w:val="en-GB"/>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441A75C" w14:textId="77777777" w:rsidR="00B633C9" w:rsidRDefault="00B633C9">
            <w:pPr>
              <w:rPr>
                <w:i/>
                <w:lang w:val="en-GB"/>
              </w:rPr>
            </w:pPr>
            <w:r>
              <w:rPr>
                <w:i/>
                <w:lang w:val="en-GB"/>
              </w:rPr>
              <w:t>Specialization</w:t>
            </w:r>
          </w:p>
        </w:tc>
      </w:tr>
      <w:tr w:rsidR="00B633C9" w14:paraId="1932BC00"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4AA8D8C1" w14:textId="77777777" w:rsidR="00B633C9" w:rsidRDefault="00B633C9">
            <w:pPr>
              <w:rPr>
                <w:b/>
                <w:bCs/>
                <w:i/>
                <w:lang w:val="en-GB"/>
              </w:rPr>
            </w:pPr>
            <w:r>
              <w:rPr>
                <w:b/>
                <w:bCs/>
                <w:i/>
                <w:lang w:val="en-GB"/>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A903449" w14:textId="77777777" w:rsidR="00B633C9" w:rsidRDefault="00B633C9">
            <w:pPr>
              <w:rPr>
                <w:bCs/>
                <w:i/>
                <w:lang w:val="en-GB"/>
              </w:rPr>
            </w:pPr>
            <w:r>
              <w:rPr>
                <w:bCs/>
                <w:i/>
                <w:lang w:val="en-GB"/>
              </w:rPr>
              <w:t>Wrocław</w:t>
            </w:r>
          </w:p>
        </w:tc>
      </w:tr>
      <w:tr w:rsidR="00B633C9" w:rsidRPr="003B7D05" w14:paraId="4A77884D"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4A62F98E" w14:textId="77777777" w:rsidR="00B633C9" w:rsidRDefault="00B633C9">
            <w:pPr>
              <w:rPr>
                <w:b/>
                <w:bCs/>
                <w:i/>
                <w:lang w:val="en-GB"/>
              </w:rPr>
            </w:pPr>
            <w:r>
              <w:rPr>
                <w:b/>
                <w:bCs/>
                <w:i/>
                <w:lang w:val="en-GB"/>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20CA735" w14:textId="77777777" w:rsidR="00B633C9" w:rsidRDefault="00B633C9">
            <w:pPr>
              <w:rPr>
                <w:i/>
                <w:lang w:val="en-GB"/>
              </w:rPr>
            </w:pPr>
            <w:r>
              <w:rPr>
                <w:i/>
                <w:lang w:val="en-GB"/>
              </w:rPr>
              <w:t>Written work and its presentation during the lecture</w:t>
            </w:r>
          </w:p>
        </w:tc>
      </w:tr>
      <w:tr w:rsidR="00B633C9" w14:paraId="35FD6B58"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66B4C8F6" w14:textId="77777777" w:rsidR="00B633C9" w:rsidRDefault="00B633C9">
            <w:pPr>
              <w:rPr>
                <w:b/>
                <w:bCs/>
                <w:i/>
                <w:lang w:val="en-GB"/>
              </w:rPr>
            </w:pPr>
            <w:r>
              <w:rPr>
                <w:b/>
                <w:bCs/>
                <w:i/>
                <w:lang w:val="en-GB"/>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408E8126" w14:textId="77777777" w:rsidR="00B633C9" w:rsidRDefault="00B633C9">
            <w:pPr>
              <w:rPr>
                <w:bCs/>
                <w:i/>
                <w:lang w:val="en-GB"/>
              </w:rPr>
            </w:pPr>
            <w:r>
              <w:rPr>
                <w:bCs/>
                <w:i/>
                <w:lang w:val="en-GB"/>
              </w:rPr>
              <w:t>English</w:t>
            </w:r>
          </w:p>
        </w:tc>
      </w:tr>
      <w:tr w:rsidR="00B633C9" w14:paraId="509B761F" w14:textId="77777777" w:rsidTr="00B633C9">
        <w:trPr>
          <w:trHeight w:val="258"/>
        </w:trPr>
        <w:tc>
          <w:tcPr>
            <w:tcW w:w="1913" w:type="dxa"/>
            <w:tcBorders>
              <w:top w:val="single" w:sz="4" w:space="0" w:color="auto"/>
              <w:left w:val="single" w:sz="4" w:space="0" w:color="auto"/>
              <w:bottom w:val="single" w:sz="4" w:space="0" w:color="auto"/>
              <w:right w:val="single" w:sz="4" w:space="0" w:color="auto"/>
            </w:tcBorders>
            <w:hideMark/>
          </w:tcPr>
          <w:p w14:paraId="560BCEF5" w14:textId="77777777" w:rsidR="00B633C9" w:rsidRDefault="00B633C9">
            <w:pPr>
              <w:rPr>
                <w:b/>
                <w:bCs/>
                <w:i/>
                <w:lang w:val="en-GB"/>
              </w:rPr>
            </w:pPr>
            <w:r>
              <w:rPr>
                <w:b/>
                <w:bCs/>
                <w:i/>
                <w:lang w:val="en-GB"/>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1E0F6B7E" w14:textId="77777777" w:rsidR="00B633C9" w:rsidRDefault="00B633C9">
            <w:pPr>
              <w:rPr>
                <w:i/>
                <w:lang w:val="en-GB"/>
              </w:rPr>
            </w:pPr>
            <w:r>
              <w:rPr>
                <w:i/>
                <w:lang w:val="en-GB"/>
              </w:rPr>
              <w:t>macroeconomics</w:t>
            </w:r>
          </w:p>
        </w:tc>
      </w:tr>
      <w:tr w:rsidR="00B633C9" w:rsidRPr="003B7D05" w14:paraId="58AEF0D8"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770F69B0" w14:textId="77777777" w:rsidR="00B633C9" w:rsidRDefault="00B633C9">
            <w:pPr>
              <w:rPr>
                <w:b/>
                <w:bCs/>
                <w:i/>
                <w:lang w:val="en-GB"/>
              </w:rPr>
            </w:pPr>
            <w:r>
              <w:rPr>
                <w:b/>
                <w:bCs/>
                <w:i/>
                <w:lang w:val="en-GB"/>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25566A64" w14:textId="77777777" w:rsidR="00B633C9" w:rsidRDefault="00B633C9">
            <w:pPr>
              <w:jc w:val="both"/>
              <w:rPr>
                <w:bCs/>
                <w:i/>
                <w:lang w:val="en-GB"/>
              </w:rPr>
            </w:pPr>
            <w:r>
              <w:rPr>
                <w:bCs/>
                <w:i/>
                <w:lang w:val="en-GB"/>
              </w:rPr>
              <w:t>The aim of this lecture is to present modern approach to financing regional development. During lecture various tools of financing will be presented. Particular attention will be placed on European Union’s cohesion policy and how it influence development of European Regions in practice. Student will also find out about new factors of social and economic development, connected with shaping new economy and its financing by public authorities and other entities.</w:t>
            </w:r>
          </w:p>
          <w:p w14:paraId="7F3C5611" w14:textId="77777777" w:rsidR="00B633C9" w:rsidRDefault="00B633C9">
            <w:pPr>
              <w:jc w:val="both"/>
              <w:rPr>
                <w:bCs/>
                <w:i/>
                <w:lang w:val="en-GB"/>
              </w:rPr>
            </w:pPr>
          </w:p>
          <w:p w14:paraId="48BEBEEA" w14:textId="77777777" w:rsidR="00B633C9" w:rsidRDefault="00B633C9">
            <w:pPr>
              <w:jc w:val="both"/>
              <w:rPr>
                <w:bCs/>
                <w:i/>
                <w:lang w:val="en-GB"/>
              </w:rPr>
            </w:pPr>
            <w:r>
              <w:rPr>
                <w:bCs/>
                <w:i/>
                <w:lang w:val="en-GB"/>
              </w:rPr>
              <w:t>Learning methods: lecture, case-study, discussion, individual work.</w:t>
            </w:r>
          </w:p>
        </w:tc>
      </w:tr>
      <w:tr w:rsidR="00B633C9" w:rsidRPr="003B7D05" w14:paraId="6C9C77D6"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4A5A8681" w14:textId="77777777" w:rsidR="00B633C9" w:rsidRDefault="00B633C9">
            <w:pPr>
              <w:rPr>
                <w:b/>
                <w:bCs/>
                <w:i/>
                <w:lang w:val="en-GB"/>
              </w:rPr>
            </w:pPr>
            <w:r>
              <w:rPr>
                <w:b/>
                <w:bCs/>
                <w:i/>
                <w:lang w:val="en-GB"/>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0DE6DC42" w14:textId="77777777" w:rsidR="00B633C9" w:rsidRDefault="00B633C9">
            <w:pPr>
              <w:rPr>
                <w:bCs/>
                <w:i/>
                <w:lang w:val="en-GB"/>
              </w:rPr>
            </w:pPr>
            <w:r>
              <w:rPr>
                <w:i/>
                <w:lang w:val="en-GB"/>
              </w:rPr>
              <w:t>The student will acquire the knowledge, which will contribute to the better understanding the mechanism of financing regional development in Europe</w:t>
            </w:r>
          </w:p>
        </w:tc>
      </w:tr>
      <w:tr w:rsidR="00B633C9" w14:paraId="38635019"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49AE3EDC" w14:textId="77777777" w:rsidR="00B633C9" w:rsidRDefault="00B633C9">
            <w:pPr>
              <w:rPr>
                <w:b/>
                <w:bCs/>
                <w:i/>
                <w:lang w:val="en-GB"/>
              </w:rPr>
            </w:pPr>
            <w:r>
              <w:rPr>
                <w:b/>
                <w:bCs/>
                <w:i/>
                <w:lang w:val="en-GB"/>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CAE49FA" w14:textId="77777777" w:rsidR="00B633C9" w:rsidRPr="00B633C9" w:rsidRDefault="00B633C9">
            <w:pPr>
              <w:rPr>
                <w:bCs/>
                <w:i/>
              </w:rPr>
            </w:pPr>
            <w:r w:rsidRPr="00B633C9">
              <w:rPr>
                <w:bCs/>
                <w:i/>
              </w:rPr>
              <w:t>dr Małgorzata Rogowska</w:t>
            </w:r>
          </w:p>
          <w:p w14:paraId="0558BD50" w14:textId="77777777" w:rsidR="00B633C9" w:rsidRPr="00B633C9" w:rsidRDefault="00B633C9">
            <w:pPr>
              <w:rPr>
                <w:bCs/>
                <w:i/>
              </w:rPr>
            </w:pPr>
            <w:r w:rsidRPr="00B633C9">
              <w:rPr>
                <w:bCs/>
                <w:i/>
              </w:rPr>
              <w:t>malgorzata.rogowska@ue.wroc.pl</w:t>
            </w:r>
          </w:p>
        </w:tc>
      </w:tr>
      <w:tr w:rsidR="00B633C9" w:rsidRPr="003B7D05" w14:paraId="334051BF" w14:textId="77777777" w:rsidTr="00B633C9">
        <w:trPr>
          <w:trHeight w:val="262"/>
        </w:trPr>
        <w:tc>
          <w:tcPr>
            <w:tcW w:w="1913" w:type="dxa"/>
            <w:tcBorders>
              <w:top w:val="single" w:sz="4" w:space="0" w:color="auto"/>
              <w:left w:val="single" w:sz="4" w:space="0" w:color="auto"/>
              <w:bottom w:val="single" w:sz="4" w:space="0" w:color="auto"/>
              <w:right w:val="single" w:sz="4" w:space="0" w:color="auto"/>
            </w:tcBorders>
            <w:hideMark/>
          </w:tcPr>
          <w:p w14:paraId="5504A519" w14:textId="77777777" w:rsidR="00B633C9" w:rsidRDefault="00B633C9">
            <w:pPr>
              <w:rPr>
                <w:b/>
                <w:bCs/>
                <w:i/>
                <w:lang w:val="en-GB"/>
              </w:rPr>
            </w:pPr>
            <w:r>
              <w:rPr>
                <w:b/>
                <w:bCs/>
                <w:i/>
                <w:lang w:val="en-GB"/>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E3E9E01" w14:textId="77777777" w:rsidR="00B633C9" w:rsidRDefault="00B633C9">
            <w:pPr>
              <w:jc w:val="both"/>
              <w:rPr>
                <w:lang w:val="en-GB"/>
              </w:rPr>
            </w:pPr>
            <w:r>
              <w:rPr>
                <w:lang w:val="en-GB"/>
              </w:rPr>
              <w:t>A. Pike, A. Rodriguez-Pose, J. Tomaney, Handbook of local and regional development, Routledge 2010.</w:t>
            </w:r>
          </w:p>
        </w:tc>
      </w:tr>
      <w:tr w:rsidR="00B633C9" w14:paraId="4EC25343" w14:textId="77777777" w:rsidTr="00B633C9">
        <w:trPr>
          <w:trHeight w:val="262"/>
        </w:trPr>
        <w:tc>
          <w:tcPr>
            <w:tcW w:w="1913" w:type="dxa"/>
            <w:tcBorders>
              <w:top w:val="single" w:sz="4" w:space="0" w:color="auto"/>
              <w:left w:val="single" w:sz="4" w:space="0" w:color="auto"/>
              <w:bottom w:val="single" w:sz="4" w:space="0" w:color="auto"/>
              <w:right w:val="single" w:sz="4" w:space="0" w:color="auto"/>
            </w:tcBorders>
            <w:hideMark/>
          </w:tcPr>
          <w:p w14:paraId="458CEDDE" w14:textId="77777777" w:rsidR="00B633C9" w:rsidRDefault="00B633C9">
            <w:pPr>
              <w:rPr>
                <w:b/>
                <w:bCs/>
                <w:i/>
                <w:lang w:val="en-GB"/>
              </w:rPr>
            </w:pPr>
            <w:r>
              <w:rPr>
                <w:b/>
                <w:bCs/>
                <w:i/>
                <w:lang w:val="en-GB"/>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4A8E438D" w14:textId="77777777" w:rsidR="00B633C9" w:rsidRDefault="00B633C9">
            <w:pPr>
              <w:rPr>
                <w:bCs/>
                <w:i/>
                <w:lang w:val="en-GB"/>
              </w:rPr>
            </w:pPr>
            <w:r>
              <w:rPr>
                <w:bCs/>
                <w:i/>
                <w:lang w:val="en-GB"/>
              </w:rPr>
              <w:t>All students</w:t>
            </w:r>
          </w:p>
        </w:tc>
      </w:tr>
      <w:tr w:rsidR="00B633C9" w14:paraId="68DC3D40" w14:textId="77777777" w:rsidTr="00B633C9">
        <w:trPr>
          <w:trHeight w:val="262"/>
        </w:trPr>
        <w:tc>
          <w:tcPr>
            <w:tcW w:w="1913" w:type="dxa"/>
            <w:tcBorders>
              <w:top w:val="single" w:sz="4" w:space="0" w:color="auto"/>
              <w:left w:val="single" w:sz="4" w:space="0" w:color="auto"/>
              <w:bottom w:val="single" w:sz="4" w:space="0" w:color="auto"/>
              <w:right w:val="single" w:sz="4" w:space="0" w:color="auto"/>
            </w:tcBorders>
            <w:hideMark/>
          </w:tcPr>
          <w:p w14:paraId="1000FF6B" w14:textId="77777777" w:rsidR="00B633C9" w:rsidRPr="00B633C9" w:rsidRDefault="00B633C9">
            <w:pPr>
              <w:rPr>
                <w:b/>
                <w:bCs/>
                <w:i/>
              </w:rPr>
            </w:pPr>
            <w:r w:rsidRPr="00B633C9">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115369B1" w14:textId="77777777" w:rsidR="00B633C9" w:rsidRPr="00B633C9" w:rsidRDefault="00B633C9">
            <w:pPr>
              <w:rPr>
                <w:bCs/>
                <w:i/>
              </w:rPr>
            </w:pPr>
          </w:p>
        </w:tc>
        <w:tc>
          <w:tcPr>
            <w:tcW w:w="6262" w:type="dxa"/>
            <w:tcBorders>
              <w:top w:val="single" w:sz="4" w:space="0" w:color="auto"/>
              <w:left w:val="nil"/>
              <w:bottom w:val="single" w:sz="4" w:space="0" w:color="auto"/>
              <w:right w:val="single" w:sz="4" w:space="0" w:color="auto"/>
            </w:tcBorders>
            <w:hideMark/>
          </w:tcPr>
          <w:p w14:paraId="480A5928" w14:textId="77777777" w:rsidR="00B633C9" w:rsidRPr="00B633C9" w:rsidRDefault="00B633C9">
            <w:pPr>
              <w:rPr>
                <w:bCs/>
                <w:i/>
              </w:rPr>
            </w:pPr>
            <w:r w:rsidRPr="00B633C9">
              <w:rPr>
                <w:bCs/>
                <w:i/>
              </w:rPr>
              <w:t>Tak: Finansowanie rozwoju regionalnego</w:t>
            </w:r>
          </w:p>
          <w:p w14:paraId="500B33AA" w14:textId="77777777" w:rsidR="00B633C9" w:rsidRPr="00B633C9" w:rsidRDefault="00B633C9">
            <w:pPr>
              <w:rPr>
                <w:bCs/>
                <w:i/>
              </w:rPr>
            </w:pPr>
            <w:r w:rsidRPr="00B633C9">
              <w:rPr>
                <w:bCs/>
                <w:i/>
              </w:rPr>
              <w:t>Wydział: NE</w:t>
            </w:r>
          </w:p>
          <w:p w14:paraId="58C9DC52" w14:textId="77777777" w:rsidR="00B633C9" w:rsidRPr="00B633C9" w:rsidRDefault="00B633C9">
            <w:pPr>
              <w:rPr>
                <w:bCs/>
                <w:i/>
              </w:rPr>
            </w:pPr>
            <w:r w:rsidRPr="00B633C9">
              <w:rPr>
                <w:bCs/>
                <w:i/>
              </w:rPr>
              <w:t>Kierunek: MSG</w:t>
            </w:r>
          </w:p>
          <w:p w14:paraId="53160E47" w14:textId="77777777" w:rsidR="00B633C9" w:rsidRPr="00B633C9" w:rsidRDefault="00B633C9">
            <w:pPr>
              <w:rPr>
                <w:bCs/>
                <w:i/>
              </w:rPr>
            </w:pPr>
            <w:r w:rsidRPr="00B633C9">
              <w:rPr>
                <w:bCs/>
                <w:i/>
              </w:rPr>
              <w:t>Specjalność: MGP</w:t>
            </w:r>
          </w:p>
          <w:p w14:paraId="102EA77E" w14:textId="77777777" w:rsidR="00B633C9" w:rsidRPr="00B633C9" w:rsidRDefault="00B633C9">
            <w:pPr>
              <w:rPr>
                <w:bCs/>
                <w:i/>
              </w:rPr>
            </w:pPr>
            <w:r w:rsidRPr="00B633C9">
              <w:rPr>
                <w:bCs/>
                <w:i/>
              </w:rPr>
              <w:t>Rok: II</w:t>
            </w:r>
          </w:p>
        </w:tc>
      </w:tr>
    </w:tbl>
    <w:p w14:paraId="6426AE18" w14:textId="77777777" w:rsidR="00B633C9" w:rsidRDefault="00B63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B633C9" w14:paraId="78DCDC2F"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3AF1B37F" w14:textId="77777777" w:rsidR="00B633C9" w:rsidRDefault="00B633C9">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657FF4BD" w14:textId="77777777" w:rsidR="00B633C9" w:rsidRDefault="00B633C9">
            <w:pPr>
              <w:rPr>
                <w:b/>
                <w:bCs/>
                <w:i/>
              </w:rPr>
            </w:pPr>
            <w:r>
              <w:rPr>
                <w:b/>
                <w:bCs/>
                <w:i/>
              </w:rPr>
              <w:t>Spatial Economy in Europe</w:t>
            </w:r>
          </w:p>
        </w:tc>
      </w:tr>
      <w:tr w:rsidR="00B633C9" w14:paraId="1167ED7A"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4BF7FBFF" w14:textId="77777777" w:rsidR="00B633C9" w:rsidRDefault="00B633C9">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38B4879" w14:textId="77777777" w:rsidR="00B633C9" w:rsidRDefault="00B633C9">
            <w:pPr>
              <w:rPr>
                <w:bCs/>
                <w:i/>
              </w:rPr>
            </w:pPr>
            <w:r>
              <w:rPr>
                <w:bCs/>
                <w:i/>
              </w:rPr>
              <w:t>15</w:t>
            </w:r>
          </w:p>
        </w:tc>
      </w:tr>
      <w:tr w:rsidR="00B633C9" w14:paraId="43322B94"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5B0E188B" w14:textId="77777777" w:rsidR="00B633C9" w:rsidRDefault="00B633C9">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46D06151" w14:textId="77777777" w:rsidR="00B633C9" w:rsidRDefault="00B633C9">
            <w:pPr>
              <w:rPr>
                <w:bCs/>
                <w:i/>
              </w:rPr>
            </w:pPr>
            <w:r>
              <w:rPr>
                <w:bCs/>
                <w:i/>
              </w:rPr>
              <w:t>Winter, Summer</w:t>
            </w:r>
          </w:p>
        </w:tc>
      </w:tr>
      <w:tr w:rsidR="00B633C9" w14:paraId="134C1744"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76BEADB8" w14:textId="77777777" w:rsidR="00B633C9" w:rsidRDefault="00B633C9">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C1B6DB3" w14:textId="77777777" w:rsidR="00B633C9" w:rsidRDefault="00B633C9">
            <w:pPr>
              <w:rPr>
                <w:bCs/>
                <w:i/>
              </w:rPr>
            </w:pPr>
            <w:r>
              <w:rPr>
                <w:i/>
              </w:rPr>
              <w:t>Specialization</w:t>
            </w:r>
          </w:p>
        </w:tc>
      </w:tr>
      <w:tr w:rsidR="00B633C9" w14:paraId="47CF2AD1"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692537C2" w14:textId="77777777" w:rsidR="00B633C9" w:rsidRDefault="00B633C9">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3D9062F" w14:textId="77777777" w:rsidR="00B633C9" w:rsidRDefault="00B633C9">
            <w:pPr>
              <w:rPr>
                <w:bCs/>
                <w:i/>
              </w:rPr>
            </w:pPr>
            <w:r>
              <w:rPr>
                <w:i/>
              </w:rPr>
              <w:t>Wroclaw</w:t>
            </w:r>
          </w:p>
        </w:tc>
      </w:tr>
      <w:tr w:rsidR="00B633C9" w:rsidRPr="003B7D05" w14:paraId="2EF55ADB"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71AA636C" w14:textId="77777777" w:rsidR="00B633C9" w:rsidRDefault="00B633C9">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0B51BB9" w14:textId="77777777" w:rsidR="00B633C9" w:rsidRDefault="00B633C9">
            <w:pPr>
              <w:rPr>
                <w:i/>
                <w:lang w:val="en-US"/>
              </w:rPr>
            </w:pPr>
            <w:r>
              <w:rPr>
                <w:i/>
                <w:lang w:val="en-US"/>
              </w:rPr>
              <w:t>Written work and its presentation during the lecture</w:t>
            </w:r>
          </w:p>
        </w:tc>
      </w:tr>
      <w:tr w:rsidR="00B633C9" w14:paraId="18D7725F"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15AB4473" w14:textId="77777777" w:rsidR="00B633C9" w:rsidRDefault="00B633C9">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666DAECA" w14:textId="77777777" w:rsidR="00B633C9" w:rsidRDefault="00B633C9">
            <w:pPr>
              <w:rPr>
                <w:bCs/>
                <w:i/>
              </w:rPr>
            </w:pPr>
            <w:r>
              <w:rPr>
                <w:bCs/>
                <w:i/>
                <w:lang w:val="en-US"/>
              </w:rPr>
              <w:t>English</w:t>
            </w:r>
          </w:p>
        </w:tc>
      </w:tr>
      <w:tr w:rsidR="00B633C9" w14:paraId="79E74C96"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1C4B6B13" w14:textId="77777777" w:rsidR="00B633C9" w:rsidRDefault="00B633C9">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14577319" w14:textId="77777777" w:rsidR="00B633C9" w:rsidRDefault="00B633C9">
            <w:pPr>
              <w:rPr>
                <w:i/>
              </w:rPr>
            </w:pPr>
            <w:r>
              <w:rPr>
                <w:i/>
                <w:lang w:val="en-US"/>
              </w:rPr>
              <w:t>Microeconomics, macroeconomics</w:t>
            </w:r>
          </w:p>
        </w:tc>
      </w:tr>
      <w:tr w:rsidR="00B633C9" w:rsidRPr="003B7D05" w14:paraId="7D6FA102"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397213C6" w14:textId="77777777" w:rsidR="00B633C9" w:rsidRDefault="00B633C9">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686D6161" w14:textId="77777777" w:rsidR="00B633C9" w:rsidRDefault="00B633C9">
            <w:pPr>
              <w:jc w:val="both"/>
              <w:rPr>
                <w:bCs/>
                <w:i/>
                <w:lang w:val="en-US"/>
              </w:rPr>
            </w:pPr>
            <w:r>
              <w:rPr>
                <w:bCs/>
                <w:i/>
                <w:lang w:val="en-US"/>
              </w:rPr>
              <w:t xml:space="preserve">The aim of this lecture is to show theoretical and practical aspects of spatial economy in Europe. During classes the attention will be put to present main spatial problems in Europe, the tool used in spatial </w:t>
            </w:r>
            <w:r>
              <w:rPr>
                <w:bCs/>
                <w:i/>
                <w:lang w:val="en-US"/>
              </w:rPr>
              <w:lastRenderedPageBreak/>
              <w:t>management and basic tendencies of European Union’s spatial planning. Main topics:</w:t>
            </w:r>
          </w:p>
          <w:p w14:paraId="473DA6E5" w14:textId="77777777" w:rsidR="00B633C9" w:rsidRDefault="00B633C9">
            <w:pPr>
              <w:jc w:val="both"/>
              <w:rPr>
                <w:i/>
                <w:lang w:val="en-US"/>
              </w:rPr>
            </w:pPr>
            <w:r>
              <w:rPr>
                <w:i/>
                <w:lang w:val="en-US"/>
              </w:rPr>
              <w:t>The spatial dimension of socio-economic structures and processes.</w:t>
            </w:r>
          </w:p>
          <w:p w14:paraId="2338852C" w14:textId="77777777" w:rsidR="00B633C9" w:rsidRDefault="00B633C9">
            <w:pPr>
              <w:jc w:val="both"/>
              <w:rPr>
                <w:i/>
                <w:lang w:val="en-US"/>
              </w:rPr>
            </w:pPr>
            <w:r>
              <w:rPr>
                <w:i/>
                <w:lang w:val="en-US"/>
              </w:rPr>
              <w:t>The evolution of spatial planning in Europe</w:t>
            </w:r>
          </w:p>
          <w:p w14:paraId="4A59A4A1" w14:textId="77777777" w:rsidR="00B633C9" w:rsidRDefault="00B633C9">
            <w:pPr>
              <w:jc w:val="both"/>
              <w:rPr>
                <w:i/>
                <w:lang w:val="en-US"/>
              </w:rPr>
            </w:pPr>
            <w:r>
              <w:rPr>
                <w:i/>
                <w:lang w:val="en-US"/>
              </w:rPr>
              <w:t>City as a basic category in spatial planning</w:t>
            </w:r>
          </w:p>
          <w:p w14:paraId="6C0D7E71" w14:textId="77777777" w:rsidR="00B633C9" w:rsidRDefault="00B633C9">
            <w:pPr>
              <w:jc w:val="both"/>
              <w:rPr>
                <w:i/>
                <w:lang w:val="en-US"/>
              </w:rPr>
            </w:pPr>
            <w:r>
              <w:rPr>
                <w:i/>
                <w:lang w:val="en-US"/>
              </w:rPr>
              <w:t xml:space="preserve">Public space quality and its impact to social and economic development </w:t>
            </w:r>
          </w:p>
          <w:p w14:paraId="5CB8999A" w14:textId="77777777" w:rsidR="00B633C9" w:rsidRDefault="00B633C9">
            <w:pPr>
              <w:jc w:val="both"/>
              <w:rPr>
                <w:i/>
                <w:lang w:val="en-US"/>
              </w:rPr>
            </w:pPr>
            <w:r>
              <w:rPr>
                <w:i/>
                <w:lang w:val="en-US"/>
              </w:rPr>
              <w:t xml:space="preserve">Models of spatial management in chosen European countries </w:t>
            </w:r>
          </w:p>
          <w:p w14:paraId="30E9A028" w14:textId="77777777" w:rsidR="00B633C9" w:rsidRDefault="00B633C9">
            <w:pPr>
              <w:jc w:val="both"/>
              <w:rPr>
                <w:i/>
                <w:lang w:val="en-US"/>
              </w:rPr>
            </w:pPr>
            <w:r>
              <w:rPr>
                <w:i/>
                <w:lang w:val="en-US"/>
              </w:rPr>
              <w:t>Contemporary spatial problems in Europe.</w:t>
            </w:r>
          </w:p>
          <w:p w14:paraId="0DB1F800" w14:textId="77777777" w:rsidR="00B633C9" w:rsidRDefault="00B633C9">
            <w:pPr>
              <w:jc w:val="both"/>
              <w:rPr>
                <w:i/>
                <w:lang w:val="en-US"/>
              </w:rPr>
            </w:pPr>
          </w:p>
          <w:p w14:paraId="7F83C6D4" w14:textId="77777777" w:rsidR="00B633C9" w:rsidRDefault="00B633C9">
            <w:pPr>
              <w:jc w:val="both"/>
              <w:rPr>
                <w:bCs/>
                <w:i/>
                <w:lang w:val="en-US"/>
              </w:rPr>
            </w:pPr>
            <w:r>
              <w:rPr>
                <w:bCs/>
                <w:i/>
                <w:lang w:val="en-US"/>
              </w:rPr>
              <w:t>Learning methods: lecture, case-study, discussion, individual work.</w:t>
            </w:r>
          </w:p>
        </w:tc>
      </w:tr>
      <w:tr w:rsidR="00B633C9" w:rsidRPr="003B7D05" w14:paraId="431A3A4B"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3E80BC71" w14:textId="77777777" w:rsidR="00B633C9" w:rsidRDefault="00B633C9">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6BCA187C" w14:textId="77777777" w:rsidR="00B633C9" w:rsidRDefault="00B633C9">
            <w:pPr>
              <w:jc w:val="both"/>
              <w:rPr>
                <w:bCs/>
                <w:i/>
                <w:lang w:val="en-US"/>
              </w:rPr>
            </w:pPr>
            <w:r>
              <w:rPr>
                <w:i/>
                <w:lang w:val="en-US"/>
              </w:rPr>
              <w:t xml:space="preserve">The student will acquire the knowledge, which will contribute to the better understanding spatial problems and the ways of solving them by governmental and regional authorities. </w:t>
            </w:r>
          </w:p>
        </w:tc>
      </w:tr>
      <w:tr w:rsidR="00B633C9" w14:paraId="77EC4E54"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603B22CA" w14:textId="77777777" w:rsidR="00B633C9" w:rsidRDefault="00B633C9">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57B28D87" w14:textId="77777777" w:rsidR="00B633C9" w:rsidRDefault="00B633C9">
            <w:pPr>
              <w:rPr>
                <w:bCs/>
                <w:i/>
              </w:rPr>
            </w:pPr>
            <w:r>
              <w:rPr>
                <w:bCs/>
                <w:i/>
              </w:rPr>
              <w:t>dr Małgorzata Rogowska: malgorzata.rogowska@ue.wroc.pl</w:t>
            </w:r>
          </w:p>
        </w:tc>
      </w:tr>
      <w:tr w:rsidR="00B633C9" w:rsidRPr="003B7D05" w14:paraId="705398AB" w14:textId="77777777" w:rsidTr="00B633C9">
        <w:trPr>
          <w:trHeight w:val="262"/>
        </w:trPr>
        <w:tc>
          <w:tcPr>
            <w:tcW w:w="1913" w:type="dxa"/>
            <w:tcBorders>
              <w:top w:val="single" w:sz="4" w:space="0" w:color="auto"/>
              <w:left w:val="single" w:sz="4" w:space="0" w:color="auto"/>
              <w:bottom w:val="single" w:sz="4" w:space="0" w:color="auto"/>
              <w:right w:val="single" w:sz="4" w:space="0" w:color="auto"/>
            </w:tcBorders>
            <w:hideMark/>
          </w:tcPr>
          <w:p w14:paraId="3F85E7FF" w14:textId="77777777" w:rsidR="00B633C9" w:rsidRDefault="00B633C9">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0F2208AB" w14:textId="77777777" w:rsidR="00B633C9" w:rsidRDefault="00B633C9" w:rsidP="00357EF5">
            <w:pPr>
              <w:numPr>
                <w:ilvl w:val="0"/>
                <w:numId w:val="51"/>
              </w:numPr>
              <w:rPr>
                <w:bCs/>
                <w:i/>
                <w:lang w:val="en-US"/>
              </w:rPr>
            </w:pPr>
            <w:r>
              <w:rPr>
                <w:bCs/>
                <w:i/>
                <w:lang w:val="en-US"/>
              </w:rPr>
              <w:t>S. Korenik, O. Ozbek (ed.), International Spatial Economy – Chosen Aspects. Publishing House of Wroclaw University of Economics, Wroclaw 2012.</w:t>
            </w:r>
          </w:p>
          <w:p w14:paraId="27B3323C" w14:textId="77777777" w:rsidR="00B633C9" w:rsidRDefault="00B633C9" w:rsidP="00357EF5">
            <w:pPr>
              <w:numPr>
                <w:ilvl w:val="0"/>
                <w:numId w:val="51"/>
              </w:numPr>
              <w:rPr>
                <w:bCs/>
                <w:i/>
                <w:lang w:val="en-US"/>
              </w:rPr>
            </w:pPr>
            <w:r>
              <w:rPr>
                <w:bCs/>
                <w:i/>
                <w:lang w:val="en-US"/>
              </w:rPr>
              <w:t>European Spatial Development Perspective 1999.</w:t>
            </w:r>
          </w:p>
          <w:p w14:paraId="209ADE6C" w14:textId="77777777" w:rsidR="00B633C9" w:rsidRDefault="00B633C9" w:rsidP="00357EF5">
            <w:pPr>
              <w:numPr>
                <w:ilvl w:val="0"/>
                <w:numId w:val="51"/>
              </w:numPr>
              <w:rPr>
                <w:bCs/>
                <w:i/>
                <w:lang w:val="en-US"/>
              </w:rPr>
            </w:pPr>
            <w:r>
              <w:rPr>
                <w:bCs/>
                <w:i/>
                <w:lang w:val="en-US"/>
              </w:rPr>
              <w:t>Territorial Agenda of European Union 2020.</w:t>
            </w:r>
          </w:p>
        </w:tc>
      </w:tr>
      <w:tr w:rsidR="00B633C9" w14:paraId="3F20B237" w14:textId="77777777" w:rsidTr="00B633C9">
        <w:trPr>
          <w:trHeight w:val="262"/>
        </w:trPr>
        <w:tc>
          <w:tcPr>
            <w:tcW w:w="1913" w:type="dxa"/>
            <w:tcBorders>
              <w:top w:val="single" w:sz="4" w:space="0" w:color="auto"/>
              <w:left w:val="single" w:sz="4" w:space="0" w:color="auto"/>
              <w:bottom w:val="single" w:sz="4" w:space="0" w:color="auto"/>
              <w:right w:val="single" w:sz="4" w:space="0" w:color="auto"/>
            </w:tcBorders>
            <w:hideMark/>
          </w:tcPr>
          <w:p w14:paraId="5214C43E" w14:textId="77777777" w:rsidR="00B633C9" w:rsidRDefault="00B633C9">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01B95C90" w14:textId="77777777" w:rsidR="00B633C9" w:rsidRDefault="00B633C9">
            <w:pPr>
              <w:rPr>
                <w:bCs/>
                <w:i/>
              </w:rPr>
            </w:pPr>
            <w:r>
              <w:rPr>
                <w:bCs/>
                <w:i/>
              </w:rPr>
              <w:t>All students</w:t>
            </w:r>
          </w:p>
        </w:tc>
      </w:tr>
      <w:tr w:rsidR="00B633C9" w14:paraId="4ACBDC20" w14:textId="77777777" w:rsidTr="00B633C9">
        <w:trPr>
          <w:trHeight w:val="262"/>
        </w:trPr>
        <w:tc>
          <w:tcPr>
            <w:tcW w:w="1913" w:type="dxa"/>
            <w:tcBorders>
              <w:top w:val="single" w:sz="4" w:space="0" w:color="auto"/>
              <w:left w:val="single" w:sz="4" w:space="0" w:color="auto"/>
              <w:bottom w:val="single" w:sz="4" w:space="0" w:color="auto"/>
              <w:right w:val="single" w:sz="4" w:space="0" w:color="auto"/>
            </w:tcBorders>
            <w:hideMark/>
          </w:tcPr>
          <w:p w14:paraId="6461C0C5" w14:textId="77777777" w:rsidR="00B633C9" w:rsidRDefault="00B633C9">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152D3FC7" w14:textId="77777777" w:rsidR="00B633C9" w:rsidRDefault="00B633C9">
            <w:pPr>
              <w:rPr>
                <w:bCs/>
                <w:i/>
              </w:rPr>
            </w:pPr>
          </w:p>
        </w:tc>
        <w:tc>
          <w:tcPr>
            <w:tcW w:w="6262" w:type="dxa"/>
            <w:tcBorders>
              <w:top w:val="single" w:sz="4" w:space="0" w:color="auto"/>
              <w:left w:val="nil"/>
              <w:bottom w:val="single" w:sz="4" w:space="0" w:color="auto"/>
              <w:right w:val="single" w:sz="4" w:space="0" w:color="auto"/>
            </w:tcBorders>
            <w:hideMark/>
          </w:tcPr>
          <w:p w14:paraId="03F47297" w14:textId="77777777" w:rsidR="00B633C9" w:rsidRDefault="00B633C9">
            <w:pPr>
              <w:rPr>
                <w:bCs/>
                <w:i/>
              </w:rPr>
            </w:pPr>
            <w:r>
              <w:rPr>
                <w:bCs/>
                <w:i/>
              </w:rPr>
              <w:t xml:space="preserve">tak – Gospodarka przestrzenna Unii Europejskiej </w:t>
            </w:r>
          </w:p>
          <w:p w14:paraId="53DCAE4C" w14:textId="77777777" w:rsidR="00B633C9" w:rsidRDefault="00B633C9">
            <w:pPr>
              <w:rPr>
                <w:bCs/>
                <w:i/>
              </w:rPr>
            </w:pPr>
            <w:r>
              <w:rPr>
                <w:bCs/>
                <w:i/>
              </w:rPr>
              <w:t>wydział: NE</w:t>
            </w:r>
          </w:p>
          <w:p w14:paraId="5417703A" w14:textId="77777777" w:rsidR="00B633C9" w:rsidRDefault="00B633C9">
            <w:pPr>
              <w:rPr>
                <w:bCs/>
                <w:i/>
              </w:rPr>
            </w:pPr>
            <w:r>
              <w:rPr>
                <w:bCs/>
                <w:i/>
              </w:rPr>
              <w:t>kierunek: MSG</w:t>
            </w:r>
          </w:p>
          <w:p w14:paraId="22393A03" w14:textId="77777777" w:rsidR="00B633C9" w:rsidRDefault="00B633C9">
            <w:pPr>
              <w:rPr>
                <w:bCs/>
                <w:i/>
              </w:rPr>
            </w:pPr>
            <w:r>
              <w:rPr>
                <w:bCs/>
                <w:i/>
              </w:rPr>
              <w:t>specjalność: MGP</w:t>
            </w:r>
          </w:p>
          <w:p w14:paraId="08734FDF" w14:textId="77777777" w:rsidR="00B633C9" w:rsidRDefault="00B633C9">
            <w:pPr>
              <w:rPr>
                <w:bCs/>
                <w:i/>
              </w:rPr>
            </w:pPr>
            <w:r>
              <w:rPr>
                <w:bCs/>
                <w:i/>
              </w:rPr>
              <w:t>rok: II</w:t>
            </w:r>
          </w:p>
        </w:tc>
      </w:tr>
    </w:tbl>
    <w:p w14:paraId="09C8A7B9" w14:textId="77777777" w:rsidR="00B633C9" w:rsidRDefault="00B63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B633C9" w14:paraId="055B174D"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71D70D7D" w14:textId="77777777" w:rsidR="00B633C9" w:rsidRDefault="00B633C9">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622D77D5" w14:textId="77777777" w:rsidR="00B633C9" w:rsidRDefault="00B633C9">
            <w:pPr>
              <w:rPr>
                <w:b/>
                <w:bCs/>
                <w:i/>
              </w:rPr>
            </w:pPr>
            <w:r>
              <w:rPr>
                <w:b/>
                <w:i/>
                <w:lang w:val="en-US"/>
              </w:rPr>
              <w:t>Public Administration in Europe</w:t>
            </w:r>
          </w:p>
        </w:tc>
      </w:tr>
      <w:tr w:rsidR="00B633C9" w14:paraId="4F187B25"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12998E30" w14:textId="77777777" w:rsidR="00B633C9" w:rsidRDefault="00B633C9">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27F0772B" w14:textId="77777777" w:rsidR="00B633C9" w:rsidRDefault="00B633C9">
            <w:pPr>
              <w:rPr>
                <w:bCs/>
                <w:i/>
              </w:rPr>
            </w:pPr>
            <w:r>
              <w:rPr>
                <w:bCs/>
                <w:i/>
              </w:rPr>
              <w:t xml:space="preserve">30 </w:t>
            </w:r>
          </w:p>
        </w:tc>
      </w:tr>
      <w:tr w:rsidR="00B633C9" w14:paraId="73F2BD6F"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79392210" w14:textId="77777777" w:rsidR="00B633C9" w:rsidRDefault="00B633C9">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1FDCC809" w14:textId="77777777" w:rsidR="00B633C9" w:rsidRDefault="00B633C9">
            <w:pPr>
              <w:rPr>
                <w:bCs/>
                <w:i/>
              </w:rPr>
            </w:pPr>
            <w:r>
              <w:rPr>
                <w:bCs/>
                <w:i/>
              </w:rPr>
              <w:t>Winter, Summer</w:t>
            </w:r>
          </w:p>
        </w:tc>
      </w:tr>
      <w:tr w:rsidR="00B633C9" w14:paraId="23271298"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425A460F" w14:textId="77777777" w:rsidR="00B633C9" w:rsidRDefault="00B633C9">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C3E754F" w14:textId="77777777" w:rsidR="00B633C9" w:rsidRDefault="00B633C9">
            <w:pPr>
              <w:rPr>
                <w:bCs/>
                <w:i/>
              </w:rPr>
            </w:pPr>
            <w:r>
              <w:rPr>
                <w:i/>
              </w:rPr>
              <w:t>Specialization</w:t>
            </w:r>
          </w:p>
        </w:tc>
      </w:tr>
      <w:tr w:rsidR="00B633C9" w14:paraId="1F459F8E"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2D012238" w14:textId="77777777" w:rsidR="00B633C9" w:rsidRDefault="00B633C9">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F8A7F62" w14:textId="77777777" w:rsidR="00B633C9" w:rsidRDefault="00B633C9">
            <w:pPr>
              <w:rPr>
                <w:bCs/>
                <w:i/>
              </w:rPr>
            </w:pPr>
            <w:r>
              <w:rPr>
                <w:i/>
              </w:rPr>
              <w:t>Wroclaw</w:t>
            </w:r>
          </w:p>
        </w:tc>
      </w:tr>
      <w:tr w:rsidR="00B633C9" w:rsidRPr="003B7D05" w14:paraId="171EFEEF"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4D06D2F7" w14:textId="77777777" w:rsidR="00B633C9" w:rsidRDefault="00B633C9">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9D83968" w14:textId="77777777" w:rsidR="00B633C9" w:rsidRDefault="00B633C9">
            <w:pPr>
              <w:rPr>
                <w:i/>
                <w:lang w:val="en-US"/>
              </w:rPr>
            </w:pPr>
            <w:r>
              <w:rPr>
                <w:i/>
                <w:lang w:val="en-US"/>
              </w:rPr>
              <w:t>Written work and its presentation during the lecture</w:t>
            </w:r>
          </w:p>
        </w:tc>
      </w:tr>
      <w:tr w:rsidR="00B633C9" w14:paraId="468094B7"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1B26DA7D" w14:textId="77777777" w:rsidR="00B633C9" w:rsidRDefault="00B633C9">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3C98A1B6" w14:textId="77777777" w:rsidR="00B633C9" w:rsidRDefault="00B633C9">
            <w:pPr>
              <w:rPr>
                <w:bCs/>
                <w:i/>
              </w:rPr>
            </w:pPr>
            <w:r>
              <w:rPr>
                <w:bCs/>
                <w:i/>
                <w:lang w:val="en-US"/>
              </w:rPr>
              <w:t>English</w:t>
            </w:r>
          </w:p>
        </w:tc>
      </w:tr>
      <w:tr w:rsidR="00B633C9" w14:paraId="20743E15"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4DD602E7" w14:textId="77777777" w:rsidR="00B633C9" w:rsidRDefault="00B633C9">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263A2A44" w14:textId="77777777" w:rsidR="00B633C9" w:rsidRDefault="00B633C9">
            <w:pPr>
              <w:rPr>
                <w:i/>
              </w:rPr>
            </w:pPr>
            <w:r>
              <w:rPr>
                <w:i/>
                <w:lang w:val="en-US"/>
              </w:rPr>
              <w:t>Microeconomics, macroeconomics</w:t>
            </w:r>
          </w:p>
        </w:tc>
      </w:tr>
      <w:tr w:rsidR="00B633C9" w:rsidRPr="003B7D05" w14:paraId="49B05AF6"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267E7B21" w14:textId="77777777" w:rsidR="00B633C9" w:rsidRDefault="00B633C9">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5D46701C" w14:textId="77777777" w:rsidR="00B633C9" w:rsidRDefault="00B633C9">
            <w:pPr>
              <w:jc w:val="both"/>
              <w:rPr>
                <w:bCs/>
                <w:i/>
                <w:lang w:val="en-US"/>
              </w:rPr>
            </w:pPr>
            <w:r>
              <w:rPr>
                <w:bCs/>
                <w:i/>
                <w:lang w:val="en-US"/>
              </w:rPr>
              <w:t>The aim of this lecture is to show the particular problems of public administration in Europe. The lecturer put attention to present theoretical and practical aspects of public administration in Europe. During classes student will acquire knowledge concerning models of public administration in Europe, their evolution and characteristics, and mainly changes that occur in public administration caused by globalization and integration. Particular attention will focus on the characteristics of the governmental administration and local and regional authorities.  The subject of discussion will be the issue of the functioning of the European Union’s public administration.</w:t>
            </w:r>
          </w:p>
          <w:p w14:paraId="7247DB2E" w14:textId="77777777" w:rsidR="00B633C9" w:rsidRDefault="00B633C9">
            <w:pPr>
              <w:rPr>
                <w:bCs/>
                <w:i/>
                <w:lang w:val="en-US"/>
              </w:rPr>
            </w:pPr>
            <w:r>
              <w:rPr>
                <w:bCs/>
                <w:i/>
                <w:lang w:val="en-US"/>
              </w:rPr>
              <w:t>Learning methods: lecture, case-study, discussion, individual work.</w:t>
            </w:r>
          </w:p>
        </w:tc>
      </w:tr>
      <w:tr w:rsidR="00B633C9" w:rsidRPr="003B7D05" w14:paraId="3554CF6E"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0D9E74E6" w14:textId="77777777" w:rsidR="00B633C9" w:rsidRDefault="00B633C9">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12F753C1" w14:textId="77777777" w:rsidR="00B633C9" w:rsidRDefault="00B633C9">
            <w:pPr>
              <w:jc w:val="both"/>
              <w:rPr>
                <w:bCs/>
                <w:i/>
                <w:lang w:val="en-US"/>
              </w:rPr>
            </w:pPr>
            <w:r>
              <w:rPr>
                <w:i/>
                <w:lang w:val="en-US"/>
              </w:rPr>
              <w:t>The student will acquire the knowledge, which will contribute to the better understanding of local and regional structures and administration in European scale. That will give the basic to understand bilateral relation between local, regional scale and global level and changes that occur in public administration</w:t>
            </w:r>
          </w:p>
        </w:tc>
      </w:tr>
      <w:tr w:rsidR="00B633C9" w14:paraId="639D0C79" w14:textId="77777777" w:rsidTr="00B633C9">
        <w:tc>
          <w:tcPr>
            <w:tcW w:w="1913" w:type="dxa"/>
            <w:tcBorders>
              <w:top w:val="single" w:sz="4" w:space="0" w:color="auto"/>
              <w:left w:val="single" w:sz="4" w:space="0" w:color="auto"/>
              <w:bottom w:val="single" w:sz="4" w:space="0" w:color="auto"/>
              <w:right w:val="single" w:sz="4" w:space="0" w:color="auto"/>
            </w:tcBorders>
            <w:hideMark/>
          </w:tcPr>
          <w:p w14:paraId="11A69145" w14:textId="77777777" w:rsidR="00B633C9" w:rsidRDefault="00B633C9">
            <w:pPr>
              <w:rPr>
                <w:b/>
                <w:bCs/>
                <w:i/>
                <w:lang w:val="en-US"/>
              </w:rPr>
            </w:pPr>
            <w:r>
              <w:rPr>
                <w:b/>
                <w:bCs/>
                <w:i/>
                <w:lang w:val="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E1FC388" w14:textId="77777777" w:rsidR="00B633C9" w:rsidRDefault="00B633C9">
            <w:pPr>
              <w:rPr>
                <w:bCs/>
                <w:i/>
              </w:rPr>
            </w:pPr>
            <w:r>
              <w:rPr>
                <w:bCs/>
                <w:i/>
              </w:rPr>
              <w:t>dr Małgorzata Rogowska: malgorzata.rogowska@ue.wroc.pl</w:t>
            </w:r>
          </w:p>
        </w:tc>
      </w:tr>
      <w:tr w:rsidR="00B633C9" w:rsidRPr="003B7D05" w14:paraId="0E3BFDB0" w14:textId="77777777" w:rsidTr="00B633C9">
        <w:trPr>
          <w:trHeight w:val="262"/>
        </w:trPr>
        <w:tc>
          <w:tcPr>
            <w:tcW w:w="1913" w:type="dxa"/>
            <w:tcBorders>
              <w:top w:val="single" w:sz="4" w:space="0" w:color="auto"/>
              <w:left w:val="single" w:sz="4" w:space="0" w:color="auto"/>
              <w:bottom w:val="single" w:sz="4" w:space="0" w:color="auto"/>
              <w:right w:val="single" w:sz="4" w:space="0" w:color="auto"/>
            </w:tcBorders>
            <w:hideMark/>
          </w:tcPr>
          <w:p w14:paraId="1AF47685" w14:textId="77777777" w:rsidR="00B633C9" w:rsidRDefault="00B633C9">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F7389C2" w14:textId="77777777" w:rsidR="00B633C9" w:rsidRDefault="00792CFE">
            <w:pPr>
              <w:rPr>
                <w:lang w:val="en-US"/>
              </w:rPr>
            </w:pPr>
            <w:dir w:val="ltr">
              <w:r w:rsidR="00B633C9">
                <w:rPr>
                  <w:lang w:val="en-US"/>
                </w:rPr>
                <w:t xml:space="preserve">M. Holzer, R.W. Schwester, </w:t>
              </w:r>
              <w:r w:rsidR="00B633C9">
                <w:rPr>
                  <w:i/>
                  <w:lang w:val="en-US"/>
                </w:rPr>
                <w:t>Public administration. An introduction</w:t>
              </w:r>
              <w:r w:rsidR="00B633C9">
                <w:rPr>
                  <w:lang w:val="en-US"/>
                </w:rPr>
                <w:t>. M.E. Sharp 2011.</w:t>
              </w:r>
              <w:r w:rsidR="00135B01" w:rsidRPr="00135B01">
                <w:rPr>
                  <w:lang w:val="en-US"/>
                </w:rPr>
                <w:t>‬</w:t>
              </w:r>
              <w:r w:rsidR="00882900" w:rsidRPr="00882900">
                <w:rPr>
                  <w:lang w:val="en-US"/>
                </w:rPr>
                <w:t>‬</w:t>
              </w:r>
              <w:r w:rsidR="00A70DB5" w:rsidRPr="00353511">
                <w:rPr>
                  <w:lang w:val="en-US"/>
                </w:rPr>
                <w:t>‬</w:t>
              </w:r>
              <w:r w:rsidR="00B379ED" w:rsidRPr="00B379ED">
                <w:rPr>
                  <w:lang w:val="en-US"/>
                </w:rPr>
                <w:t>‬</w:t>
              </w:r>
              <w:r w:rsidR="0090752C" w:rsidRPr="00684371">
                <w:rPr>
                  <w:lang w:val="en-US"/>
                </w:rPr>
                <w:t>‬</w:t>
              </w:r>
              <w:r w:rsidR="004F0008" w:rsidRPr="00E23DEF">
                <w:rPr>
                  <w:lang w:val="en-US"/>
                </w:rPr>
                <w:t>‬</w:t>
              </w:r>
              <w:r w:rsidR="00E23DEF" w:rsidRPr="00E23DEF">
                <w:rPr>
                  <w:lang w:val="en-US"/>
                </w:rPr>
                <w:t>‬</w:t>
              </w:r>
              <w:r w:rsidR="002C14B3" w:rsidRPr="003B7D05">
                <w:rPr>
                  <w:lang w:val="en-US"/>
                </w:rPr>
                <w:t>‬</w:t>
              </w:r>
              <w:r w:rsidR="00BA6B30" w:rsidRPr="003B7D05">
                <w:rPr>
                  <w:lang w:val="en-US"/>
                </w:rPr>
                <w:t>‬</w:t>
              </w:r>
              <w:r w:rsidR="003B7D05" w:rsidRPr="003B7D05">
                <w:rPr>
                  <w:lang w:val="en-US"/>
                </w:rPr>
                <w:t>‬</w:t>
              </w:r>
              <w:r>
                <w:t>‬</w:t>
              </w:r>
            </w:dir>
          </w:p>
          <w:p w14:paraId="7E78AF37" w14:textId="77777777" w:rsidR="00B633C9" w:rsidRDefault="00B633C9">
            <w:pPr>
              <w:rPr>
                <w:i/>
                <w:iCs/>
                <w:lang w:val="en-US"/>
              </w:rPr>
            </w:pPr>
            <w:r>
              <w:rPr>
                <w:lang w:val="en-US"/>
              </w:rPr>
              <w:t xml:space="preserve">B. Guy Peters, </w:t>
            </w:r>
            <w:dir w:val="ltr">
              <w:r>
                <w:rPr>
                  <w:lang w:val="en-US"/>
                </w:rPr>
                <w:t xml:space="preserve">Jon Pierre, </w:t>
              </w:r>
              <w:r>
                <w:rPr>
                  <w:i/>
                  <w:lang w:val="en-US"/>
                </w:rPr>
                <w:t>Handbook of public administration</w:t>
              </w:r>
              <w:r>
                <w:rPr>
                  <w:lang w:val="en-US"/>
                </w:rPr>
                <w:t>, SAGE 2003.</w:t>
              </w:r>
              <w:r w:rsidR="00135B01" w:rsidRPr="00135B01">
                <w:rPr>
                  <w:lang w:val="en-US"/>
                </w:rPr>
                <w:t>‬</w:t>
              </w:r>
              <w:r w:rsidR="00882900" w:rsidRPr="00882900">
                <w:rPr>
                  <w:lang w:val="en-US"/>
                </w:rPr>
                <w:t>‬</w:t>
              </w:r>
              <w:r w:rsidR="00A70DB5" w:rsidRPr="00353511">
                <w:rPr>
                  <w:lang w:val="en-US"/>
                </w:rPr>
                <w:t>‬</w:t>
              </w:r>
              <w:r w:rsidR="00B379ED" w:rsidRPr="00B379ED">
                <w:rPr>
                  <w:lang w:val="en-US"/>
                </w:rPr>
                <w:t>‬</w:t>
              </w:r>
              <w:r w:rsidR="0090752C" w:rsidRPr="00684371">
                <w:rPr>
                  <w:lang w:val="en-US"/>
                </w:rPr>
                <w:t>‬</w:t>
              </w:r>
              <w:r w:rsidR="004F0008" w:rsidRPr="00E23DEF">
                <w:rPr>
                  <w:lang w:val="en-US"/>
                </w:rPr>
                <w:t>‬</w:t>
              </w:r>
              <w:r w:rsidR="00E23DEF" w:rsidRPr="00E23DEF">
                <w:rPr>
                  <w:lang w:val="en-US"/>
                </w:rPr>
                <w:t>‬</w:t>
              </w:r>
              <w:r w:rsidR="002C14B3" w:rsidRPr="003B7D05">
                <w:rPr>
                  <w:lang w:val="en-US"/>
                </w:rPr>
                <w:t>‬</w:t>
              </w:r>
              <w:r w:rsidR="00BA6B30" w:rsidRPr="003B7D05">
                <w:rPr>
                  <w:lang w:val="en-US"/>
                </w:rPr>
                <w:t>‬</w:t>
              </w:r>
              <w:r w:rsidR="003B7D05" w:rsidRPr="003B7D05">
                <w:rPr>
                  <w:lang w:val="en-US"/>
                </w:rPr>
                <w:t>‬</w:t>
              </w:r>
              <w:r w:rsidR="00792CFE">
                <w:t>‬</w:t>
              </w:r>
            </w:dir>
          </w:p>
          <w:p w14:paraId="76E6C5B7" w14:textId="77777777" w:rsidR="00B633C9" w:rsidRDefault="00B633C9">
            <w:pPr>
              <w:rPr>
                <w:bCs/>
                <w:i/>
                <w:lang w:val="en-US"/>
              </w:rPr>
            </w:pPr>
            <w:r>
              <w:rPr>
                <w:i/>
                <w:iCs/>
                <w:lang w:val="en-US"/>
              </w:rPr>
              <w:t>European Governance a White Paper</w:t>
            </w:r>
            <w:r>
              <w:rPr>
                <w:lang w:val="en-US"/>
              </w:rPr>
              <w:t>, Commission of the European Communities, Brussels 2001.</w:t>
            </w:r>
          </w:p>
        </w:tc>
      </w:tr>
      <w:tr w:rsidR="00B633C9" w14:paraId="350D51E9" w14:textId="77777777" w:rsidTr="00B633C9">
        <w:trPr>
          <w:trHeight w:val="262"/>
        </w:trPr>
        <w:tc>
          <w:tcPr>
            <w:tcW w:w="1913" w:type="dxa"/>
            <w:tcBorders>
              <w:top w:val="single" w:sz="4" w:space="0" w:color="auto"/>
              <w:left w:val="single" w:sz="4" w:space="0" w:color="auto"/>
              <w:bottom w:val="single" w:sz="4" w:space="0" w:color="auto"/>
              <w:right w:val="single" w:sz="4" w:space="0" w:color="auto"/>
            </w:tcBorders>
            <w:hideMark/>
          </w:tcPr>
          <w:p w14:paraId="2E7FF453" w14:textId="77777777" w:rsidR="00B633C9" w:rsidRDefault="00B633C9">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DCCCE25" w14:textId="77777777" w:rsidR="00B633C9" w:rsidRDefault="00B633C9">
            <w:pPr>
              <w:rPr>
                <w:bCs/>
                <w:i/>
              </w:rPr>
            </w:pPr>
            <w:r>
              <w:rPr>
                <w:bCs/>
                <w:i/>
              </w:rPr>
              <w:t>All students</w:t>
            </w:r>
          </w:p>
        </w:tc>
      </w:tr>
      <w:tr w:rsidR="00B633C9" w14:paraId="58B167F1" w14:textId="77777777" w:rsidTr="00B633C9">
        <w:trPr>
          <w:trHeight w:val="262"/>
        </w:trPr>
        <w:tc>
          <w:tcPr>
            <w:tcW w:w="1913" w:type="dxa"/>
            <w:tcBorders>
              <w:top w:val="single" w:sz="4" w:space="0" w:color="auto"/>
              <w:left w:val="single" w:sz="4" w:space="0" w:color="auto"/>
              <w:bottom w:val="single" w:sz="4" w:space="0" w:color="auto"/>
              <w:right w:val="single" w:sz="4" w:space="0" w:color="auto"/>
            </w:tcBorders>
            <w:hideMark/>
          </w:tcPr>
          <w:p w14:paraId="5B0C23D8" w14:textId="77777777" w:rsidR="00B633C9" w:rsidRDefault="00B633C9">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7BC80B41" w14:textId="77777777" w:rsidR="00B633C9" w:rsidRDefault="00B633C9">
            <w:pPr>
              <w:rPr>
                <w:bCs/>
                <w:i/>
              </w:rPr>
            </w:pPr>
          </w:p>
        </w:tc>
        <w:tc>
          <w:tcPr>
            <w:tcW w:w="6262" w:type="dxa"/>
            <w:tcBorders>
              <w:top w:val="single" w:sz="4" w:space="0" w:color="auto"/>
              <w:left w:val="nil"/>
              <w:bottom w:val="single" w:sz="4" w:space="0" w:color="auto"/>
              <w:right w:val="single" w:sz="4" w:space="0" w:color="auto"/>
            </w:tcBorders>
            <w:hideMark/>
          </w:tcPr>
          <w:p w14:paraId="4464AB22" w14:textId="77777777" w:rsidR="00B633C9" w:rsidRDefault="00B633C9">
            <w:pPr>
              <w:rPr>
                <w:bCs/>
                <w:i/>
              </w:rPr>
            </w:pPr>
            <w:r>
              <w:rPr>
                <w:bCs/>
                <w:i/>
              </w:rPr>
              <w:t>tak - nazwa przedmiotu: Administracja publiczna w Europie</w:t>
            </w:r>
          </w:p>
          <w:p w14:paraId="65060E31" w14:textId="77777777" w:rsidR="00B633C9" w:rsidRDefault="00B633C9">
            <w:pPr>
              <w:rPr>
                <w:bCs/>
                <w:i/>
              </w:rPr>
            </w:pPr>
            <w:r>
              <w:rPr>
                <w:bCs/>
                <w:i/>
              </w:rPr>
              <w:t>wydział: NE</w:t>
            </w:r>
          </w:p>
          <w:p w14:paraId="345B5BA6" w14:textId="77777777" w:rsidR="00B633C9" w:rsidRDefault="00B633C9">
            <w:pPr>
              <w:rPr>
                <w:bCs/>
                <w:i/>
              </w:rPr>
            </w:pPr>
            <w:r>
              <w:rPr>
                <w:bCs/>
                <w:i/>
              </w:rPr>
              <w:t>kierunek: MSG</w:t>
            </w:r>
          </w:p>
          <w:p w14:paraId="2FD7ADB9" w14:textId="77777777" w:rsidR="00B633C9" w:rsidRDefault="00B633C9">
            <w:pPr>
              <w:rPr>
                <w:bCs/>
                <w:i/>
              </w:rPr>
            </w:pPr>
            <w:r>
              <w:rPr>
                <w:bCs/>
                <w:i/>
              </w:rPr>
              <w:t>specjalność: MGP</w:t>
            </w:r>
          </w:p>
          <w:p w14:paraId="00305173" w14:textId="77777777" w:rsidR="00B633C9" w:rsidRDefault="00B633C9">
            <w:pPr>
              <w:rPr>
                <w:bCs/>
                <w:i/>
              </w:rPr>
            </w:pPr>
            <w:r>
              <w:rPr>
                <w:bCs/>
                <w:i/>
              </w:rPr>
              <w:t>rok: I</w:t>
            </w:r>
          </w:p>
        </w:tc>
      </w:tr>
    </w:tbl>
    <w:p w14:paraId="28ED671D" w14:textId="77777777" w:rsidR="00B633C9" w:rsidRDefault="00B633C9"/>
    <w:p w14:paraId="36998E3D" w14:textId="77777777" w:rsidR="000A5DAF" w:rsidRDefault="000A5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0A5DAF" w:rsidRPr="003B7D05" w14:paraId="06090585" w14:textId="77777777" w:rsidTr="000A5DAF">
        <w:tc>
          <w:tcPr>
            <w:tcW w:w="1913" w:type="dxa"/>
            <w:tcBorders>
              <w:top w:val="single" w:sz="4" w:space="0" w:color="auto"/>
              <w:left w:val="single" w:sz="4" w:space="0" w:color="auto"/>
              <w:bottom w:val="single" w:sz="4" w:space="0" w:color="auto"/>
              <w:right w:val="single" w:sz="4" w:space="0" w:color="auto"/>
            </w:tcBorders>
            <w:hideMark/>
          </w:tcPr>
          <w:p w14:paraId="3BF297AC" w14:textId="77777777" w:rsidR="000A5DAF" w:rsidRDefault="000A5DAF">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64B16F55" w14:textId="77777777" w:rsidR="000A5DAF" w:rsidRDefault="000A5DAF">
            <w:pPr>
              <w:rPr>
                <w:b/>
                <w:bCs/>
                <w:sz w:val="28"/>
                <w:szCs w:val="28"/>
                <w:lang w:val="en-US"/>
              </w:rPr>
            </w:pPr>
            <w:r>
              <w:rPr>
                <w:b/>
                <w:bCs/>
                <w:sz w:val="28"/>
                <w:szCs w:val="28"/>
                <w:lang w:val="en-US"/>
              </w:rPr>
              <w:t>European Funds as an instrument supporting development</w:t>
            </w:r>
          </w:p>
        </w:tc>
      </w:tr>
      <w:tr w:rsidR="000A5DAF" w14:paraId="7531C76B" w14:textId="77777777" w:rsidTr="000A5DAF">
        <w:tc>
          <w:tcPr>
            <w:tcW w:w="1913" w:type="dxa"/>
            <w:tcBorders>
              <w:top w:val="single" w:sz="4" w:space="0" w:color="auto"/>
              <w:left w:val="single" w:sz="4" w:space="0" w:color="auto"/>
              <w:bottom w:val="single" w:sz="4" w:space="0" w:color="auto"/>
              <w:right w:val="single" w:sz="4" w:space="0" w:color="auto"/>
            </w:tcBorders>
            <w:hideMark/>
          </w:tcPr>
          <w:p w14:paraId="2325798A" w14:textId="77777777" w:rsidR="000A5DAF" w:rsidRDefault="000A5DAF">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FB45BC7" w14:textId="77777777" w:rsidR="000A5DAF" w:rsidRDefault="000A5DAF">
            <w:pPr>
              <w:rPr>
                <w:bCs/>
                <w:lang w:val="en-US"/>
              </w:rPr>
            </w:pPr>
            <w:r>
              <w:rPr>
                <w:lang w:val="en-US"/>
              </w:rPr>
              <w:t>30 hours (lectures and workshops)</w:t>
            </w:r>
          </w:p>
        </w:tc>
      </w:tr>
      <w:tr w:rsidR="000A5DAF" w14:paraId="5A8B1E47" w14:textId="77777777" w:rsidTr="000A5DAF">
        <w:tc>
          <w:tcPr>
            <w:tcW w:w="1913" w:type="dxa"/>
            <w:tcBorders>
              <w:top w:val="single" w:sz="4" w:space="0" w:color="auto"/>
              <w:left w:val="single" w:sz="4" w:space="0" w:color="auto"/>
              <w:bottom w:val="single" w:sz="4" w:space="0" w:color="auto"/>
              <w:right w:val="single" w:sz="4" w:space="0" w:color="auto"/>
            </w:tcBorders>
            <w:hideMark/>
          </w:tcPr>
          <w:p w14:paraId="11BC43E4" w14:textId="77777777" w:rsidR="000A5DAF" w:rsidRDefault="000A5DAF">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7E854A94" w14:textId="77777777" w:rsidR="000A5DAF" w:rsidRDefault="000A5DAF">
            <w:pPr>
              <w:rPr>
                <w:bCs/>
              </w:rPr>
            </w:pPr>
            <w:r>
              <w:t>Spring</w:t>
            </w:r>
          </w:p>
        </w:tc>
      </w:tr>
      <w:tr w:rsidR="000A5DAF" w14:paraId="5B42F5F4" w14:textId="77777777" w:rsidTr="000A5DAF">
        <w:tc>
          <w:tcPr>
            <w:tcW w:w="1913" w:type="dxa"/>
            <w:tcBorders>
              <w:top w:val="single" w:sz="4" w:space="0" w:color="auto"/>
              <w:left w:val="single" w:sz="4" w:space="0" w:color="auto"/>
              <w:bottom w:val="single" w:sz="4" w:space="0" w:color="auto"/>
              <w:right w:val="single" w:sz="4" w:space="0" w:color="auto"/>
            </w:tcBorders>
            <w:hideMark/>
          </w:tcPr>
          <w:p w14:paraId="26157637" w14:textId="77777777" w:rsidR="000A5DAF" w:rsidRDefault="000A5DAF">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2064EF74" w14:textId="77777777" w:rsidR="000A5DAF" w:rsidRDefault="000A5DAF">
            <w:r>
              <w:t>Beginners</w:t>
            </w:r>
          </w:p>
        </w:tc>
      </w:tr>
      <w:tr w:rsidR="000A5DAF" w14:paraId="5180FAC7" w14:textId="77777777" w:rsidTr="000A5DAF">
        <w:tc>
          <w:tcPr>
            <w:tcW w:w="1913" w:type="dxa"/>
            <w:tcBorders>
              <w:top w:val="single" w:sz="4" w:space="0" w:color="auto"/>
              <w:left w:val="single" w:sz="4" w:space="0" w:color="auto"/>
              <w:bottom w:val="single" w:sz="4" w:space="0" w:color="auto"/>
              <w:right w:val="single" w:sz="4" w:space="0" w:color="auto"/>
            </w:tcBorders>
            <w:hideMark/>
          </w:tcPr>
          <w:p w14:paraId="32E2700D" w14:textId="77777777" w:rsidR="000A5DAF" w:rsidRDefault="000A5DAF">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3F17778" w14:textId="77777777" w:rsidR="000A5DAF" w:rsidRDefault="000A5DAF">
            <w:pPr>
              <w:rPr>
                <w:bCs/>
              </w:rPr>
            </w:pPr>
            <w:r>
              <w:rPr>
                <w:bCs/>
              </w:rPr>
              <w:t>Wrocław</w:t>
            </w:r>
          </w:p>
        </w:tc>
      </w:tr>
      <w:tr w:rsidR="000A5DAF" w:rsidRPr="003B7D05" w14:paraId="48DFBB2B" w14:textId="77777777" w:rsidTr="000A5DAF">
        <w:tc>
          <w:tcPr>
            <w:tcW w:w="1913" w:type="dxa"/>
            <w:tcBorders>
              <w:top w:val="single" w:sz="4" w:space="0" w:color="auto"/>
              <w:left w:val="single" w:sz="4" w:space="0" w:color="auto"/>
              <w:bottom w:val="single" w:sz="4" w:space="0" w:color="auto"/>
              <w:right w:val="single" w:sz="4" w:space="0" w:color="auto"/>
            </w:tcBorders>
            <w:hideMark/>
          </w:tcPr>
          <w:p w14:paraId="5C21895F" w14:textId="77777777" w:rsidR="000A5DAF" w:rsidRDefault="000A5DAF">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D9FDCA1" w14:textId="77777777" w:rsidR="000A5DAF" w:rsidRDefault="000A5DAF">
            <w:pPr>
              <w:rPr>
                <w:lang w:val="en-US"/>
              </w:rPr>
            </w:pPr>
            <w:r>
              <w:rPr>
                <w:lang w:val="en-US"/>
              </w:rPr>
              <w:t>Essay: examples and description of projects co-financed by EU funds (SWOT analysis and analysis of effectiveness of projects)</w:t>
            </w:r>
          </w:p>
        </w:tc>
      </w:tr>
      <w:tr w:rsidR="000A5DAF" w14:paraId="0A05E673" w14:textId="77777777" w:rsidTr="000A5DAF">
        <w:tc>
          <w:tcPr>
            <w:tcW w:w="1913" w:type="dxa"/>
            <w:tcBorders>
              <w:top w:val="single" w:sz="4" w:space="0" w:color="auto"/>
              <w:left w:val="single" w:sz="4" w:space="0" w:color="auto"/>
              <w:bottom w:val="single" w:sz="4" w:space="0" w:color="auto"/>
              <w:right w:val="single" w:sz="4" w:space="0" w:color="auto"/>
            </w:tcBorders>
            <w:hideMark/>
          </w:tcPr>
          <w:p w14:paraId="4A1C40AE" w14:textId="77777777" w:rsidR="000A5DAF" w:rsidRDefault="000A5DAF">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38EA27CE" w14:textId="77777777" w:rsidR="000A5DAF" w:rsidRDefault="000A5DAF">
            <w:pPr>
              <w:rPr>
                <w:bCs/>
              </w:rPr>
            </w:pPr>
            <w:r>
              <w:rPr>
                <w:bCs/>
              </w:rPr>
              <w:t>English</w:t>
            </w:r>
          </w:p>
        </w:tc>
      </w:tr>
      <w:tr w:rsidR="000A5DAF" w:rsidRPr="003B7D05" w14:paraId="5FC86D7B" w14:textId="77777777" w:rsidTr="000A5DAF">
        <w:tc>
          <w:tcPr>
            <w:tcW w:w="1913" w:type="dxa"/>
            <w:tcBorders>
              <w:top w:val="single" w:sz="4" w:space="0" w:color="auto"/>
              <w:left w:val="single" w:sz="4" w:space="0" w:color="auto"/>
              <w:bottom w:val="single" w:sz="4" w:space="0" w:color="auto"/>
              <w:right w:val="single" w:sz="4" w:space="0" w:color="auto"/>
            </w:tcBorders>
            <w:hideMark/>
          </w:tcPr>
          <w:p w14:paraId="1F6690BD" w14:textId="77777777" w:rsidR="000A5DAF" w:rsidRDefault="000A5DAF">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3CCB56A9" w14:textId="77777777" w:rsidR="000A5DAF" w:rsidRDefault="000A5DAF">
            <w:pPr>
              <w:rPr>
                <w:lang w:val="en-US"/>
              </w:rPr>
            </w:pPr>
            <w:r>
              <w:rPr>
                <w:lang w:val="en-US"/>
              </w:rPr>
              <w:t>Basic knowledge in economics and European Integration</w:t>
            </w:r>
          </w:p>
        </w:tc>
      </w:tr>
      <w:tr w:rsidR="000A5DAF" w:rsidRPr="003B7D05" w14:paraId="58C0F84A" w14:textId="77777777" w:rsidTr="000A5DAF">
        <w:tc>
          <w:tcPr>
            <w:tcW w:w="1913" w:type="dxa"/>
            <w:tcBorders>
              <w:top w:val="single" w:sz="4" w:space="0" w:color="auto"/>
              <w:left w:val="single" w:sz="4" w:space="0" w:color="auto"/>
              <w:bottom w:val="single" w:sz="4" w:space="0" w:color="auto"/>
              <w:right w:val="single" w:sz="4" w:space="0" w:color="auto"/>
            </w:tcBorders>
            <w:hideMark/>
          </w:tcPr>
          <w:p w14:paraId="271CEA97" w14:textId="77777777" w:rsidR="000A5DAF" w:rsidRDefault="000A5DAF">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1B6073B5" w14:textId="77777777" w:rsidR="000A5DAF" w:rsidRDefault="000A5DAF">
            <w:pPr>
              <w:pBdr>
                <w:top w:val="single" w:sz="6" w:space="1" w:color="auto"/>
                <w:left w:val="single" w:sz="6" w:space="4" w:color="auto"/>
                <w:bottom w:val="single" w:sz="6" w:space="1" w:color="auto"/>
                <w:right w:val="single" w:sz="6" w:space="4" w:color="auto"/>
              </w:pBdr>
              <w:rPr>
                <w:noProof/>
                <w:sz w:val="22"/>
                <w:szCs w:val="22"/>
                <w:lang w:val="en-US"/>
              </w:rPr>
            </w:pPr>
            <w:r>
              <w:rPr>
                <w:noProof/>
                <w:sz w:val="22"/>
                <w:szCs w:val="22"/>
                <w:lang w:val="en-US"/>
              </w:rPr>
              <w:t>1. Financial system of the European Union (system of financial frameworks and the budget of the European Union).</w:t>
            </w:r>
          </w:p>
          <w:p w14:paraId="5E4399DA" w14:textId="77777777" w:rsidR="000A5DAF" w:rsidRDefault="000A5DAF">
            <w:pPr>
              <w:pBdr>
                <w:top w:val="single" w:sz="6" w:space="1" w:color="auto"/>
                <w:left w:val="single" w:sz="6" w:space="4" w:color="auto"/>
                <w:bottom w:val="single" w:sz="6" w:space="1" w:color="auto"/>
                <w:right w:val="single" w:sz="6" w:space="4" w:color="auto"/>
              </w:pBdr>
              <w:rPr>
                <w:noProof/>
                <w:sz w:val="22"/>
                <w:szCs w:val="22"/>
                <w:lang w:val="en-US"/>
              </w:rPr>
            </w:pPr>
            <w:r>
              <w:rPr>
                <w:noProof/>
                <w:sz w:val="22"/>
                <w:szCs w:val="22"/>
                <w:lang w:val="en-US"/>
              </w:rPr>
              <w:t>2. Principles of the EU funds.</w:t>
            </w:r>
          </w:p>
          <w:p w14:paraId="62723BC0" w14:textId="77777777" w:rsidR="000A5DAF" w:rsidRDefault="000A5DAF">
            <w:pPr>
              <w:pBdr>
                <w:top w:val="single" w:sz="6" w:space="1" w:color="auto"/>
                <w:left w:val="single" w:sz="6" w:space="4" w:color="auto"/>
                <w:bottom w:val="single" w:sz="6" w:space="1" w:color="auto"/>
                <w:right w:val="single" w:sz="6" w:space="4" w:color="auto"/>
              </w:pBdr>
              <w:rPr>
                <w:noProof/>
                <w:sz w:val="22"/>
                <w:szCs w:val="22"/>
                <w:lang w:val="en-US"/>
              </w:rPr>
            </w:pPr>
            <w:r>
              <w:rPr>
                <w:noProof/>
                <w:sz w:val="22"/>
                <w:szCs w:val="22"/>
                <w:lang w:val="en-US"/>
              </w:rPr>
              <w:t>3. Basis of the Common Agricultural Policy and financial instruments of CAP.</w:t>
            </w:r>
          </w:p>
          <w:p w14:paraId="536B22BE" w14:textId="77777777" w:rsidR="000A5DAF" w:rsidRDefault="000A5DAF">
            <w:pPr>
              <w:pBdr>
                <w:top w:val="single" w:sz="6" w:space="1" w:color="auto"/>
                <w:left w:val="single" w:sz="6" w:space="4" w:color="auto"/>
                <w:bottom w:val="single" w:sz="6" w:space="1" w:color="auto"/>
                <w:right w:val="single" w:sz="6" w:space="4" w:color="auto"/>
              </w:pBdr>
              <w:rPr>
                <w:noProof/>
                <w:sz w:val="22"/>
                <w:szCs w:val="22"/>
                <w:lang w:val="en-US"/>
              </w:rPr>
            </w:pPr>
            <w:r>
              <w:rPr>
                <w:noProof/>
                <w:sz w:val="22"/>
                <w:szCs w:val="22"/>
                <w:lang w:val="en-US"/>
              </w:rPr>
              <w:t>4. Regional disparities in the European Union</w:t>
            </w:r>
          </w:p>
          <w:p w14:paraId="5020C5BD" w14:textId="77777777" w:rsidR="000A5DAF" w:rsidRDefault="000A5DAF">
            <w:pPr>
              <w:pBdr>
                <w:top w:val="single" w:sz="6" w:space="1" w:color="auto"/>
                <w:left w:val="single" w:sz="6" w:space="4" w:color="auto"/>
                <w:bottom w:val="single" w:sz="6" w:space="1" w:color="auto"/>
                <w:right w:val="single" w:sz="6" w:space="4" w:color="auto"/>
              </w:pBdr>
              <w:rPr>
                <w:noProof/>
                <w:sz w:val="22"/>
                <w:szCs w:val="22"/>
                <w:lang w:val="en-US"/>
              </w:rPr>
            </w:pPr>
            <w:r>
              <w:rPr>
                <w:noProof/>
                <w:sz w:val="22"/>
                <w:szCs w:val="22"/>
                <w:lang w:val="en-US"/>
              </w:rPr>
              <w:t>5. Regional Policy and Cohesion Policy of the European Union.</w:t>
            </w:r>
          </w:p>
          <w:p w14:paraId="144EC106" w14:textId="77777777" w:rsidR="000A5DAF" w:rsidRDefault="000A5DAF">
            <w:pPr>
              <w:pBdr>
                <w:top w:val="single" w:sz="6" w:space="1" w:color="auto"/>
                <w:left w:val="single" w:sz="6" w:space="4" w:color="auto"/>
                <w:bottom w:val="single" w:sz="6" w:space="1" w:color="auto"/>
                <w:right w:val="single" w:sz="6" w:space="4" w:color="auto"/>
              </w:pBdr>
              <w:rPr>
                <w:noProof/>
                <w:sz w:val="22"/>
                <w:szCs w:val="22"/>
                <w:lang w:val="en-US"/>
              </w:rPr>
            </w:pPr>
            <w:r>
              <w:rPr>
                <w:noProof/>
                <w:sz w:val="22"/>
                <w:szCs w:val="22"/>
                <w:lang w:val="en-US"/>
              </w:rPr>
              <w:t>6. Characteristics of the Lisbone Strategy and Europe 2020 Strategy and their significance for partition of EU funds.</w:t>
            </w:r>
          </w:p>
          <w:p w14:paraId="2C4FC318" w14:textId="77777777" w:rsidR="000A5DAF" w:rsidRDefault="000A5DAF">
            <w:pPr>
              <w:pBdr>
                <w:top w:val="single" w:sz="6" w:space="1" w:color="auto"/>
                <w:left w:val="single" w:sz="6" w:space="4" w:color="auto"/>
                <w:bottom w:val="single" w:sz="6" w:space="1" w:color="auto"/>
                <w:right w:val="single" w:sz="6" w:space="4" w:color="auto"/>
              </w:pBdr>
              <w:rPr>
                <w:noProof/>
                <w:sz w:val="22"/>
                <w:szCs w:val="22"/>
                <w:lang w:val="en-US"/>
              </w:rPr>
            </w:pPr>
            <w:r>
              <w:rPr>
                <w:noProof/>
                <w:sz w:val="22"/>
                <w:szCs w:val="22"/>
                <w:lang w:val="en-US"/>
              </w:rPr>
              <w:t>7. European Social Fund and its role</w:t>
            </w:r>
          </w:p>
          <w:p w14:paraId="0AFC473D" w14:textId="77777777" w:rsidR="000A5DAF" w:rsidRDefault="000A5DAF">
            <w:pPr>
              <w:pBdr>
                <w:top w:val="single" w:sz="6" w:space="1" w:color="auto"/>
                <w:left w:val="single" w:sz="6" w:space="4" w:color="auto"/>
                <w:bottom w:val="single" w:sz="6" w:space="1" w:color="auto"/>
                <w:right w:val="single" w:sz="6" w:space="4" w:color="auto"/>
              </w:pBdr>
              <w:rPr>
                <w:noProof/>
                <w:sz w:val="22"/>
                <w:szCs w:val="22"/>
                <w:lang w:val="en-US"/>
              </w:rPr>
            </w:pPr>
            <w:r>
              <w:rPr>
                <w:noProof/>
                <w:sz w:val="22"/>
                <w:szCs w:val="22"/>
                <w:lang w:val="en-US"/>
              </w:rPr>
              <w:t>8. European Regional Development Fund and its role</w:t>
            </w:r>
          </w:p>
          <w:p w14:paraId="0B45A8A2" w14:textId="77777777" w:rsidR="000A5DAF" w:rsidRDefault="000A5DAF">
            <w:pPr>
              <w:pBdr>
                <w:top w:val="single" w:sz="6" w:space="1" w:color="auto"/>
                <w:left w:val="single" w:sz="6" w:space="4" w:color="auto"/>
                <w:bottom w:val="single" w:sz="6" w:space="1" w:color="auto"/>
                <w:right w:val="single" w:sz="6" w:space="4" w:color="auto"/>
              </w:pBdr>
              <w:rPr>
                <w:noProof/>
                <w:sz w:val="22"/>
                <w:szCs w:val="22"/>
                <w:lang w:val="en-US"/>
              </w:rPr>
            </w:pPr>
            <w:r>
              <w:rPr>
                <w:noProof/>
                <w:sz w:val="22"/>
                <w:szCs w:val="22"/>
                <w:lang w:val="en-US"/>
              </w:rPr>
              <w:t>9. Cohesion Fund and its Role</w:t>
            </w:r>
          </w:p>
          <w:p w14:paraId="0A630E8B" w14:textId="77777777" w:rsidR="000A5DAF" w:rsidRDefault="000A5DAF">
            <w:pPr>
              <w:pBdr>
                <w:top w:val="single" w:sz="6" w:space="1" w:color="auto"/>
                <w:left w:val="single" w:sz="6" w:space="4" w:color="auto"/>
                <w:bottom w:val="single" w:sz="6" w:space="1" w:color="auto"/>
                <w:right w:val="single" w:sz="6" w:space="4" w:color="auto"/>
              </w:pBdr>
              <w:rPr>
                <w:noProof/>
                <w:sz w:val="22"/>
                <w:szCs w:val="22"/>
                <w:lang w:val="en-US"/>
              </w:rPr>
            </w:pPr>
            <w:r>
              <w:rPr>
                <w:noProof/>
                <w:sz w:val="22"/>
                <w:szCs w:val="22"/>
                <w:lang w:val="en-US"/>
              </w:rPr>
              <w:t>10. European Union as a global player – financial instruments for the third countries.</w:t>
            </w:r>
          </w:p>
          <w:p w14:paraId="1531AD1C" w14:textId="77777777" w:rsidR="000A5DAF" w:rsidRDefault="000A5DAF">
            <w:pPr>
              <w:pBdr>
                <w:top w:val="single" w:sz="6" w:space="1" w:color="auto"/>
                <w:left w:val="single" w:sz="6" w:space="4" w:color="auto"/>
                <w:bottom w:val="single" w:sz="6" w:space="1" w:color="auto"/>
                <w:right w:val="single" w:sz="6" w:space="4" w:color="auto"/>
              </w:pBdr>
              <w:rPr>
                <w:noProof/>
                <w:sz w:val="22"/>
                <w:szCs w:val="22"/>
                <w:lang w:val="en-US"/>
              </w:rPr>
            </w:pPr>
            <w:r>
              <w:rPr>
                <w:noProof/>
                <w:sz w:val="22"/>
                <w:szCs w:val="22"/>
                <w:lang w:val="en-US"/>
              </w:rPr>
              <w:t>11. Financial support fo Small and Medium Enterprises in the European Union.</w:t>
            </w:r>
          </w:p>
          <w:p w14:paraId="2DCAD102" w14:textId="77777777" w:rsidR="000A5DAF" w:rsidRDefault="000A5DAF">
            <w:pPr>
              <w:pBdr>
                <w:top w:val="single" w:sz="6" w:space="1" w:color="auto"/>
                <w:left w:val="single" w:sz="6" w:space="4" w:color="auto"/>
                <w:bottom w:val="single" w:sz="6" w:space="1" w:color="auto"/>
                <w:right w:val="single" w:sz="6" w:space="4" w:color="auto"/>
              </w:pBdr>
              <w:rPr>
                <w:noProof/>
                <w:lang w:val="en-US"/>
              </w:rPr>
            </w:pPr>
            <w:r>
              <w:rPr>
                <w:noProof/>
                <w:sz w:val="22"/>
                <w:szCs w:val="22"/>
                <w:lang w:val="en-US"/>
              </w:rPr>
              <w:t>12. Examples of projects supported by EU funds in different countries - Case studies.</w:t>
            </w:r>
          </w:p>
        </w:tc>
      </w:tr>
      <w:tr w:rsidR="000A5DAF" w:rsidRPr="003B7D05" w14:paraId="253CDBB4" w14:textId="77777777" w:rsidTr="000A5DAF">
        <w:tc>
          <w:tcPr>
            <w:tcW w:w="1913" w:type="dxa"/>
            <w:tcBorders>
              <w:top w:val="single" w:sz="4" w:space="0" w:color="auto"/>
              <w:left w:val="single" w:sz="4" w:space="0" w:color="auto"/>
              <w:bottom w:val="single" w:sz="4" w:space="0" w:color="auto"/>
              <w:right w:val="single" w:sz="4" w:space="0" w:color="auto"/>
            </w:tcBorders>
            <w:hideMark/>
          </w:tcPr>
          <w:p w14:paraId="7E02226B" w14:textId="77777777" w:rsidR="000A5DAF" w:rsidRDefault="000A5DAF">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2EF6685" w14:textId="77777777" w:rsidR="000A5DAF" w:rsidRDefault="000A5DAF">
            <w:pPr>
              <w:rPr>
                <w:bCs/>
                <w:lang w:val="en-US"/>
              </w:rPr>
            </w:pPr>
            <w:r>
              <w:rPr>
                <w:bCs/>
                <w:lang w:val="en-US"/>
              </w:rPr>
              <w:t>Participants of this course will gain knowledge about the functioning of EU financial system, the system of financial frameworks and the budget, principles of the EU funds and the system of partition of financial means according to the priorities of EU Strategy. They will also gain knowledge about particular EU funds and projects which can be supported by EU funds. Cases studies will give students broader view of what are money in the European Union spent on.</w:t>
            </w:r>
          </w:p>
        </w:tc>
      </w:tr>
      <w:tr w:rsidR="000A5DAF" w14:paraId="04A77ED0" w14:textId="77777777" w:rsidTr="000A5DAF">
        <w:tc>
          <w:tcPr>
            <w:tcW w:w="1913" w:type="dxa"/>
            <w:tcBorders>
              <w:top w:val="single" w:sz="4" w:space="0" w:color="auto"/>
              <w:left w:val="single" w:sz="4" w:space="0" w:color="auto"/>
              <w:bottom w:val="single" w:sz="4" w:space="0" w:color="auto"/>
              <w:right w:val="single" w:sz="4" w:space="0" w:color="auto"/>
            </w:tcBorders>
            <w:hideMark/>
          </w:tcPr>
          <w:p w14:paraId="2AC544A2" w14:textId="77777777" w:rsidR="000A5DAF" w:rsidRDefault="000A5DAF">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6CE6D630" w14:textId="77777777" w:rsidR="000A5DAF" w:rsidRDefault="000A5DAF">
            <w:pPr>
              <w:rPr>
                <w:bCs/>
              </w:rPr>
            </w:pPr>
            <w:r>
              <w:rPr>
                <w:bCs/>
              </w:rPr>
              <w:t>Prof. Ewa Pacer-Cybulska, Ewa.cybulska@ue.wroc.pl</w:t>
            </w:r>
          </w:p>
          <w:p w14:paraId="6EB3D962" w14:textId="77777777" w:rsidR="000A5DAF" w:rsidRDefault="000A5DAF">
            <w:pPr>
              <w:rPr>
                <w:bCs/>
              </w:rPr>
            </w:pPr>
            <w:r>
              <w:rPr>
                <w:bCs/>
              </w:rPr>
              <w:t>Dr Łukasz Olipra, lukasz.olipra@ue.wroc.pl</w:t>
            </w:r>
          </w:p>
        </w:tc>
      </w:tr>
      <w:tr w:rsidR="000A5DAF" w14:paraId="58D85A9C" w14:textId="77777777" w:rsidTr="000A5DAF">
        <w:trPr>
          <w:trHeight w:val="262"/>
        </w:trPr>
        <w:tc>
          <w:tcPr>
            <w:tcW w:w="1913" w:type="dxa"/>
            <w:tcBorders>
              <w:top w:val="single" w:sz="4" w:space="0" w:color="auto"/>
              <w:left w:val="single" w:sz="4" w:space="0" w:color="auto"/>
              <w:bottom w:val="single" w:sz="4" w:space="0" w:color="auto"/>
              <w:right w:val="single" w:sz="4" w:space="0" w:color="auto"/>
            </w:tcBorders>
            <w:hideMark/>
          </w:tcPr>
          <w:p w14:paraId="28B8AEEE" w14:textId="77777777" w:rsidR="000A5DAF" w:rsidRDefault="000A5DAF">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501BB13C" w14:textId="77777777" w:rsidR="000A5DAF" w:rsidRDefault="000A5DAF" w:rsidP="00357EF5">
            <w:pPr>
              <w:numPr>
                <w:ilvl w:val="0"/>
                <w:numId w:val="52"/>
              </w:numPr>
              <w:ind w:left="355"/>
              <w:rPr>
                <w:bCs/>
                <w:lang w:val="en-US"/>
              </w:rPr>
            </w:pPr>
            <w:r>
              <w:rPr>
                <w:bCs/>
                <w:lang w:val="en-US"/>
              </w:rPr>
              <w:t>Europe 2020 Strategy: http://ec.europa.eu/europe2020/index_en.htm</w:t>
            </w:r>
          </w:p>
          <w:p w14:paraId="516B1D4B" w14:textId="77777777" w:rsidR="000A5DAF" w:rsidRDefault="000A5DAF" w:rsidP="00357EF5">
            <w:pPr>
              <w:numPr>
                <w:ilvl w:val="0"/>
                <w:numId w:val="52"/>
              </w:numPr>
              <w:ind w:left="355"/>
              <w:rPr>
                <w:bCs/>
                <w:lang w:val="en-US"/>
              </w:rPr>
            </w:pPr>
            <w:r>
              <w:rPr>
                <w:bCs/>
                <w:lang w:val="en-US"/>
              </w:rPr>
              <w:t>European Social Fund: http://ec.europa.eu/esf/home.jsp?langId=en</w:t>
            </w:r>
          </w:p>
          <w:p w14:paraId="154F9F90" w14:textId="77777777" w:rsidR="000A5DAF" w:rsidRDefault="000A5DAF" w:rsidP="00357EF5">
            <w:pPr>
              <w:numPr>
                <w:ilvl w:val="0"/>
                <w:numId w:val="52"/>
              </w:numPr>
              <w:ind w:left="355"/>
              <w:rPr>
                <w:bCs/>
              </w:rPr>
            </w:pPr>
            <w:r>
              <w:rPr>
                <w:bCs/>
              </w:rPr>
              <w:lastRenderedPageBreak/>
              <w:t>Cohesion Policy 2014-2020: http://ec.europa.eu/regional_policy/what/future/index_en.cfm</w:t>
            </w:r>
          </w:p>
          <w:p w14:paraId="2AA91E92" w14:textId="77777777" w:rsidR="000A5DAF" w:rsidRDefault="000A5DAF" w:rsidP="00357EF5">
            <w:pPr>
              <w:numPr>
                <w:ilvl w:val="0"/>
                <w:numId w:val="52"/>
              </w:numPr>
              <w:ind w:left="355"/>
              <w:rPr>
                <w:bCs/>
                <w:lang w:val="en-US"/>
              </w:rPr>
            </w:pPr>
            <w:r>
              <w:rPr>
                <w:bCs/>
                <w:lang w:val="en-US"/>
              </w:rPr>
              <w:t>Beginners’ Guide to EU Funding: http://ec.europa.eu/budget/library/biblio/publications/beginnersguide/KV3111332ENC_002web.pdf</w:t>
            </w:r>
          </w:p>
          <w:p w14:paraId="350696EA" w14:textId="77777777" w:rsidR="000A5DAF" w:rsidRDefault="000A5DAF" w:rsidP="00357EF5">
            <w:pPr>
              <w:numPr>
                <w:ilvl w:val="0"/>
                <w:numId w:val="52"/>
              </w:numPr>
              <w:ind w:left="355"/>
              <w:rPr>
                <w:bCs/>
                <w:lang w:val="en-US"/>
              </w:rPr>
            </w:pPr>
            <w:r>
              <w:rPr>
                <w:bCs/>
                <w:lang w:val="en-US"/>
              </w:rPr>
              <w:t>www.europa.eu</w:t>
            </w:r>
          </w:p>
        </w:tc>
      </w:tr>
      <w:tr w:rsidR="000A5DAF" w14:paraId="48884963" w14:textId="77777777" w:rsidTr="000A5DAF">
        <w:trPr>
          <w:trHeight w:val="262"/>
        </w:trPr>
        <w:tc>
          <w:tcPr>
            <w:tcW w:w="1913" w:type="dxa"/>
            <w:tcBorders>
              <w:top w:val="single" w:sz="4" w:space="0" w:color="auto"/>
              <w:left w:val="single" w:sz="4" w:space="0" w:color="auto"/>
              <w:bottom w:val="single" w:sz="4" w:space="0" w:color="auto"/>
              <w:right w:val="single" w:sz="4" w:space="0" w:color="auto"/>
            </w:tcBorders>
            <w:hideMark/>
          </w:tcPr>
          <w:p w14:paraId="7F18F712" w14:textId="77777777" w:rsidR="000A5DAF" w:rsidRDefault="000A5DAF">
            <w:pPr>
              <w:rPr>
                <w:b/>
                <w:bCs/>
                <w:i/>
              </w:rPr>
            </w:pPr>
            <w:r>
              <w:rPr>
                <w:b/>
                <w:bCs/>
                <w:i/>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BCB7D06" w14:textId="77777777" w:rsidR="000A5DAF" w:rsidRDefault="000A5DAF">
            <w:pPr>
              <w:rPr>
                <w:bCs/>
              </w:rPr>
            </w:pPr>
            <w:r>
              <w:rPr>
                <w:bCs/>
              </w:rPr>
              <w:t>All students</w:t>
            </w:r>
          </w:p>
        </w:tc>
      </w:tr>
      <w:tr w:rsidR="000A5DAF" w14:paraId="6DD68E63" w14:textId="77777777" w:rsidTr="000A5DAF">
        <w:trPr>
          <w:trHeight w:val="262"/>
        </w:trPr>
        <w:tc>
          <w:tcPr>
            <w:tcW w:w="1913" w:type="dxa"/>
            <w:tcBorders>
              <w:top w:val="single" w:sz="4" w:space="0" w:color="auto"/>
              <w:left w:val="single" w:sz="4" w:space="0" w:color="auto"/>
              <w:bottom w:val="single" w:sz="4" w:space="0" w:color="auto"/>
              <w:right w:val="single" w:sz="4" w:space="0" w:color="auto"/>
            </w:tcBorders>
            <w:hideMark/>
          </w:tcPr>
          <w:p w14:paraId="2F743EB2" w14:textId="77777777" w:rsidR="000A5DAF" w:rsidRDefault="000A5DAF">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19960370" w14:textId="77777777" w:rsidR="000A5DAF" w:rsidRDefault="000A5DAF">
            <w:pPr>
              <w:rPr>
                <w:bCs/>
              </w:rPr>
            </w:pPr>
            <w:r>
              <w:rPr>
                <w:bCs/>
              </w:rPr>
              <w:t>Nie</w:t>
            </w:r>
          </w:p>
        </w:tc>
        <w:tc>
          <w:tcPr>
            <w:tcW w:w="6262" w:type="dxa"/>
            <w:tcBorders>
              <w:top w:val="single" w:sz="4" w:space="0" w:color="auto"/>
              <w:left w:val="nil"/>
              <w:bottom w:val="single" w:sz="4" w:space="0" w:color="auto"/>
              <w:right w:val="single" w:sz="4" w:space="0" w:color="auto"/>
            </w:tcBorders>
          </w:tcPr>
          <w:p w14:paraId="2B0EB22F" w14:textId="77777777" w:rsidR="000A5DAF" w:rsidRDefault="000A5DAF">
            <w:pPr>
              <w:rPr>
                <w:bCs/>
              </w:rPr>
            </w:pPr>
          </w:p>
        </w:tc>
      </w:tr>
      <w:tr w:rsidR="006933CF" w14:paraId="46CF849F"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5B215995" w14:textId="77777777" w:rsidR="006933CF" w:rsidRDefault="006933CF">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29769F71" w14:textId="77777777" w:rsidR="006933CF" w:rsidRDefault="006933CF">
            <w:pPr>
              <w:rPr>
                <w:bCs/>
                <w:i/>
              </w:rPr>
            </w:pPr>
            <w:r>
              <w:rPr>
                <w:bCs/>
                <w:i/>
              </w:rPr>
              <w:t>European Union’s Law</w:t>
            </w:r>
          </w:p>
        </w:tc>
      </w:tr>
      <w:tr w:rsidR="006933CF" w14:paraId="1A86B363"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221FA80C" w14:textId="77777777" w:rsidR="006933CF" w:rsidRDefault="006933CF">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337E977F" w14:textId="77777777" w:rsidR="006933CF" w:rsidRDefault="006933CF">
            <w:pPr>
              <w:rPr>
                <w:bCs/>
                <w:i/>
              </w:rPr>
            </w:pPr>
            <w:r>
              <w:rPr>
                <w:bCs/>
                <w:i/>
              </w:rPr>
              <w:t>30 hours of lecture</w:t>
            </w:r>
          </w:p>
        </w:tc>
      </w:tr>
      <w:tr w:rsidR="006933CF" w14:paraId="72582287"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3C9CA50C" w14:textId="77777777" w:rsidR="006933CF" w:rsidRDefault="006933CF">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0748D28" w14:textId="77777777" w:rsidR="006933CF" w:rsidRDefault="006933CF">
            <w:pPr>
              <w:rPr>
                <w:bCs/>
                <w:i/>
              </w:rPr>
            </w:pPr>
            <w:r>
              <w:rPr>
                <w:bCs/>
                <w:i/>
              </w:rPr>
              <w:t>winter and summer semester</w:t>
            </w:r>
          </w:p>
        </w:tc>
      </w:tr>
      <w:tr w:rsidR="006933CF" w14:paraId="180B68C3"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3A317D92" w14:textId="77777777" w:rsidR="006933CF" w:rsidRDefault="006933CF">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7AB0C81" w14:textId="77777777" w:rsidR="006933CF" w:rsidRDefault="006933CF">
            <w:pPr>
              <w:rPr>
                <w:i/>
              </w:rPr>
            </w:pPr>
            <w:r>
              <w:rPr>
                <w:i/>
              </w:rPr>
              <w:t>basic</w:t>
            </w:r>
          </w:p>
        </w:tc>
      </w:tr>
      <w:tr w:rsidR="006933CF" w14:paraId="3F15A543"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08BEC7A7" w14:textId="77777777" w:rsidR="006933CF" w:rsidRDefault="006933CF">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9FDF7BC" w14:textId="77777777" w:rsidR="006933CF" w:rsidRDefault="006933CF">
            <w:pPr>
              <w:rPr>
                <w:bCs/>
                <w:i/>
              </w:rPr>
            </w:pPr>
            <w:r>
              <w:rPr>
                <w:bCs/>
                <w:i/>
              </w:rPr>
              <w:t>Wrocław</w:t>
            </w:r>
          </w:p>
        </w:tc>
      </w:tr>
      <w:tr w:rsidR="006933CF" w:rsidRPr="003B7D05" w14:paraId="1971CDDB"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3C71DD7F" w14:textId="77777777" w:rsidR="006933CF" w:rsidRDefault="006933CF">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74B2906" w14:textId="77777777" w:rsidR="006933CF" w:rsidRDefault="006933CF">
            <w:pPr>
              <w:rPr>
                <w:i/>
                <w:color w:val="000000"/>
                <w:lang w:val="en-US"/>
              </w:rPr>
            </w:pPr>
            <w:r>
              <w:rPr>
                <w:i/>
                <w:color w:val="000000"/>
                <w:lang w:val="en-US"/>
              </w:rPr>
              <w:t>test + class participation (e.g. students’ presentations)</w:t>
            </w:r>
          </w:p>
        </w:tc>
      </w:tr>
      <w:tr w:rsidR="006933CF" w14:paraId="62E71B34"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3DF31C02" w14:textId="77777777" w:rsidR="006933CF" w:rsidRDefault="006933CF">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32863D36" w14:textId="77777777" w:rsidR="006933CF" w:rsidRDefault="006933CF">
            <w:pPr>
              <w:rPr>
                <w:bCs/>
                <w:i/>
                <w:lang w:val="en-US"/>
              </w:rPr>
            </w:pPr>
            <w:r>
              <w:rPr>
                <w:bCs/>
                <w:i/>
                <w:lang w:val="en-US"/>
              </w:rPr>
              <w:t>English</w:t>
            </w:r>
          </w:p>
        </w:tc>
      </w:tr>
      <w:tr w:rsidR="006933CF" w14:paraId="3CC649EA"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570B8AE2" w14:textId="77777777" w:rsidR="006933CF" w:rsidRDefault="006933CF">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0DBD6A4" w14:textId="77777777" w:rsidR="006933CF" w:rsidRDefault="006933CF">
            <w:pPr>
              <w:rPr>
                <w:i/>
                <w:color w:val="000000"/>
                <w:lang w:val="en-US"/>
              </w:rPr>
            </w:pPr>
            <w:r>
              <w:rPr>
                <w:i/>
                <w:color w:val="000000"/>
                <w:lang w:val="en-US"/>
              </w:rPr>
              <w:t>no prerequisites</w:t>
            </w:r>
          </w:p>
        </w:tc>
      </w:tr>
      <w:tr w:rsidR="006933CF" w:rsidRPr="003B7D05" w14:paraId="44C673DC"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1E0E650F" w14:textId="77777777" w:rsidR="006933CF" w:rsidRDefault="006933CF">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2947BC21" w14:textId="77777777" w:rsidR="006933CF" w:rsidRDefault="006933CF">
            <w:pPr>
              <w:rPr>
                <w:bCs/>
                <w:i/>
                <w:color w:val="000000"/>
                <w:u w:val="single"/>
                <w:lang w:val="en-US"/>
              </w:rPr>
            </w:pPr>
            <w:r>
              <w:rPr>
                <w:bCs/>
                <w:i/>
                <w:color w:val="000000"/>
                <w:u w:val="single"/>
                <w:lang w:val="en-US"/>
              </w:rPr>
              <w:t>content:</w:t>
            </w:r>
          </w:p>
          <w:p w14:paraId="400902FF" w14:textId="77777777" w:rsidR="006933CF" w:rsidRDefault="006933CF">
            <w:pPr>
              <w:rPr>
                <w:bCs/>
                <w:i/>
                <w:color w:val="000000"/>
                <w:lang w:val="en-US"/>
              </w:rPr>
            </w:pPr>
            <w:r>
              <w:rPr>
                <w:bCs/>
                <w:i/>
                <w:color w:val="000000"/>
                <w:lang w:val="en-US"/>
              </w:rPr>
              <w:t>Economic integration stages</w:t>
            </w:r>
          </w:p>
          <w:p w14:paraId="34C4D5A4" w14:textId="77777777" w:rsidR="006933CF" w:rsidRDefault="006933CF">
            <w:pPr>
              <w:rPr>
                <w:bCs/>
                <w:i/>
                <w:color w:val="000000"/>
                <w:lang w:val="en-US"/>
              </w:rPr>
            </w:pPr>
            <w:r>
              <w:rPr>
                <w:bCs/>
                <w:i/>
                <w:color w:val="000000"/>
                <w:lang w:val="en-US"/>
              </w:rPr>
              <w:t>Origins and evolution of the European Union</w:t>
            </w:r>
          </w:p>
          <w:p w14:paraId="7E44C8B8" w14:textId="77777777" w:rsidR="006933CF" w:rsidRDefault="006933CF">
            <w:pPr>
              <w:rPr>
                <w:bCs/>
                <w:i/>
                <w:color w:val="000000"/>
                <w:lang w:val="en-US"/>
              </w:rPr>
            </w:pPr>
            <w:r>
              <w:rPr>
                <w:bCs/>
                <w:i/>
                <w:color w:val="000000"/>
                <w:lang w:val="en-US"/>
              </w:rPr>
              <w:t>Structure and legal nature of the EU</w:t>
            </w:r>
          </w:p>
          <w:p w14:paraId="2FD53A5F" w14:textId="77777777" w:rsidR="006933CF" w:rsidRDefault="006933CF">
            <w:pPr>
              <w:rPr>
                <w:bCs/>
                <w:i/>
                <w:color w:val="000000"/>
                <w:lang w:val="en-US"/>
              </w:rPr>
            </w:pPr>
            <w:r>
              <w:rPr>
                <w:bCs/>
                <w:i/>
                <w:color w:val="000000"/>
                <w:lang w:val="en-US"/>
              </w:rPr>
              <w:t>Division of competences between the EU and the states</w:t>
            </w:r>
          </w:p>
          <w:p w14:paraId="222D2E59" w14:textId="77777777" w:rsidR="006933CF" w:rsidRDefault="006933CF">
            <w:pPr>
              <w:rPr>
                <w:bCs/>
                <w:i/>
                <w:color w:val="000000"/>
                <w:lang w:val="en-US"/>
              </w:rPr>
            </w:pPr>
            <w:r>
              <w:rPr>
                <w:bCs/>
                <w:i/>
                <w:color w:val="000000"/>
                <w:lang w:val="en-US"/>
              </w:rPr>
              <w:t>Sources of law of the EU</w:t>
            </w:r>
          </w:p>
          <w:p w14:paraId="3A57CC06" w14:textId="77777777" w:rsidR="006933CF" w:rsidRDefault="006933CF">
            <w:pPr>
              <w:rPr>
                <w:bCs/>
                <w:i/>
                <w:color w:val="000000"/>
                <w:lang w:val="en-US"/>
              </w:rPr>
            </w:pPr>
            <w:r>
              <w:rPr>
                <w:bCs/>
                <w:i/>
                <w:color w:val="000000"/>
                <w:lang w:val="en-US"/>
              </w:rPr>
              <w:t>Application of the EU law</w:t>
            </w:r>
          </w:p>
          <w:p w14:paraId="553AC4CA" w14:textId="77777777" w:rsidR="006933CF" w:rsidRDefault="006933CF">
            <w:pPr>
              <w:rPr>
                <w:bCs/>
                <w:i/>
                <w:color w:val="000000"/>
                <w:lang w:val="en-US"/>
              </w:rPr>
            </w:pPr>
            <w:r>
              <w:rPr>
                <w:bCs/>
                <w:i/>
                <w:color w:val="000000"/>
                <w:lang w:val="en-US"/>
              </w:rPr>
              <w:t>European Union’s institutions</w:t>
            </w:r>
          </w:p>
          <w:p w14:paraId="4A9C6594" w14:textId="77777777" w:rsidR="006933CF" w:rsidRDefault="006933CF">
            <w:pPr>
              <w:rPr>
                <w:bCs/>
                <w:i/>
                <w:color w:val="000000"/>
                <w:lang w:val="en-US"/>
              </w:rPr>
            </w:pPr>
            <w:r>
              <w:rPr>
                <w:bCs/>
                <w:i/>
                <w:color w:val="000000"/>
                <w:lang w:val="en-US"/>
              </w:rPr>
              <w:t>Citizenship of the EU</w:t>
            </w:r>
          </w:p>
          <w:p w14:paraId="6CF1C3B1" w14:textId="77777777" w:rsidR="006933CF" w:rsidRDefault="006933CF">
            <w:pPr>
              <w:rPr>
                <w:bCs/>
                <w:i/>
                <w:color w:val="000000"/>
                <w:lang w:val="en-US"/>
              </w:rPr>
            </w:pPr>
            <w:r>
              <w:rPr>
                <w:bCs/>
                <w:i/>
                <w:color w:val="000000"/>
                <w:lang w:val="en-US"/>
              </w:rPr>
              <w:t>Economic freedoms of the single market</w:t>
            </w:r>
          </w:p>
          <w:p w14:paraId="11ED50D8" w14:textId="77777777" w:rsidR="006933CF" w:rsidRDefault="006933CF">
            <w:pPr>
              <w:rPr>
                <w:bCs/>
                <w:i/>
                <w:color w:val="000000"/>
                <w:lang w:val="en-US"/>
              </w:rPr>
            </w:pPr>
            <w:r>
              <w:rPr>
                <w:bCs/>
                <w:i/>
                <w:color w:val="000000"/>
                <w:lang w:val="en-US"/>
              </w:rPr>
              <w:t>Charter of fundamental rights</w:t>
            </w:r>
          </w:p>
          <w:p w14:paraId="5843258A" w14:textId="77777777" w:rsidR="006933CF" w:rsidRDefault="006933CF">
            <w:pPr>
              <w:rPr>
                <w:bCs/>
                <w:i/>
                <w:color w:val="000000"/>
                <w:lang w:val="en-US"/>
              </w:rPr>
            </w:pPr>
            <w:r>
              <w:rPr>
                <w:bCs/>
                <w:i/>
                <w:color w:val="000000"/>
                <w:lang w:val="en-US"/>
              </w:rPr>
              <w:t>Protection of individuals in the EU</w:t>
            </w:r>
          </w:p>
          <w:p w14:paraId="23040C61" w14:textId="77777777" w:rsidR="006933CF" w:rsidRDefault="006933CF">
            <w:pPr>
              <w:rPr>
                <w:bCs/>
                <w:i/>
                <w:color w:val="000000"/>
                <w:lang w:val="en-US"/>
              </w:rPr>
            </w:pPr>
            <w:r>
              <w:rPr>
                <w:bCs/>
                <w:i/>
                <w:color w:val="000000"/>
                <w:lang w:val="en-US"/>
              </w:rPr>
              <w:t>Jurisdiction of the Court of Justice of the European Union</w:t>
            </w:r>
          </w:p>
          <w:p w14:paraId="6D5BB8A2" w14:textId="77777777" w:rsidR="006933CF" w:rsidRDefault="006933CF">
            <w:pPr>
              <w:rPr>
                <w:bCs/>
                <w:i/>
                <w:color w:val="000000"/>
                <w:lang w:val="en-US"/>
              </w:rPr>
            </w:pPr>
            <w:r>
              <w:rPr>
                <w:bCs/>
                <w:i/>
                <w:color w:val="000000"/>
                <w:lang w:val="en-US"/>
              </w:rPr>
              <w:t>EU’ budget and monetary policy</w:t>
            </w:r>
          </w:p>
          <w:p w14:paraId="72C6FF0F" w14:textId="77777777" w:rsidR="006933CF" w:rsidRDefault="006933CF">
            <w:pPr>
              <w:rPr>
                <w:bCs/>
                <w:i/>
                <w:color w:val="000000"/>
                <w:lang w:val="en-US"/>
              </w:rPr>
            </w:pPr>
            <w:r>
              <w:rPr>
                <w:bCs/>
                <w:i/>
                <w:color w:val="000000"/>
                <w:lang w:val="en-US"/>
              </w:rPr>
              <w:t>EU’s foreign policy</w:t>
            </w:r>
          </w:p>
          <w:p w14:paraId="5733C4FB" w14:textId="77777777" w:rsidR="006933CF" w:rsidRDefault="006933CF">
            <w:pPr>
              <w:rPr>
                <w:bCs/>
                <w:i/>
                <w:color w:val="000000"/>
                <w:lang w:val="en-US"/>
              </w:rPr>
            </w:pPr>
            <w:r>
              <w:rPr>
                <w:bCs/>
                <w:i/>
                <w:color w:val="000000"/>
                <w:lang w:val="en-US"/>
              </w:rPr>
              <w:t>approximation of laws of the members of the EU</w:t>
            </w:r>
          </w:p>
          <w:p w14:paraId="7818A5A0" w14:textId="77777777" w:rsidR="006933CF" w:rsidRDefault="006933CF">
            <w:pPr>
              <w:rPr>
                <w:bCs/>
                <w:i/>
                <w:color w:val="000000"/>
                <w:lang w:val="en-US"/>
              </w:rPr>
            </w:pPr>
          </w:p>
          <w:p w14:paraId="6496E029" w14:textId="77777777" w:rsidR="006933CF" w:rsidRDefault="006933CF">
            <w:pPr>
              <w:rPr>
                <w:bCs/>
                <w:i/>
                <w:color w:val="000000"/>
                <w:u w:val="single"/>
                <w:lang w:val="en-US"/>
              </w:rPr>
            </w:pPr>
            <w:r>
              <w:rPr>
                <w:bCs/>
                <w:i/>
                <w:color w:val="000000"/>
                <w:u w:val="single"/>
                <w:lang w:val="en-US"/>
              </w:rPr>
              <w:t>teaching methods:</w:t>
            </w:r>
          </w:p>
          <w:p w14:paraId="0B227A9C" w14:textId="77777777" w:rsidR="006933CF" w:rsidRDefault="006933CF">
            <w:pPr>
              <w:rPr>
                <w:bCs/>
                <w:i/>
                <w:color w:val="FF0000"/>
                <w:lang w:val="en-US"/>
              </w:rPr>
            </w:pPr>
            <w:r>
              <w:rPr>
                <w:bCs/>
                <w:i/>
                <w:color w:val="000000"/>
                <w:lang w:val="en-US"/>
              </w:rPr>
              <w:t>lecture, home reading, case-studies, PowerPoint presentations, quizzes, presentations prepared by students, discussions</w:t>
            </w:r>
          </w:p>
        </w:tc>
      </w:tr>
      <w:tr w:rsidR="006933CF" w:rsidRPr="003B7D05" w14:paraId="6BC55539"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0C5799D0" w14:textId="77777777" w:rsidR="006933CF" w:rsidRDefault="006933CF">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17B480B4" w14:textId="77777777" w:rsidR="006933CF" w:rsidRDefault="006933CF">
            <w:pPr>
              <w:rPr>
                <w:bCs/>
                <w:i/>
                <w:color w:val="000000"/>
                <w:lang w:val="en-US"/>
              </w:rPr>
            </w:pPr>
            <w:r>
              <w:rPr>
                <w:bCs/>
                <w:i/>
                <w:color w:val="000000"/>
                <w:lang w:val="en-US"/>
              </w:rPr>
              <w:t>Students shall know the history of the EU, economic integration stages, sources of the EU law, procedures of making of the EU law and structure of the EU.</w:t>
            </w:r>
          </w:p>
          <w:p w14:paraId="02BA3F74" w14:textId="77777777" w:rsidR="006933CF" w:rsidRDefault="006933CF">
            <w:pPr>
              <w:rPr>
                <w:bCs/>
                <w:i/>
                <w:color w:val="000000"/>
                <w:lang w:val="en-US"/>
              </w:rPr>
            </w:pPr>
            <w:r>
              <w:rPr>
                <w:bCs/>
                <w:i/>
                <w:color w:val="000000"/>
                <w:lang w:val="en-US"/>
              </w:rPr>
              <w:t>Students shall understand the legal nature of the EU, relations between institutions of the EU and also relations between EU and its member states.</w:t>
            </w:r>
          </w:p>
          <w:p w14:paraId="3E20F23F" w14:textId="77777777" w:rsidR="006933CF" w:rsidRDefault="006933CF">
            <w:pPr>
              <w:rPr>
                <w:bCs/>
                <w:i/>
                <w:color w:val="000000"/>
                <w:lang w:val="en-US"/>
              </w:rPr>
            </w:pPr>
            <w:r>
              <w:rPr>
                <w:bCs/>
                <w:i/>
                <w:color w:val="000000"/>
                <w:lang w:val="en-US"/>
              </w:rPr>
              <w:t>Students shall be aware of their rights as EU citizens, jurisdiction of the Court of Justice of the European Union and of the principles of the economic law of the EU.</w:t>
            </w:r>
          </w:p>
          <w:p w14:paraId="10FA4212" w14:textId="77777777" w:rsidR="006933CF" w:rsidRDefault="006933CF">
            <w:pPr>
              <w:rPr>
                <w:bCs/>
                <w:i/>
                <w:color w:val="000000"/>
                <w:lang w:val="en-US"/>
              </w:rPr>
            </w:pPr>
            <w:r>
              <w:rPr>
                <w:bCs/>
                <w:i/>
                <w:color w:val="000000"/>
                <w:lang w:val="en-US"/>
              </w:rPr>
              <w:t>Students shall be able to apply EU law and use EU mechanisms of protection of individuals.</w:t>
            </w:r>
          </w:p>
        </w:tc>
      </w:tr>
      <w:tr w:rsidR="006933CF" w14:paraId="2963C696"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0C635DC0" w14:textId="77777777" w:rsidR="006933CF" w:rsidRDefault="006933CF">
            <w:pPr>
              <w:rPr>
                <w:b/>
                <w:bCs/>
                <w:i/>
                <w:lang w:val="en-US"/>
              </w:rPr>
            </w:pPr>
            <w:r>
              <w:rPr>
                <w:b/>
                <w:bCs/>
                <w:i/>
                <w:lang w:val="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5B1053E8" w14:textId="77777777" w:rsidR="006933CF" w:rsidRDefault="006933CF">
            <w:pPr>
              <w:rPr>
                <w:bCs/>
                <w:i/>
              </w:rPr>
            </w:pPr>
            <w:r>
              <w:rPr>
                <w:bCs/>
                <w:i/>
              </w:rPr>
              <w:t>Bartosz Ziemblicki,</w:t>
            </w:r>
          </w:p>
          <w:p w14:paraId="1C6FDE39" w14:textId="77777777" w:rsidR="006933CF" w:rsidRDefault="006933CF">
            <w:pPr>
              <w:rPr>
                <w:bCs/>
                <w:i/>
              </w:rPr>
            </w:pPr>
            <w:r>
              <w:rPr>
                <w:bCs/>
                <w:i/>
              </w:rPr>
              <w:t>bartosz.ziemblicki@ue.wroc.pl</w:t>
            </w:r>
          </w:p>
          <w:p w14:paraId="0AACFC9D" w14:textId="77777777" w:rsidR="006933CF" w:rsidRDefault="006933CF">
            <w:pPr>
              <w:rPr>
                <w:bCs/>
                <w:i/>
              </w:rPr>
            </w:pPr>
            <w:r>
              <w:rPr>
                <w:bCs/>
                <w:i/>
              </w:rPr>
              <w:t>tel. 71-36-80-618</w:t>
            </w:r>
          </w:p>
        </w:tc>
      </w:tr>
      <w:tr w:rsidR="006933CF" w:rsidRPr="003B7D05" w14:paraId="1E361EB0" w14:textId="77777777" w:rsidTr="006933CF">
        <w:trPr>
          <w:trHeight w:val="262"/>
        </w:trPr>
        <w:tc>
          <w:tcPr>
            <w:tcW w:w="1913" w:type="dxa"/>
            <w:tcBorders>
              <w:top w:val="single" w:sz="4" w:space="0" w:color="auto"/>
              <w:left w:val="single" w:sz="4" w:space="0" w:color="auto"/>
              <w:bottom w:val="single" w:sz="4" w:space="0" w:color="auto"/>
              <w:right w:val="single" w:sz="4" w:space="0" w:color="auto"/>
            </w:tcBorders>
            <w:hideMark/>
          </w:tcPr>
          <w:p w14:paraId="73C64121" w14:textId="77777777" w:rsidR="006933CF" w:rsidRDefault="006933CF">
            <w:pPr>
              <w:rPr>
                <w:b/>
                <w:bCs/>
                <w:i/>
              </w:rPr>
            </w:pPr>
            <w:r>
              <w:rPr>
                <w:b/>
                <w:bCs/>
                <w:i/>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17BD8A9F" w14:textId="77777777" w:rsidR="006933CF" w:rsidRDefault="006933CF">
            <w:pPr>
              <w:rPr>
                <w:bCs/>
                <w:iCs/>
                <w:color w:val="000000"/>
                <w:lang w:val="en-US"/>
              </w:rPr>
            </w:pPr>
            <w:r>
              <w:rPr>
                <w:bCs/>
                <w:i/>
                <w:color w:val="000000"/>
                <w:lang w:val="en-US"/>
              </w:rPr>
              <w:t>EU Law,</w:t>
            </w:r>
            <w:r>
              <w:rPr>
                <w:bCs/>
                <w:iCs/>
                <w:color w:val="000000"/>
                <w:lang w:val="en-US"/>
              </w:rPr>
              <w:t xml:space="preserve"> 3rd Ed by Craig, Paul and Búrca, Gráinne de,</w:t>
            </w:r>
          </w:p>
          <w:p w14:paraId="5D7BC483" w14:textId="77777777" w:rsidR="006933CF" w:rsidRDefault="006933CF">
            <w:pPr>
              <w:rPr>
                <w:bCs/>
                <w:i/>
                <w:color w:val="000000"/>
                <w:lang w:val="en-US"/>
              </w:rPr>
            </w:pPr>
            <w:r>
              <w:rPr>
                <w:bCs/>
                <w:i/>
                <w:color w:val="000000"/>
                <w:lang w:val="en-US"/>
              </w:rPr>
              <w:t xml:space="preserve">EU Law </w:t>
            </w:r>
            <w:r>
              <w:rPr>
                <w:bCs/>
                <w:iCs/>
                <w:color w:val="000000"/>
                <w:lang w:val="en-US"/>
              </w:rPr>
              <w:t>by Josephine Steiner and Lorna Woods</w:t>
            </w:r>
            <w:r>
              <w:rPr>
                <w:bCs/>
                <w:i/>
                <w:color w:val="000000"/>
                <w:lang w:val="en-US"/>
              </w:rPr>
              <w:t>,</w:t>
            </w:r>
          </w:p>
          <w:p w14:paraId="702EABC1" w14:textId="77777777" w:rsidR="006933CF" w:rsidRDefault="006933CF">
            <w:pPr>
              <w:rPr>
                <w:bCs/>
                <w:iCs/>
                <w:color w:val="000000"/>
                <w:lang w:val="en-US"/>
              </w:rPr>
            </w:pPr>
            <w:r>
              <w:rPr>
                <w:bCs/>
                <w:i/>
                <w:color w:val="000000"/>
                <w:lang w:val="en-US"/>
              </w:rPr>
              <w:t xml:space="preserve">European Union Law: Cases and Materials, </w:t>
            </w:r>
            <w:r>
              <w:rPr>
                <w:bCs/>
                <w:iCs/>
                <w:color w:val="000000"/>
                <w:lang w:val="en-US"/>
              </w:rPr>
              <w:t>by Damian Chalmers, Gareth Davies, Giorgio Monti, Cambridge Univeristy Press</w:t>
            </w:r>
          </w:p>
          <w:p w14:paraId="498006F8" w14:textId="77777777" w:rsidR="006933CF" w:rsidRDefault="006933CF">
            <w:pPr>
              <w:rPr>
                <w:bCs/>
                <w:iCs/>
                <w:color w:val="000000"/>
                <w:lang w:val="en-US"/>
              </w:rPr>
            </w:pPr>
            <w:r>
              <w:rPr>
                <w:bCs/>
                <w:i/>
                <w:color w:val="000000"/>
                <w:lang w:val="en-US"/>
              </w:rPr>
              <w:t xml:space="preserve">The Institutions of the European Union , </w:t>
            </w:r>
            <w:r>
              <w:rPr>
                <w:bCs/>
                <w:iCs/>
                <w:color w:val="000000"/>
                <w:lang w:val="en-US"/>
              </w:rPr>
              <w:t>by John Peterson, Michael Shackleton (eds.), Oxford University Press,</w:t>
            </w:r>
          </w:p>
          <w:p w14:paraId="4F983BAC" w14:textId="77777777" w:rsidR="006933CF" w:rsidRDefault="006933CF">
            <w:pPr>
              <w:rPr>
                <w:bCs/>
                <w:i/>
                <w:color w:val="000000"/>
                <w:lang w:val="en-US"/>
              </w:rPr>
            </w:pPr>
            <w:r>
              <w:rPr>
                <w:bCs/>
                <w:i/>
                <w:color w:val="000000"/>
                <w:lang w:val="en-US"/>
              </w:rPr>
              <w:t xml:space="preserve">The Union after Lisbon - The Treaty reform of the EU , </w:t>
            </w:r>
            <w:r>
              <w:rPr>
                <w:bCs/>
                <w:iCs/>
                <w:color w:val="000000"/>
                <w:lang w:val="en-US"/>
              </w:rPr>
              <w:t xml:space="preserve">by </w:t>
            </w:r>
            <w:r>
              <w:rPr>
                <w:bCs/>
                <w:i/>
                <w:color w:val="000000"/>
                <w:lang w:val="en-US"/>
              </w:rPr>
              <w:t>Zo</w:t>
            </w:r>
            <w:r>
              <w:rPr>
                <w:bCs/>
                <w:iCs/>
                <w:color w:val="000000"/>
                <w:lang w:val="en-US"/>
              </w:rPr>
              <w:t>ltán Horváth, Bálint Ódor, HVG-ORAC Publishing House Ltd, 20</w:t>
            </w:r>
            <w:r>
              <w:rPr>
                <w:bCs/>
                <w:i/>
                <w:color w:val="000000"/>
                <w:lang w:val="en-US"/>
              </w:rPr>
              <w:t>10</w:t>
            </w:r>
          </w:p>
        </w:tc>
      </w:tr>
      <w:tr w:rsidR="006933CF" w14:paraId="52B999CA" w14:textId="77777777" w:rsidTr="006933CF">
        <w:trPr>
          <w:trHeight w:val="262"/>
        </w:trPr>
        <w:tc>
          <w:tcPr>
            <w:tcW w:w="1913" w:type="dxa"/>
            <w:tcBorders>
              <w:top w:val="single" w:sz="4" w:space="0" w:color="auto"/>
              <w:left w:val="single" w:sz="4" w:space="0" w:color="auto"/>
              <w:bottom w:val="single" w:sz="4" w:space="0" w:color="auto"/>
              <w:right w:val="single" w:sz="4" w:space="0" w:color="auto"/>
            </w:tcBorders>
            <w:hideMark/>
          </w:tcPr>
          <w:p w14:paraId="1D43FA51" w14:textId="77777777" w:rsidR="006933CF" w:rsidRDefault="006933CF">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53E6A7A0" w14:textId="77777777" w:rsidR="006933CF" w:rsidRDefault="006933CF">
            <w:pPr>
              <w:rPr>
                <w:bCs/>
                <w:i/>
              </w:rPr>
            </w:pPr>
            <w:r>
              <w:rPr>
                <w:bCs/>
                <w:i/>
              </w:rPr>
              <w:t>All students.</w:t>
            </w:r>
          </w:p>
        </w:tc>
      </w:tr>
      <w:tr w:rsidR="006933CF" w14:paraId="1327859B" w14:textId="77777777" w:rsidTr="006933CF">
        <w:trPr>
          <w:trHeight w:val="262"/>
        </w:trPr>
        <w:tc>
          <w:tcPr>
            <w:tcW w:w="1913" w:type="dxa"/>
            <w:tcBorders>
              <w:top w:val="single" w:sz="4" w:space="0" w:color="auto"/>
              <w:left w:val="single" w:sz="4" w:space="0" w:color="auto"/>
              <w:bottom w:val="single" w:sz="4" w:space="0" w:color="auto"/>
              <w:right w:val="single" w:sz="4" w:space="0" w:color="auto"/>
            </w:tcBorders>
            <w:hideMark/>
          </w:tcPr>
          <w:p w14:paraId="354DAD1B" w14:textId="77777777" w:rsidR="006933CF" w:rsidRDefault="006933CF">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7FF6ACA9" w14:textId="77777777" w:rsidR="006933CF" w:rsidRDefault="006933CF">
            <w:pPr>
              <w:rPr>
                <w:bCs/>
                <w:i/>
              </w:rPr>
            </w:pPr>
            <w:r>
              <w:rPr>
                <w:bCs/>
                <w:i/>
              </w:rPr>
              <w:t>No.</w:t>
            </w:r>
          </w:p>
        </w:tc>
        <w:tc>
          <w:tcPr>
            <w:tcW w:w="6262" w:type="dxa"/>
            <w:tcBorders>
              <w:top w:val="single" w:sz="4" w:space="0" w:color="auto"/>
              <w:left w:val="nil"/>
              <w:bottom w:val="single" w:sz="4" w:space="0" w:color="auto"/>
              <w:right w:val="single" w:sz="4" w:space="0" w:color="auto"/>
            </w:tcBorders>
          </w:tcPr>
          <w:p w14:paraId="354AD704" w14:textId="77777777" w:rsidR="006933CF" w:rsidRDefault="006933CF">
            <w:pPr>
              <w:rPr>
                <w:bCs/>
                <w:i/>
              </w:rPr>
            </w:pPr>
          </w:p>
        </w:tc>
      </w:tr>
    </w:tbl>
    <w:p w14:paraId="6E3D33EB" w14:textId="77777777" w:rsidR="000A5DAF" w:rsidRDefault="000A5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6933CF" w14:paraId="23E0EFFF"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3CFDA972" w14:textId="77777777" w:rsidR="006933CF" w:rsidRDefault="006933CF">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6A5A439E" w14:textId="77777777" w:rsidR="006933CF" w:rsidRDefault="006933CF">
            <w:pPr>
              <w:rPr>
                <w:bCs/>
                <w:i/>
              </w:rPr>
            </w:pPr>
            <w:r>
              <w:rPr>
                <w:bCs/>
                <w:i/>
              </w:rPr>
              <w:t>International Political Relations</w:t>
            </w:r>
          </w:p>
        </w:tc>
      </w:tr>
      <w:tr w:rsidR="006933CF" w14:paraId="4D1E7AD9"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0763DD2F" w14:textId="77777777" w:rsidR="006933CF" w:rsidRDefault="006933CF">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1D291BDC" w14:textId="77777777" w:rsidR="006933CF" w:rsidRDefault="006933CF">
            <w:pPr>
              <w:rPr>
                <w:bCs/>
                <w:i/>
              </w:rPr>
            </w:pPr>
            <w:r>
              <w:rPr>
                <w:bCs/>
                <w:i/>
              </w:rPr>
              <w:t>15 h – lectures, 15- h seminars</w:t>
            </w:r>
          </w:p>
        </w:tc>
      </w:tr>
      <w:tr w:rsidR="006933CF" w14:paraId="654130CF"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255BABF4" w14:textId="77777777" w:rsidR="006933CF" w:rsidRDefault="006933CF">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48E0704E" w14:textId="77777777" w:rsidR="006933CF" w:rsidRDefault="006933CF">
            <w:pPr>
              <w:rPr>
                <w:bCs/>
                <w:i/>
              </w:rPr>
            </w:pPr>
            <w:r>
              <w:rPr>
                <w:bCs/>
                <w:i/>
              </w:rPr>
              <w:t>Spring</w:t>
            </w:r>
          </w:p>
        </w:tc>
      </w:tr>
      <w:tr w:rsidR="006933CF" w14:paraId="38BA5D22"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10FA5230" w14:textId="77777777" w:rsidR="006933CF" w:rsidRDefault="006933CF">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6E2FBEDF" w14:textId="77777777" w:rsidR="006933CF" w:rsidRDefault="006933CF">
            <w:pPr>
              <w:rPr>
                <w:i/>
              </w:rPr>
            </w:pPr>
            <w:r>
              <w:rPr>
                <w:i/>
              </w:rPr>
              <w:t>Advanced</w:t>
            </w:r>
          </w:p>
        </w:tc>
      </w:tr>
      <w:tr w:rsidR="006933CF" w14:paraId="78FBDD38"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6093BF63" w14:textId="77777777" w:rsidR="006933CF" w:rsidRDefault="006933CF">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F22113C" w14:textId="77777777" w:rsidR="006933CF" w:rsidRDefault="006933CF">
            <w:pPr>
              <w:rPr>
                <w:bCs/>
                <w:i/>
              </w:rPr>
            </w:pPr>
            <w:r>
              <w:rPr>
                <w:bCs/>
                <w:i/>
              </w:rPr>
              <w:t>(Wrocław lub w szczególnych przypadkach Jelenia Góra)</w:t>
            </w:r>
          </w:p>
        </w:tc>
      </w:tr>
      <w:tr w:rsidR="006933CF" w:rsidRPr="003B7D05" w14:paraId="4644E034"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7162B6E9" w14:textId="77777777" w:rsidR="006933CF" w:rsidRDefault="006933CF">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30FF55D" w14:textId="77777777" w:rsidR="006933CF" w:rsidRDefault="006933CF">
            <w:pPr>
              <w:rPr>
                <w:i/>
                <w:lang w:val="en-US"/>
              </w:rPr>
            </w:pPr>
            <w:r>
              <w:rPr>
                <w:i/>
                <w:lang w:val="en-US"/>
              </w:rPr>
              <w:t>Open test written in English (10-20 questions)</w:t>
            </w:r>
          </w:p>
        </w:tc>
      </w:tr>
      <w:tr w:rsidR="006933CF" w14:paraId="19D2D504"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5B5A08A0" w14:textId="77777777" w:rsidR="006933CF" w:rsidRDefault="006933CF">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2809C4E2" w14:textId="77777777" w:rsidR="006933CF" w:rsidRDefault="006933CF">
            <w:pPr>
              <w:rPr>
                <w:bCs/>
                <w:i/>
              </w:rPr>
            </w:pPr>
            <w:r>
              <w:rPr>
                <w:bCs/>
                <w:i/>
              </w:rPr>
              <w:t>English</w:t>
            </w:r>
          </w:p>
        </w:tc>
      </w:tr>
      <w:tr w:rsidR="006933CF" w14:paraId="720B4142"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4842B5CC" w14:textId="77777777" w:rsidR="006933CF" w:rsidRDefault="006933CF">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4245278E" w14:textId="77777777" w:rsidR="006933CF" w:rsidRDefault="006933CF">
            <w:pPr>
              <w:rPr>
                <w:i/>
              </w:rPr>
            </w:pPr>
            <w:r>
              <w:rPr>
                <w:i/>
              </w:rPr>
              <w:t>None</w:t>
            </w:r>
          </w:p>
        </w:tc>
      </w:tr>
      <w:tr w:rsidR="006933CF" w:rsidRPr="003B7D05" w14:paraId="5C23227A"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34D3768A" w14:textId="77777777" w:rsidR="006933CF" w:rsidRDefault="006933CF">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2F7765D3" w14:textId="77777777" w:rsidR="006933CF" w:rsidRDefault="006933CF" w:rsidP="00357EF5">
            <w:pPr>
              <w:numPr>
                <w:ilvl w:val="0"/>
                <w:numId w:val="53"/>
              </w:numPr>
              <w:rPr>
                <w:bCs/>
                <w:i/>
              </w:rPr>
            </w:pPr>
            <w:r>
              <w:rPr>
                <w:bCs/>
                <w:i/>
              </w:rPr>
              <w:t>Globalization and Statehood</w:t>
            </w:r>
          </w:p>
          <w:p w14:paraId="128A1364" w14:textId="77777777" w:rsidR="006933CF" w:rsidRDefault="006933CF" w:rsidP="00357EF5">
            <w:pPr>
              <w:numPr>
                <w:ilvl w:val="0"/>
                <w:numId w:val="53"/>
              </w:numPr>
              <w:rPr>
                <w:bCs/>
                <w:i/>
              </w:rPr>
            </w:pPr>
            <w:r>
              <w:rPr>
                <w:bCs/>
                <w:i/>
              </w:rPr>
              <w:t>Nationalism and Ethnicity</w:t>
            </w:r>
          </w:p>
          <w:p w14:paraId="56169E98" w14:textId="77777777" w:rsidR="006933CF" w:rsidRDefault="006933CF" w:rsidP="00357EF5">
            <w:pPr>
              <w:numPr>
                <w:ilvl w:val="0"/>
                <w:numId w:val="53"/>
              </w:numPr>
              <w:rPr>
                <w:bCs/>
                <w:i/>
              </w:rPr>
            </w:pPr>
            <w:r>
              <w:rPr>
                <w:bCs/>
                <w:i/>
                <w:lang w:val="en-US"/>
              </w:rPr>
              <w:t>Democracy and Democratic Change</w:t>
            </w:r>
          </w:p>
          <w:p w14:paraId="3CCF210F" w14:textId="77777777" w:rsidR="006933CF" w:rsidRDefault="006933CF" w:rsidP="00357EF5">
            <w:pPr>
              <w:numPr>
                <w:ilvl w:val="0"/>
                <w:numId w:val="53"/>
              </w:numPr>
              <w:rPr>
                <w:bCs/>
                <w:i/>
              </w:rPr>
            </w:pPr>
            <w:r>
              <w:rPr>
                <w:bCs/>
                <w:i/>
              </w:rPr>
              <w:t>Emerging Powers</w:t>
            </w:r>
          </w:p>
          <w:p w14:paraId="71340F3E" w14:textId="77777777" w:rsidR="006933CF" w:rsidRDefault="006933CF" w:rsidP="00357EF5">
            <w:pPr>
              <w:numPr>
                <w:ilvl w:val="0"/>
                <w:numId w:val="53"/>
              </w:numPr>
              <w:rPr>
                <w:bCs/>
                <w:i/>
                <w:lang w:val="en-US"/>
              </w:rPr>
            </w:pPr>
            <w:r>
              <w:rPr>
                <w:bCs/>
                <w:i/>
                <w:lang w:val="en-US"/>
              </w:rPr>
              <w:t>Regions and Regionalism in World Politics</w:t>
            </w:r>
          </w:p>
          <w:p w14:paraId="7539B2B5" w14:textId="77777777" w:rsidR="006933CF" w:rsidRDefault="006933CF" w:rsidP="00357EF5">
            <w:pPr>
              <w:numPr>
                <w:ilvl w:val="0"/>
                <w:numId w:val="53"/>
              </w:numPr>
              <w:rPr>
                <w:bCs/>
                <w:i/>
              </w:rPr>
            </w:pPr>
            <w:r>
              <w:rPr>
                <w:bCs/>
                <w:i/>
              </w:rPr>
              <w:t>Multilateral Economic Institutions</w:t>
            </w:r>
          </w:p>
          <w:p w14:paraId="4189CD41" w14:textId="77777777" w:rsidR="006933CF" w:rsidRDefault="006933CF" w:rsidP="00357EF5">
            <w:pPr>
              <w:numPr>
                <w:ilvl w:val="0"/>
                <w:numId w:val="53"/>
              </w:numPr>
              <w:rPr>
                <w:bCs/>
                <w:i/>
                <w:lang w:val="en-US"/>
              </w:rPr>
            </w:pPr>
            <w:r>
              <w:rPr>
                <w:bCs/>
                <w:i/>
                <w:lang w:val="en-US"/>
              </w:rPr>
              <w:t>Ways of War in the 21st Century</w:t>
            </w:r>
          </w:p>
          <w:p w14:paraId="5E94080F" w14:textId="77777777" w:rsidR="006933CF" w:rsidRDefault="006933CF" w:rsidP="00357EF5">
            <w:pPr>
              <w:numPr>
                <w:ilvl w:val="0"/>
                <w:numId w:val="53"/>
              </w:numPr>
              <w:rPr>
                <w:bCs/>
                <w:i/>
                <w:lang w:val="en-US"/>
              </w:rPr>
            </w:pPr>
            <w:r>
              <w:rPr>
                <w:bCs/>
                <w:i/>
                <w:lang w:val="en-US"/>
              </w:rPr>
              <w:t>Peace Operations and Humanitarian Intervention</w:t>
            </w:r>
          </w:p>
          <w:p w14:paraId="7006124B" w14:textId="77777777" w:rsidR="006933CF" w:rsidRDefault="006933CF" w:rsidP="00357EF5">
            <w:pPr>
              <w:numPr>
                <w:ilvl w:val="0"/>
                <w:numId w:val="53"/>
              </w:numPr>
              <w:rPr>
                <w:bCs/>
                <w:i/>
                <w:lang w:val="en-US"/>
              </w:rPr>
            </w:pPr>
            <w:r>
              <w:rPr>
                <w:bCs/>
                <w:i/>
                <w:lang w:val="en-US"/>
              </w:rPr>
              <w:t>Transnational Terrorism</w:t>
            </w:r>
          </w:p>
          <w:p w14:paraId="33F8C833" w14:textId="77777777" w:rsidR="006933CF" w:rsidRDefault="006933CF" w:rsidP="00357EF5">
            <w:pPr>
              <w:numPr>
                <w:ilvl w:val="0"/>
                <w:numId w:val="53"/>
              </w:numPr>
              <w:rPr>
                <w:bCs/>
                <w:i/>
                <w:lang w:val="en-US"/>
              </w:rPr>
            </w:pPr>
            <w:r>
              <w:rPr>
                <w:bCs/>
                <w:i/>
                <w:lang w:val="en-US"/>
              </w:rPr>
              <w:t xml:space="preserve">New Forms of Security </w:t>
            </w:r>
          </w:p>
          <w:p w14:paraId="6A25173B" w14:textId="77777777" w:rsidR="006933CF" w:rsidRDefault="006933CF" w:rsidP="00357EF5">
            <w:pPr>
              <w:numPr>
                <w:ilvl w:val="0"/>
                <w:numId w:val="53"/>
              </w:numPr>
              <w:rPr>
                <w:bCs/>
                <w:i/>
                <w:lang w:val="en-US"/>
              </w:rPr>
            </w:pPr>
            <w:r>
              <w:rPr>
                <w:bCs/>
                <w:i/>
                <w:lang w:val="en-US"/>
              </w:rPr>
              <w:t>Global Financial Crises</w:t>
            </w:r>
          </w:p>
          <w:p w14:paraId="2BF90FF2" w14:textId="77777777" w:rsidR="006933CF" w:rsidRDefault="006933CF" w:rsidP="00357EF5">
            <w:pPr>
              <w:numPr>
                <w:ilvl w:val="0"/>
                <w:numId w:val="53"/>
              </w:numPr>
              <w:rPr>
                <w:bCs/>
                <w:i/>
                <w:lang w:val="en-US"/>
              </w:rPr>
            </w:pPr>
            <w:r>
              <w:rPr>
                <w:bCs/>
                <w:i/>
                <w:lang w:val="en-US"/>
              </w:rPr>
              <w:t>Population Movement and its Impact on World Politics</w:t>
            </w:r>
          </w:p>
          <w:p w14:paraId="0CE584C5" w14:textId="77777777" w:rsidR="006933CF" w:rsidRDefault="006933CF" w:rsidP="00357EF5">
            <w:pPr>
              <w:numPr>
                <w:ilvl w:val="0"/>
                <w:numId w:val="53"/>
              </w:numPr>
              <w:rPr>
                <w:bCs/>
                <w:i/>
                <w:lang w:val="en-US"/>
              </w:rPr>
            </w:pPr>
            <w:r>
              <w:rPr>
                <w:bCs/>
                <w:i/>
                <w:lang w:val="en-US"/>
              </w:rPr>
              <w:t>Natural Resources and World Politics</w:t>
            </w:r>
          </w:p>
        </w:tc>
      </w:tr>
      <w:tr w:rsidR="006933CF" w:rsidRPr="003B7D05" w14:paraId="0727E289"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4AEE82E7" w14:textId="77777777" w:rsidR="006933CF" w:rsidRDefault="006933CF">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B20B6ED" w14:textId="77777777" w:rsidR="006933CF" w:rsidRDefault="006933CF">
            <w:pPr>
              <w:rPr>
                <w:bCs/>
                <w:i/>
                <w:lang w:val="en-GB"/>
              </w:rPr>
            </w:pPr>
            <w:r>
              <w:rPr>
                <w:bCs/>
                <w:i/>
                <w:lang w:val="en-GB"/>
              </w:rPr>
              <w:t>Student knows specifics of international political relations and factors shaping international political environment.</w:t>
            </w:r>
          </w:p>
          <w:p w14:paraId="71168839" w14:textId="77777777" w:rsidR="006933CF" w:rsidRDefault="006933CF">
            <w:pPr>
              <w:rPr>
                <w:bCs/>
                <w:i/>
                <w:lang w:val="en-GB"/>
              </w:rPr>
            </w:pPr>
            <w:r>
              <w:rPr>
                <w:bCs/>
                <w:i/>
                <w:lang w:val="en-GB"/>
              </w:rPr>
              <w:t>Student is able to analyze politics of the most important political actors.</w:t>
            </w:r>
          </w:p>
          <w:p w14:paraId="0874E2A7" w14:textId="77777777" w:rsidR="006933CF" w:rsidRDefault="006933CF">
            <w:pPr>
              <w:rPr>
                <w:bCs/>
                <w:i/>
                <w:lang w:val="en-GB"/>
              </w:rPr>
            </w:pPr>
            <w:r>
              <w:rPr>
                <w:bCs/>
                <w:i/>
                <w:lang w:val="en-GB"/>
              </w:rPr>
              <w:t>Student develops competence  of critical thinking and working in groups.</w:t>
            </w:r>
          </w:p>
        </w:tc>
      </w:tr>
      <w:tr w:rsidR="006933CF" w14:paraId="276C6F41" w14:textId="77777777" w:rsidTr="006933CF">
        <w:tc>
          <w:tcPr>
            <w:tcW w:w="1913" w:type="dxa"/>
            <w:tcBorders>
              <w:top w:val="single" w:sz="4" w:space="0" w:color="auto"/>
              <w:left w:val="single" w:sz="4" w:space="0" w:color="auto"/>
              <w:bottom w:val="single" w:sz="4" w:space="0" w:color="auto"/>
              <w:right w:val="single" w:sz="4" w:space="0" w:color="auto"/>
            </w:tcBorders>
            <w:hideMark/>
          </w:tcPr>
          <w:p w14:paraId="202A4849" w14:textId="77777777" w:rsidR="006933CF" w:rsidRDefault="006933CF">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1123D9EF" w14:textId="77777777" w:rsidR="006933CF" w:rsidRDefault="006933CF">
            <w:pPr>
              <w:rPr>
                <w:bCs/>
                <w:i/>
              </w:rPr>
            </w:pPr>
            <w:r>
              <w:rPr>
                <w:bCs/>
                <w:i/>
                <w:lang w:val="en-US"/>
              </w:rPr>
              <w:t>Dr Iwo Augustyński; iwo.augustynski@ue.wroc.pl</w:t>
            </w:r>
          </w:p>
        </w:tc>
      </w:tr>
      <w:tr w:rsidR="006933CF" w:rsidRPr="003B7D05" w14:paraId="3DDDED84" w14:textId="77777777" w:rsidTr="006933CF">
        <w:trPr>
          <w:trHeight w:val="262"/>
        </w:trPr>
        <w:tc>
          <w:tcPr>
            <w:tcW w:w="1913" w:type="dxa"/>
            <w:tcBorders>
              <w:top w:val="single" w:sz="4" w:space="0" w:color="auto"/>
              <w:left w:val="single" w:sz="4" w:space="0" w:color="auto"/>
              <w:bottom w:val="single" w:sz="4" w:space="0" w:color="auto"/>
              <w:right w:val="single" w:sz="4" w:space="0" w:color="auto"/>
            </w:tcBorders>
            <w:hideMark/>
          </w:tcPr>
          <w:p w14:paraId="05F4EAC2" w14:textId="77777777" w:rsidR="006933CF" w:rsidRDefault="006933CF">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1FDEB54C" w14:textId="77777777" w:rsidR="006933CF" w:rsidRDefault="006933CF">
            <w:pPr>
              <w:rPr>
                <w:bCs/>
                <w:i/>
                <w:lang w:val="en-US"/>
              </w:rPr>
            </w:pPr>
            <w:r>
              <w:rPr>
                <w:bCs/>
                <w:i/>
                <w:lang w:val="en-US"/>
              </w:rPr>
              <w:t>Issues in 21st century world politics / ed. by Mark Beeson and Nick Bisley. - Basingstoke ; New York : Palgrave Macmillan, 2010.</w:t>
            </w:r>
          </w:p>
        </w:tc>
      </w:tr>
      <w:tr w:rsidR="006933CF" w:rsidRPr="003B7D05" w14:paraId="2DB73E06" w14:textId="77777777" w:rsidTr="006933CF">
        <w:trPr>
          <w:trHeight w:val="262"/>
        </w:trPr>
        <w:tc>
          <w:tcPr>
            <w:tcW w:w="1913" w:type="dxa"/>
            <w:tcBorders>
              <w:top w:val="single" w:sz="4" w:space="0" w:color="auto"/>
              <w:left w:val="single" w:sz="4" w:space="0" w:color="auto"/>
              <w:bottom w:val="single" w:sz="4" w:space="0" w:color="auto"/>
              <w:right w:val="single" w:sz="4" w:space="0" w:color="auto"/>
            </w:tcBorders>
            <w:hideMark/>
          </w:tcPr>
          <w:p w14:paraId="05EDB0AE" w14:textId="77777777" w:rsidR="006933CF" w:rsidRDefault="006933CF">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0A9FC0E1" w14:textId="77777777" w:rsidR="006933CF" w:rsidRDefault="006933CF">
            <w:pPr>
              <w:rPr>
                <w:bCs/>
                <w:i/>
                <w:lang w:val="en-US"/>
              </w:rPr>
            </w:pPr>
            <w:r>
              <w:rPr>
                <w:bCs/>
                <w:i/>
                <w:lang w:val="en-US"/>
              </w:rPr>
              <w:t>All students according to their interest</w:t>
            </w:r>
          </w:p>
        </w:tc>
      </w:tr>
      <w:tr w:rsidR="006933CF" w14:paraId="4CE7A945" w14:textId="77777777" w:rsidTr="006933CF">
        <w:trPr>
          <w:trHeight w:val="262"/>
        </w:trPr>
        <w:tc>
          <w:tcPr>
            <w:tcW w:w="1913" w:type="dxa"/>
            <w:tcBorders>
              <w:top w:val="single" w:sz="4" w:space="0" w:color="auto"/>
              <w:left w:val="single" w:sz="4" w:space="0" w:color="auto"/>
              <w:bottom w:val="single" w:sz="4" w:space="0" w:color="auto"/>
              <w:right w:val="single" w:sz="4" w:space="0" w:color="auto"/>
            </w:tcBorders>
            <w:hideMark/>
          </w:tcPr>
          <w:p w14:paraId="69D32E30" w14:textId="77777777" w:rsidR="006933CF" w:rsidRDefault="006933CF">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659FE89D" w14:textId="77777777" w:rsidR="006933CF" w:rsidRDefault="006933CF">
            <w:pPr>
              <w:rPr>
                <w:bCs/>
                <w:i/>
              </w:rPr>
            </w:pPr>
            <w:r>
              <w:rPr>
                <w:bCs/>
                <w:i/>
              </w:rPr>
              <w:t>nie albo</w:t>
            </w:r>
          </w:p>
        </w:tc>
        <w:tc>
          <w:tcPr>
            <w:tcW w:w="6262" w:type="dxa"/>
            <w:tcBorders>
              <w:top w:val="single" w:sz="4" w:space="0" w:color="auto"/>
              <w:left w:val="nil"/>
              <w:bottom w:val="single" w:sz="4" w:space="0" w:color="auto"/>
              <w:right w:val="single" w:sz="4" w:space="0" w:color="auto"/>
            </w:tcBorders>
            <w:hideMark/>
          </w:tcPr>
          <w:p w14:paraId="42ABAE92" w14:textId="77777777" w:rsidR="006933CF" w:rsidRDefault="006933CF">
            <w:pPr>
              <w:rPr>
                <w:bCs/>
                <w:i/>
              </w:rPr>
            </w:pPr>
            <w:r>
              <w:rPr>
                <w:bCs/>
                <w:i/>
              </w:rPr>
              <w:t>tak - nazwa przedmiotu: International Political Relations</w:t>
            </w:r>
          </w:p>
          <w:p w14:paraId="4F54E138" w14:textId="77777777" w:rsidR="006933CF" w:rsidRDefault="006933CF">
            <w:pPr>
              <w:rPr>
                <w:bCs/>
                <w:i/>
              </w:rPr>
            </w:pPr>
            <w:r>
              <w:rPr>
                <w:bCs/>
                <w:i/>
              </w:rPr>
              <w:t>wydział: NE</w:t>
            </w:r>
          </w:p>
          <w:p w14:paraId="0650F471" w14:textId="77777777" w:rsidR="006933CF" w:rsidRDefault="006933CF">
            <w:pPr>
              <w:rPr>
                <w:bCs/>
                <w:i/>
                <w:lang w:val="en-US"/>
              </w:rPr>
            </w:pPr>
            <w:r>
              <w:rPr>
                <w:bCs/>
                <w:i/>
                <w:lang w:val="en-US"/>
              </w:rPr>
              <w:t>kierunek: International Business</w:t>
            </w:r>
          </w:p>
          <w:p w14:paraId="6ABE5762" w14:textId="77777777" w:rsidR="006933CF" w:rsidRDefault="006933CF">
            <w:pPr>
              <w:rPr>
                <w:bCs/>
                <w:i/>
                <w:lang w:val="en-US"/>
              </w:rPr>
            </w:pPr>
            <w:r>
              <w:rPr>
                <w:bCs/>
                <w:i/>
                <w:lang w:val="en-US"/>
              </w:rPr>
              <w:t>specjalność: International Business</w:t>
            </w:r>
          </w:p>
          <w:p w14:paraId="232B3D9E" w14:textId="77777777" w:rsidR="006933CF" w:rsidRDefault="006933CF">
            <w:pPr>
              <w:rPr>
                <w:bCs/>
                <w:i/>
              </w:rPr>
            </w:pPr>
            <w:r>
              <w:rPr>
                <w:bCs/>
                <w:i/>
              </w:rPr>
              <w:lastRenderedPageBreak/>
              <w:t>rok: 1 semestr zimowy, II stopień</w:t>
            </w:r>
          </w:p>
        </w:tc>
      </w:tr>
    </w:tbl>
    <w:p w14:paraId="6E5591DB" w14:textId="77777777" w:rsidR="006933CF" w:rsidRDefault="006933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4923F1" w:rsidRPr="003B7D05" w14:paraId="17157E2F" w14:textId="77777777" w:rsidTr="004923F1">
        <w:tc>
          <w:tcPr>
            <w:tcW w:w="1913" w:type="dxa"/>
            <w:tcBorders>
              <w:top w:val="single" w:sz="4" w:space="0" w:color="auto"/>
              <w:left w:val="single" w:sz="4" w:space="0" w:color="auto"/>
              <w:bottom w:val="single" w:sz="4" w:space="0" w:color="auto"/>
              <w:right w:val="single" w:sz="4" w:space="0" w:color="auto"/>
            </w:tcBorders>
            <w:hideMark/>
          </w:tcPr>
          <w:p w14:paraId="63C97DEF" w14:textId="77777777" w:rsidR="004923F1" w:rsidRDefault="004923F1">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43F131EF" w14:textId="77777777" w:rsidR="004923F1" w:rsidRDefault="004923F1">
            <w:pPr>
              <w:rPr>
                <w:bCs/>
                <w:i/>
                <w:lang w:val="en-US"/>
              </w:rPr>
            </w:pPr>
            <w:r>
              <w:rPr>
                <w:bCs/>
                <w:i/>
                <w:lang w:val="en-US"/>
              </w:rPr>
              <w:t>REGIONAL ECONOMICS AND REGIONAL POLICY</w:t>
            </w:r>
          </w:p>
        </w:tc>
      </w:tr>
      <w:tr w:rsidR="004923F1" w14:paraId="4722A390" w14:textId="77777777" w:rsidTr="004923F1">
        <w:tc>
          <w:tcPr>
            <w:tcW w:w="1913" w:type="dxa"/>
            <w:tcBorders>
              <w:top w:val="single" w:sz="4" w:space="0" w:color="auto"/>
              <w:left w:val="single" w:sz="4" w:space="0" w:color="auto"/>
              <w:bottom w:val="single" w:sz="4" w:space="0" w:color="auto"/>
              <w:right w:val="single" w:sz="4" w:space="0" w:color="auto"/>
            </w:tcBorders>
            <w:hideMark/>
          </w:tcPr>
          <w:p w14:paraId="2E969B2E" w14:textId="77777777" w:rsidR="004923F1" w:rsidRDefault="004923F1">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2CBFFD6" w14:textId="77777777" w:rsidR="004923F1" w:rsidRDefault="004923F1">
            <w:pPr>
              <w:rPr>
                <w:bCs/>
                <w:i/>
              </w:rPr>
            </w:pPr>
            <w:r>
              <w:rPr>
                <w:bCs/>
                <w:i/>
              </w:rPr>
              <w:t>15 hours of lectures</w:t>
            </w:r>
          </w:p>
        </w:tc>
      </w:tr>
      <w:tr w:rsidR="004923F1" w14:paraId="55852549" w14:textId="77777777" w:rsidTr="004923F1">
        <w:tc>
          <w:tcPr>
            <w:tcW w:w="1913" w:type="dxa"/>
            <w:tcBorders>
              <w:top w:val="single" w:sz="4" w:space="0" w:color="auto"/>
              <w:left w:val="single" w:sz="4" w:space="0" w:color="auto"/>
              <w:bottom w:val="single" w:sz="4" w:space="0" w:color="auto"/>
              <w:right w:val="single" w:sz="4" w:space="0" w:color="auto"/>
            </w:tcBorders>
            <w:hideMark/>
          </w:tcPr>
          <w:p w14:paraId="16E99798" w14:textId="77777777" w:rsidR="004923F1" w:rsidRDefault="004923F1">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1A695240" w14:textId="77777777" w:rsidR="004923F1" w:rsidRDefault="004923F1">
            <w:pPr>
              <w:rPr>
                <w:bCs/>
                <w:i/>
              </w:rPr>
            </w:pPr>
            <w:r>
              <w:rPr>
                <w:bCs/>
                <w:i/>
              </w:rPr>
              <w:t>Winter or spring</w:t>
            </w:r>
          </w:p>
        </w:tc>
      </w:tr>
      <w:tr w:rsidR="004923F1" w14:paraId="20273032" w14:textId="77777777" w:rsidTr="004923F1">
        <w:tc>
          <w:tcPr>
            <w:tcW w:w="1913" w:type="dxa"/>
            <w:tcBorders>
              <w:top w:val="single" w:sz="4" w:space="0" w:color="auto"/>
              <w:left w:val="single" w:sz="4" w:space="0" w:color="auto"/>
              <w:bottom w:val="single" w:sz="4" w:space="0" w:color="auto"/>
              <w:right w:val="single" w:sz="4" w:space="0" w:color="auto"/>
            </w:tcBorders>
            <w:hideMark/>
          </w:tcPr>
          <w:p w14:paraId="6FF438A9" w14:textId="77777777" w:rsidR="004923F1" w:rsidRDefault="004923F1">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72E8EC1" w14:textId="77777777" w:rsidR="004923F1" w:rsidRDefault="004923F1">
            <w:pPr>
              <w:rPr>
                <w:i/>
              </w:rPr>
            </w:pPr>
            <w:r>
              <w:rPr>
                <w:i/>
              </w:rPr>
              <w:t>Advanced</w:t>
            </w:r>
          </w:p>
        </w:tc>
      </w:tr>
      <w:tr w:rsidR="004923F1" w14:paraId="6ACDB0F3" w14:textId="77777777" w:rsidTr="004923F1">
        <w:tc>
          <w:tcPr>
            <w:tcW w:w="1913" w:type="dxa"/>
            <w:tcBorders>
              <w:top w:val="single" w:sz="4" w:space="0" w:color="auto"/>
              <w:left w:val="single" w:sz="4" w:space="0" w:color="auto"/>
              <w:bottom w:val="single" w:sz="4" w:space="0" w:color="auto"/>
              <w:right w:val="single" w:sz="4" w:space="0" w:color="auto"/>
            </w:tcBorders>
            <w:hideMark/>
          </w:tcPr>
          <w:p w14:paraId="1A70BCD7" w14:textId="77777777" w:rsidR="004923F1" w:rsidRDefault="004923F1">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209534D" w14:textId="77777777" w:rsidR="004923F1" w:rsidRDefault="004923F1">
            <w:pPr>
              <w:rPr>
                <w:bCs/>
                <w:i/>
              </w:rPr>
            </w:pPr>
            <w:r>
              <w:rPr>
                <w:bCs/>
                <w:i/>
              </w:rPr>
              <w:t xml:space="preserve">Wrocław </w:t>
            </w:r>
          </w:p>
        </w:tc>
      </w:tr>
      <w:tr w:rsidR="004923F1" w:rsidRPr="003B7D05" w14:paraId="38D1C8D1" w14:textId="77777777" w:rsidTr="004923F1">
        <w:tc>
          <w:tcPr>
            <w:tcW w:w="1913" w:type="dxa"/>
            <w:tcBorders>
              <w:top w:val="single" w:sz="4" w:space="0" w:color="auto"/>
              <w:left w:val="single" w:sz="4" w:space="0" w:color="auto"/>
              <w:bottom w:val="single" w:sz="4" w:space="0" w:color="auto"/>
              <w:right w:val="single" w:sz="4" w:space="0" w:color="auto"/>
            </w:tcBorders>
            <w:hideMark/>
          </w:tcPr>
          <w:p w14:paraId="700A3D68" w14:textId="77777777" w:rsidR="004923F1" w:rsidRDefault="004923F1">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3E2A49C" w14:textId="77777777" w:rsidR="004923F1" w:rsidRDefault="004923F1">
            <w:pPr>
              <w:rPr>
                <w:i/>
                <w:lang w:val="en-US"/>
              </w:rPr>
            </w:pPr>
            <w:r>
              <w:rPr>
                <w:i/>
                <w:lang w:val="en-US"/>
              </w:rPr>
              <w:t>Open test written in English (10-20 questions)</w:t>
            </w:r>
          </w:p>
        </w:tc>
      </w:tr>
      <w:tr w:rsidR="004923F1" w14:paraId="3AEDCCC0" w14:textId="77777777" w:rsidTr="004923F1">
        <w:tc>
          <w:tcPr>
            <w:tcW w:w="1913" w:type="dxa"/>
            <w:tcBorders>
              <w:top w:val="single" w:sz="4" w:space="0" w:color="auto"/>
              <w:left w:val="single" w:sz="4" w:space="0" w:color="auto"/>
              <w:bottom w:val="single" w:sz="4" w:space="0" w:color="auto"/>
              <w:right w:val="single" w:sz="4" w:space="0" w:color="auto"/>
            </w:tcBorders>
            <w:hideMark/>
          </w:tcPr>
          <w:p w14:paraId="6311D317" w14:textId="77777777" w:rsidR="004923F1" w:rsidRDefault="004923F1">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3DDBF90A" w14:textId="77777777" w:rsidR="004923F1" w:rsidRDefault="004923F1">
            <w:pPr>
              <w:rPr>
                <w:bCs/>
                <w:i/>
              </w:rPr>
            </w:pPr>
            <w:r>
              <w:rPr>
                <w:bCs/>
                <w:i/>
              </w:rPr>
              <w:t>English</w:t>
            </w:r>
          </w:p>
        </w:tc>
      </w:tr>
      <w:tr w:rsidR="004923F1" w14:paraId="5400974D" w14:textId="77777777" w:rsidTr="004923F1">
        <w:tc>
          <w:tcPr>
            <w:tcW w:w="1913" w:type="dxa"/>
            <w:tcBorders>
              <w:top w:val="single" w:sz="4" w:space="0" w:color="auto"/>
              <w:left w:val="single" w:sz="4" w:space="0" w:color="auto"/>
              <w:bottom w:val="single" w:sz="4" w:space="0" w:color="auto"/>
              <w:right w:val="single" w:sz="4" w:space="0" w:color="auto"/>
            </w:tcBorders>
            <w:hideMark/>
          </w:tcPr>
          <w:p w14:paraId="4FD4AC9A" w14:textId="77777777" w:rsidR="004923F1" w:rsidRDefault="004923F1">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2CEE7B65" w14:textId="77777777" w:rsidR="004923F1" w:rsidRDefault="004923F1">
            <w:pPr>
              <w:rPr>
                <w:i/>
              </w:rPr>
            </w:pPr>
            <w:r>
              <w:rPr>
                <w:i/>
              </w:rPr>
              <w:t>Microeconomics and Macroeconomics</w:t>
            </w:r>
          </w:p>
        </w:tc>
      </w:tr>
      <w:tr w:rsidR="004923F1" w14:paraId="5464D653" w14:textId="77777777" w:rsidTr="004923F1">
        <w:tc>
          <w:tcPr>
            <w:tcW w:w="1913" w:type="dxa"/>
            <w:tcBorders>
              <w:top w:val="single" w:sz="4" w:space="0" w:color="auto"/>
              <w:left w:val="single" w:sz="4" w:space="0" w:color="auto"/>
              <w:bottom w:val="single" w:sz="4" w:space="0" w:color="auto"/>
              <w:right w:val="single" w:sz="4" w:space="0" w:color="auto"/>
            </w:tcBorders>
            <w:hideMark/>
          </w:tcPr>
          <w:p w14:paraId="35B934FF" w14:textId="77777777" w:rsidR="004923F1" w:rsidRDefault="004923F1">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1D32F42E" w14:textId="77777777" w:rsidR="004923F1" w:rsidRDefault="004923F1">
            <w:pPr>
              <w:rPr>
                <w:bCs/>
                <w:i/>
                <w:lang w:val="en-US"/>
              </w:rPr>
            </w:pPr>
            <w:r>
              <w:rPr>
                <w:bCs/>
                <w:i/>
                <w:lang w:val="en-US"/>
              </w:rPr>
              <w:t>The course of 15 hours, one hour a week divided into three parts:</w:t>
            </w:r>
          </w:p>
          <w:p w14:paraId="46CE3E82" w14:textId="77777777" w:rsidR="004923F1" w:rsidRDefault="004923F1">
            <w:pPr>
              <w:rPr>
                <w:bCs/>
                <w:i/>
                <w:lang w:val="en-US"/>
              </w:rPr>
            </w:pPr>
            <w:r>
              <w:rPr>
                <w:bCs/>
                <w:i/>
                <w:lang w:val="en-US"/>
              </w:rPr>
              <w:t xml:space="preserve">1. Theory of regional development </w:t>
            </w:r>
          </w:p>
          <w:p w14:paraId="7140EB19" w14:textId="77777777" w:rsidR="004923F1" w:rsidRDefault="004923F1">
            <w:pPr>
              <w:rPr>
                <w:bCs/>
                <w:i/>
                <w:lang w:val="en-US"/>
              </w:rPr>
            </w:pPr>
            <w:r>
              <w:rPr>
                <w:bCs/>
                <w:i/>
                <w:lang w:val="en-US"/>
              </w:rPr>
              <w:t xml:space="preserve">2. Regional policy in Europe: case study of different countries </w:t>
            </w:r>
          </w:p>
          <w:p w14:paraId="6288112C" w14:textId="77777777" w:rsidR="004923F1" w:rsidRDefault="004923F1">
            <w:pPr>
              <w:rPr>
                <w:bCs/>
                <w:i/>
                <w:lang w:val="en-US"/>
              </w:rPr>
            </w:pPr>
            <w:r>
              <w:rPr>
                <w:bCs/>
                <w:i/>
                <w:lang w:val="en-US"/>
              </w:rPr>
              <w:t xml:space="preserve">3. Regional policy on supranational level (European union regional </w:t>
            </w:r>
          </w:p>
          <w:p w14:paraId="19079ED3" w14:textId="77777777" w:rsidR="004923F1" w:rsidRDefault="004923F1">
            <w:pPr>
              <w:rPr>
                <w:bCs/>
                <w:i/>
                <w:lang w:val="en-US"/>
              </w:rPr>
            </w:pPr>
            <w:r>
              <w:rPr>
                <w:bCs/>
                <w:i/>
                <w:lang w:val="en-US"/>
              </w:rPr>
              <w:t>policy)</w:t>
            </w:r>
          </w:p>
        </w:tc>
      </w:tr>
      <w:tr w:rsidR="004923F1" w:rsidRPr="003B7D05" w14:paraId="2876F259" w14:textId="77777777" w:rsidTr="004923F1">
        <w:tc>
          <w:tcPr>
            <w:tcW w:w="1913" w:type="dxa"/>
            <w:tcBorders>
              <w:top w:val="single" w:sz="4" w:space="0" w:color="auto"/>
              <w:left w:val="single" w:sz="4" w:space="0" w:color="auto"/>
              <w:bottom w:val="single" w:sz="4" w:space="0" w:color="auto"/>
              <w:right w:val="single" w:sz="4" w:space="0" w:color="auto"/>
            </w:tcBorders>
            <w:hideMark/>
          </w:tcPr>
          <w:p w14:paraId="3B7F078B" w14:textId="77777777" w:rsidR="004923F1" w:rsidRDefault="004923F1">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13512DB9" w14:textId="77777777" w:rsidR="004923F1" w:rsidRDefault="004923F1">
            <w:pPr>
              <w:rPr>
                <w:bCs/>
                <w:i/>
                <w:lang w:val="en-US"/>
              </w:rPr>
            </w:pPr>
            <w:r>
              <w:rPr>
                <w:bCs/>
                <w:i/>
                <w:lang w:val="en-US"/>
              </w:rPr>
              <w:t xml:space="preserve">Students will get basic information on regional development processes </w:t>
            </w:r>
          </w:p>
          <w:p w14:paraId="2C53DDF6" w14:textId="77777777" w:rsidR="004923F1" w:rsidRDefault="004923F1">
            <w:pPr>
              <w:rPr>
                <w:bCs/>
                <w:i/>
                <w:lang w:val="en-US"/>
              </w:rPr>
            </w:pPr>
            <w:r>
              <w:rPr>
                <w:bCs/>
                <w:i/>
                <w:lang w:val="en-US"/>
              </w:rPr>
              <w:t>and regional policy on national and supranational level.</w:t>
            </w:r>
          </w:p>
        </w:tc>
      </w:tr>
      <w:tr w:rsidR="004923F1" w14:paraId="597529C7" w14:textId="77777777" w:rsidTr="004923F1">
        <w:tc>
          <w:tcPr>
            <w:tcW w:w="1913" w:type="dxa"/>
            <w:tcBorders>
              <w:top w:val="single" w:sz="4" w:space="0" w:color="auto"/>
              <w:left w:val="single" w:sz="4" w:space="0" w:color="auto"/>
              <w:bottom w:val="single" w:sz="4" w:space="0" w:color="auto"/>
              <w:right w:val="single" w:sz="4" w:space="0" w:color="auto"/>
            </w:tcBorders>
            <w:hideMark/>
          </w:tcPr>
          <w:p w14:paraId="763BFAD9" w14:textId="77777777" w:rsidR="004923F1" w:rsidRDefault="004923F1">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761351B6" w14:textId="77777777" w:rsidR="004923F1" w:rsidRDefault="004923F1">
            <w:pPr>
              <w:rPr>
                <w:bCs/>
                <w:i/>
              </w:rPr>
            </w:pPr>
            <w:r w:rsidRPr="004923F1">
              <w:rPr>
                <w:bCs/>
                <w:i/>
              </w:rPr>
              <w:t xml:space="preserve">Dr hab. </w:t>
            </w:r>
            <w:r>
              <w:rPr>
                <w:bCs/>
                <w:i/>
              </w:rPr>
              <w:t>Ewa Pancer-Cybulska; ewa.cybulska@ue.wroc.pl</w:t>
            </w:r>
          </w:p>
          <w:p w14:paraId="5E32AF1F" w14:textId="77777777" w:rsidR="004923F1" w:rsidRDefault="004923F1">
            <w:pPr>
              <w:rPr>
                <w:bCs/>
                <w:i/>
                <w:lang w:val="en-US"/>
              </w:rPr>
            </w:pPr>
            <w:r>
              <w:rPr>
                <w:bCs/>
                <w:i/>
                <w:lang w:val="en-US"/>
              </w:rPr>
              <w:t>Dr Iwo Augustyński; iwo.augustynski@ue.wroc.pl</w:t>
            </w:r>
          </w:p>
        </w:tc>
      </w:tr>
      <w:tr w:rsidR="004923F1" w14:paraId="31FD4466" w14:textId="77777777" w:rsidTr="004923F1">
        <w:trPr>
          <w:trHeight w:val="262"/>
        </w:trPr>
        <w:tc>
          <w:tcPr>
            <w:tcW w:w="1913" w:type="dxa"/>
            <w:tcBorders>
              <w:top w:val="single" w:sz="4" w:space="0" w:color="auto"/>
              <w:left w:val="single" w:sz="4" w:space="0" w:color="auto"/>
              <w:bottom w:val="single" w:sz="4" w:space="0" w:color="auto"/>
              <w:right w:val="single" w:sz="4" w:space="0" w:color="auto"/>
            </w:tcBorders>
            <w:hideMark/>
          </w:tcPr>
          <w:p w14:paraId="7ED0983F" w14:textId="77777777" w:rsidR="004923F1" w:rsidRDefault="004923F1">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36DAABD" w14:textId="77777777" w:rsidR="004923F1" w:rsidRDefault="004923F1">
            <w:pPr>
              <w:rPr>
                <w:bCs/>
                <w:i/>
                <w:lang w:val="en-US"/>
              </w:rPr>
            </w:pPr>
            <w:r>
              <w:rPr>
                <w:bCs/>
                <w:i/>
                <w:lang w:val="en-US"/>
              </w:rPr>
              <w:t xml:space="preserve">H. Armstrong and Jim Taylor: „Regional Economics and Policy”; </w:t>
            </w:r>
          </w:p>
          <w:p w14:paraId="413BE642" w14:textId="77777777" w:rsidR="004923F1" w:rsidRDefault="004923F1">
            <w:pPr>
              <w:rPr>
                <w:bCs/>
                <w:i/>
                <w:lang w:val="en-US"/>
              </w:rPr>
            </w:pPr>
            <w:r>
              <w:rPr>
                <w:bCs/>
                <w:i/>
                <w:lang w:val="en-US"/>
              </w:rPr>
              <w:t>Blackwell Publishers Oxford 2000</w:t>
            </w:r>
          </w:p>
        </w:tc>
      </w:tr>
      <w:tr w:rsidR="004923F1" w:rsidRPr="003B7D05" w14:paraId="361AFA9C" w14:textId="77777777" w:rsidTr="004923F1">
        <w:trPr>
          <w:trHeight w:val="262"/>
        </w:trPr>
        <w:tc>
          <w:tcPr>
            <w:tcW w:w="1913" w:type="dxa"/>
            <w:tcBorders>
              <w:top w:val="single" w:sz="4" w:space="0" w:color="auto"/>
              <w:left w:val="single" w:sz="4" w:space="0" w:color="auto"/>
              <w:bottom w:val="single" w:sz="4" w:space="0" w:color="auto"/>
              <w:right w:val="single" w:sz="4" w:space="0" w:color="auto"/>
            </w:tcBorders>
            <w:hideMark/>
          </w:tcPr>
          <w:p w14:paraId="5C35CF66" w14:textId="77777777" w:rsidR="004923F1" w:rsidRDefault="004923F1">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7626DCC" w14:textId="77777777" w:rsidR="004923F1" w:rsidRDefault="004923F1">
            <w:pPr>
              <w:rPr>
                <w:bCs/>
                <w:i/>
                <w:lang w:val="en-US"/>
              </w:rPr>
            </w:pPr>
            <w:r>
              <w:rPr>
                <w:bCs/>
                <w:i/>
                <w:lang w:val="en-US"/>
              </w:rPr>
              <w:t>All students according to their interest</w:t>
            </w:r>
          </w:p>
        </w:tc>
      </w:tr>
      <w:tr w:rsidR="004923F1" w14:paraId="449D0926" w14:textId="77777777" w:rsidTr="004923F1">
        <w:trPr>
          <w:trHeight w:val="262"/>
        </w:trPr>
        <w:tc>
          <w:tcPr>
            <w:tcW w:w="1913" w:type="dxa"/>
            <w:tcBorders>
              <w:top w:val="single" w:sz="4" w:space="0" w:color="auto"/>
              <w:left w:val="single" w:sz="4" w:space="0" w:color="auto"/>
              <w:bottom w:val="single" w:sz="4" w:space="0" w:color="auto"/>
              <w:right w:val="single" w:sz="4" w:space="0" w:color="auto"/>
            </w:tcBorders>
            <w:hideMark/>
          </w:tcPr>
          <w:p w14:paraId="440D01CC" w14:textId="77777777" w:rsidR="004923F1" w:rsidRDefault="004923F1">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420AC1C1" w14:textId="77777777" w:rsidR="004923F1" w:rsidRDefault="004923F1">
            <w:pPr>
              <w:rPr>
                <w:bCs/>
                <w:i/>
              </w:rPr>
            </w:pPr>
          </w:p>
        </w:tc>
        <w:tc>
          <w:tcPr>
            <w:tcW w:w="6262" w:type="dxa"/>
            <w:tcBorders>
              <w:top w:val="single" w:sz="4" w:space="0" w:color="auto"/>
              <w:left w:val="nil"/>
              <w:bottom w:val="single" w:sz="4" w:space="0" w:color="auto"/>
              <w:right w:val="single" w:sz="4" w:space="0" w:color="auto"/>
            </w:tcBorders>
            <w:hideMark/>
          </w:tcPr>
          <w:p w14:paraId="31B7F05E" w14:textId="77777777" w:rsidR="004923F1" w:rsidRDefault="004923F1">
            <w:pPr>
              <w:rPr>
                <w:bCs/>
                <w:i/>
              </w:rPr>
            </w:pPr>
            <w:r>
              <w:rPr>
                <w:bCs/>
                <w:i/>
              </w:rPr>
              <w:t>tak - nazwa przedmiotu: Polityka regionalnaUE</w:t>
            </w:r>
          </w:p>
          <w:p w14:paraId="788D0529" w14:textId="77777777" w:rsidR="004923F1" w:rsidRDefault="004923F1">
            <w:pPr>
              <w:rPr>
                <w:bCs/>
                <w:i/>
              </w:rPr>
            </w:pPr>
            <w:r>
              <w:rPr>
                <w:bCs/>
                <w:i/>
              </w:rPr>
              <w:t>wydział: NE</w:t>
            </w:r>
          </w:p>
          <w:p w14:paraId="550BECE1" w14:textId="77777777" w:rsidR="004923F1" w:rsidRDefault="004923F1">
            <w:pPr>
              <w:rPr>
                <w:bCs/>
                <w:i/>
              </w:rPr>
            </w:pPr>
            <w:r>
              <w:rPr>
                <w:bCs/>
                <w:i/>
              </w:rPr>
              <w:t>kierunek: MSG</w:t>
            </w:r>
          </w:p>
          <w:p w14:paraId="458B5EA9" w14:textId="77777777" w:rsidR="004923F1" w:rsidRDefault="004923F1">
            <w:pPr>
              <w:rPr>
                <w:bCs/>
                <w:i/>
              </w:rPr>
            </w:pPr>
            <w:r>
              <w:rPr>
                <w:bCs/>
                <w:i/>
              </w:rPr>
              <w:t>specjalność: Zarządzanie Projektem w UE</w:t>
            </w:r>
          </w:p>
          <w:p w14:paraId="0EBB5AF4" w14:textId="77777777" w:rsidR="004923F1" w:rsidRDefault="004923F1">
            <w:pPr>
              <w:rPr>
                <w:bCs/>
                <w:i/>
              </w:rPr>
            </w:pPr>
            <w:r>
              <w:rPr>
                <w:bCs/>
                <w:i/>
              </w:rPr>
              <w:t>rok: II</w:t>
            </w:r>
          </w:p>
        </w:tc>
      </w:tr>
    </w:tbl>
    <w:p w14:paraId="5774CDB8" w14:textId="77777777" w:rsidR="004923F1" w:rsidRDefault="004923F1"/>
    <w:p w14:paraId="370500A8" w14:textId="77777777" w:rsidR="00081F70" w:rsidRDefault="00081F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1D0F5B" w14:paraId="63443903"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55F70DB0" w14:textId="77777777" w:rsidR="001D0F5B" w:rsidRDefault="001D0F5B">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01D4FEEB" w14:textId="77777777" w:rsidR="001D0F5B" w:rsidRDefault="001D0F5B">
            <w:pPr>
              <w:rPr>
                <w:bCs/>
                <w:i/>
                <w:lang w:val="en-US"/>
              </w:rPr>
            </w:pPr>
            <w:r>
              <w:rPr>
                <w:b/>
                <w:sz w:val="28"/>
                <w:szCs w:val="28"/>
              </w:rPr>
              <w:t>Economics of Transition</w:t>
            </w:r>
          </w:p>
        </w:tc>
      </w:tr>
      <w:tr w:rsidR="001D0F5B" w14:paraId="6677563C"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4B4C1869" w14:textId="77777777" w:rsidR="001D0F5B" w:rsidRDefault="001D0F5B">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41514957" w14:textId="77777777" w:rsidR="001D0F5B" w:rsidRDefault="001D0F5B">
            <w:pPr>
              <w:rPr>
                <w:bCs/>
                <w:i/>
                <w:lang w:val="en-US"/>
              </w:rPr>
            </w:pPr>
            <w:r>
              <w:rPr>
                <w:lang w:val="en-US"/>
              </w:rPr>
              <w:t>30 hours (lectures and workshops)</w:t>
            </w:r>
          </w:p>
        </w:tc>
      </w:tr>
      <w:tr w:rsidR="001D0F5B" w14:paraId="6CA1348D"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0B342E84" w14:textId="77777777" w:rsidR="001D0F5B" w:rsidRDefault="001D0F5B">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BE934F3" w14:textId="77777777" w:rsidR="001D0F5B" w:rsidRDefault="001D0F5B">
            <w:pPr>
              <w:rPr>
                <w:bCs/>
                <w:i/>
              </w:rPr>
            </w:pPr>
            <w:r>
              <w:t>Winter and Spring</w:t>
            </w:r>
          </w:p>
        </w:tc>
      </w:tr>
      <w:tr w:rsidR="001D0F5B" w14:paraId="6729BFAE"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7F6A032C" w14:textId="77777777" w:rsidR="001D0F5B" w:rsidRDefault="001D0F5B">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2108BC3A" w14:textId="77777777" w:rsidR="001D0F5B" w:rsidRDefault="001D0F5B">
            <w:pPr>
              <w:rPr>
                <w:i/>
              </w:rPr>
            </w:pPr>
            <w:r>
              <w:t>Beginners</w:t>
            </w:r>
          </w:p>
        </w:tc>
      </w:tr>
      <w:tr w:rsidR="001D0F5B" w14:paraId="1986574C"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47AB6268" w14:textId="77777777" w:rsidR="001D0F5B" w:rsidRDefault="001D0F5B">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4EB14B6" w14:textId="77777777" w:rsidR="001D0F5B" w:rsidRDefault="001D0F5B">
            <w:pPr>
              <w:rPr>
                <w:bCs/>
              </w:rPr>
            </w:pPr>
            <w:r>
              <w:rPr>
                <w:bCs/>
              </w:rPr>
              <w:t>Wrocław</w:t>
            </w:r>
          </w:p>
        </w:tc>
      </w:tr>
      <w:tr w:rsidR="001D0F5B" w:rsidRPr="003B7D05" w14:paraId="0572A51F"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51CFB588" w14:textId="77777777" w:rsidR="001D0F5B" w:rsidRDefault="001D0F5B">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87401B8" w14:textId="77777777" w:rsidR="001D0F5B" w:rsidRDefault="001D0F5B">
            <w:pPr>
              <w:rPr>
                <w:i/>
                <w:lang w:val="en-US"/>
              </w:rPr>
            </w:pPr>
            <w:r>
              <w:rPr>
                <w:lang w:val="en-US"/>
              </w:rPr>
              <w:t>50% - essay; 50% - presentation of the essay during classes</w:t>
            </w:r>
          </w:p>
        </w:tc>
      </w:tr>
      <w:tr w:rsidR="001D0F5B" w14:paraId="44C00111"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1A354F5C" w14:textId="77777777" w:rsidR="001D0F5B" w:rsidRDefault="001D0F5B">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0A323FA3" w14:textId="77777777" w:rsidR="001D0F5B" w:rsidRDefault="001D0F5B">
            <w:pPr>
              <w:rPr>
                <w:bCs/>
              </w:rPr>
            </w:pPr>
            <w:r>
              <w:rPr>
                <w:bCs/>
              </w:rPr>
              <w:t>English</w:t>
            </w:r>
          </w:p>
        </w:tc>
      </w:tr>
      <w:tr w:rsidR="001D0F5B" w:rsidRPr="003B7D05" w14:paraId="14439EF7"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14F5D381" w14:textId="77777777" w:rsidR="001D0F5B" w:rsidRDefault="001D0F5B">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35BFA5AD" w14:textId="77777777" w:rsidR="001D0F5B" w:rsidRDefault="001D0F5B">
            <w:pPr>
              <w:tabs>
                <w:tab w:val="left" w:pos="355"/>
              </w:tabs>
              <w:rPr>
                <w:i/>
                <w:lang w:val="en-US"/>
              </w:rPr>
            </w:pPr>
            <w:r>
              <w:rPr>
                <w:lang w:val="en-US"/>
              </w:rPr>
              <w:t>Basic knowledge in the Micro- and Macroeconomics and Economic Policy</w:t>
            </w:r>
          </w:p>
        </w:tc>
      </w:tr>
      <w:tr w:rsidR="001D0F5B" w:rsidRPr="003B7D05" w14:paraId="7A2F66C0"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0136174B" w14:textId="77777777" w:rsidR="001D0F5B" w:rsidRDefault="001D0F5B">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13283625" w14:textId="77777777" w:rsidR="001D0F5B" w:rsidRDefault="001D0F5B">
            <w:pPr>
              <w:pStyle w:val="Akapitzlist"/>
              <w:tabs>
                <w:tab w:val="left" w:pos="214"/>
              </w:tabs>
              <w:ind w:left="0"/>
              <w:rPr>
                <w:b/>
                <w:sz w:val="22"/>
                <w:szCs w:val="22"/>
                <w:lang w:val="en-US"/>
              </w:rPr>
            </w:pPr>
            <w:r>
              <w:rPr>
                <w:b/>
                <w:lang w:val="en-US"/>
              </w:rPr>
              <w:t>Part one – Real Socialism:</w:t>
            </w:r>
          </w:p>
          <w:p w14:paraId="08B1EF21" w14:textId="77777777" w:rsidR="001D0F5B" w:rsidRDefault="001D0F5B" w:rsidP="00357EF5">
            <w:pPr>
              <w:pStyle w:val="Akapitzlist"/>
              <w:numPr>
                <w:ilvl w:val="0"/>
                <w:numId w:val="54"/>
              </w:numPr>
              <w:tabs>
                <w:tab w:val="left" w:pos="214"/>
              </w:tabs>
              <w:ind w:left="72" w:hanging="81"/>
              <w:rPr>
                <w:lang w:val="en-US"/>
              </w:rPr>
            </w:pPr>
            <w:r>
              <w:rPr>
                <w:lang w:val="en-US"/>
              </w:rPr>
              <w:t>The party control of the economy: ideology, nomenclature, economic administration, local government;</w:t>
            </w:r>
          </w:p>
          <w:p w14:paraId="2D2F811F" w14:textId="77777777" w:rsidR="001D0F5B" w:rsidRDefault="001D0F5B" w:rsidP="00357EF5">
            <w:pPr>
              <w:pStyle w:val="Akapitzlist"/>
              <w:numPr>
                <w:ilvl w:val="0"/>
                <w:numId w:val="54"/>
              </w:numPr>
              <w:tabs>
                <w:tab w:val="left" w:pos="214"/>
              </w:tabs>
              <w:ind w:left="72" w:hanging="81"/>
              <w:rPr>
                <w:lang w:val="en-US"/>
              </w:rPr>
            </w:pPr>
            <w:r>
              <w:rPr>
                <w:lang w:val="en-US"/>
              </w:rPr>
              <w:t>Collective ownership of the means of production: Socialist ownership, non-socialist ownership;</w:t>
            </w:r>
          </w:p>
          <w:p w14:paraId="12793FF8" w14:textId="77777777" w:rsidR="001D0F5B" w:rsidRDefault="001D0F5B" w:rsidP="00357EF5">
            <w:pPr>
              <w:pStyle w:val="Akapitzlist"/>
              <w:numPr>
                <w:ilvl w:val="0"/>
                <w:numId w:val="54"/>
              </w:numPr>
              <w:tabs>
                <w:tab w:val="left" w:pos="214"/>
              </w:tabs>
              <w:ind w:left="72" w:hanging="81"/>
              <w:rPr>
                <w:lang w:val="en-US"/>
              </w:rPr>
            </w:pPr>
            <w:r>
              <w:rPr>
                <w:lang w:val="en-US"/>
              </w:rPr>
              <w:t>Central planning: Planning techniques, a non-reform able system, plan versus money;</w:t>
            </w:r>
          </w:p>
          <w:p w14:paraId="5097C3AE" w14:textId="77777777" w:rsidR="001D0F5B" w:rsidRDefault="001D0F5B" w:rsidP="00357EF5">
            <w:pPr>
              <w:pStyle w:val="Akapitzlist"/>
              <w:numPr>
                <w:ilvl w:val="0"/>
                <w:numId w:val="54"/>
              </w:numPr>
              <w:tabs>
                <w:tab w:val="left" w:pos="214"/>
              </w:tabs>
              <w:ind w:left="72" w:hanging="81"/>
              <w:rPr>
                <w:lang w:val="en-US"/>
              </w:rPr>
            </w:pPr>
            <w:r>
              <w:rPr>
                <w:lang w:val="en-US"/>
              </w:rPr>
              <w:t>History of the central planned economies in Europe;</w:t>
            </w:r>
          </w:p>
          <w:p w14:paraId="693ABD57" w14:textId="77777777" w:rsidR="001D0F5B" w:rsidRDefault="001D0F5B" w:rsidP="00357EF5">
            <w:pPr>
              <w:pStyle w:val="Akapitzlist"/>
              <w:numPr>
                <w:ilvl w:val="0"/>
                <w:numId w:val="54"/>
              </w:numPr>
              <w:tabs>
                <w:tab w:val="left" w:pos="214"/>
              </w:tabs>
              <w:ind w:left="72" w:hanging="81"/>
              <w:rPr>
                <w:lang w:val="en-US"/>
              </w:rPr>
            </w:pPr>
            <w:r>
              <w:rPr>
                <w:lang w:val="en-US"/>
              </w:rPr>
              <w:t>International economic relations: ‘functional autarky’, COMECON’ trade and cooperation with capitalist world;</w:t>
            </w:r>
          </w:p>
          <w:p w14:paraId="0D7EB3EF" w14:textId="77777777" w:rsidR="001D0F5B" w:rsidRDefault="001D0F5B">
            <w:pPr>
              <w:pStyle w:val="Akapitzlist"/>
              <w:tabs>
                <w:tab w:val="left" w:pos="214"/>
                <w:tab w:val="left" w:pos="356"/>
              </w:tabs>
              <w:ind w:left="-9"/>
              <w:rPr>
                <w:b/>
                <w:lang w:val="en-US"/>
              </w:rPr>
            </w:pPr>
            <w:r>
              <w:rPr>
                <w:b/>
                <w:lang w:val="en-US"/>
              </w:rPr>
              <w:t>Part two – Transition in the Making</w:t>
            </w:r>
          </w:p>
          <w:p w14:paraId="50C99EEE" w14:textId="77777777" w:rsidR="001D0F5B" w:rsidRDefault="001D0F5B" w:rsidP="00357EF5">
            <w:pPr>
              <w:pStyle w:val="Akapitzlist"/>
              <w:numPr>
                <w:ilvl w:val="0"/>
                <w:numId w:val="54"/>
              </w:numPr>
              <w:tabs>
                <w:tab w:val="left" w:pos="214"/>
              </w:tabs>
              <w:ind w:left="72" w:hanging="81"/>
              <w:rPr>
                <w:lang w:val="en-US"/>
              </w:rPr>
            </w:pPr>
            <w:r>
              <w:rPr>
                <w:lang w:val="en-US"/>
              </w:rPr>
              <w:lastRenderedPageBreak/>
              <w:t>The end of the system: the cause of the collapse, first steps of the transition: Central Europe, Transition through breaking up;</w:t>
            </w:r>
          </w:p>
          <w:p w14:paraId="61E2F8C2" w14:textId="77777777" w:rsidR="001D0F5B" w:rsidRDefault="001D0F5B" w:rsidP="00357EF5">
            <w:pPr>
              <w:pStyle w:val="Akapitzlist"/>
              <w:numPr>
                <w:ilvl w:val="0"/>
                <w:numId w:val="54"/>
              </w:numPr>
              <w:tabs>
                <w:tab w:val="left" w:pos="214"/>
              </w:tabs>
              <w:ind w:left="72" w:hanging="81"/>
              <w:rPr>
                <w:lang w:val="en-US"/>
              </w:rPr>
            </w:pPr>
            <w:r>
              <w:rPr>
                <w:lang w:val="en-US"/>
              </w:rPr>
              <w:t>Macroeconomic Stabilization: stabilization policies, shock therapy versus gradualism, the outcome of the stabilization measures;</w:t>
            </w:r>
          </w:p>
          <w:p w14:paraId="5B6E24AF" w14:textId="77777777" w:rsidR="001D0F5B" w:rsidRDefault="001D0F5B" w:rsidP="00357EF5">
            <w:pPr>
              <w:pStyle w:val="Akapitzlist"/>
              <w:numPr>
                <w:ilvl w:val="0"/>
                <w:numId w:val="54"/>
              </w:numPr>
              <w:tabs>
                <w:tab w:val="left" w:pos="214"/>
              </w:tabs>
              <w:ind w:left="72" w:hanging="81"/>
              <w:rPr>
                <w:lang w:val="en-US"/>
              </w:rPr>
            </w:pPr>
            <w:r>
              <w:rPr>
                <w:lang w:val="en-US"/>
              </w:rPr>
              <w:t>Privatization and structural reforms;</w:t>
            </w:r>
          </w:p>
          <w:p w14:paraId="2B82313B" w14:textId="77777777" w:rsidR="001D0F5B" w:rsidRDefault="001D0F5B" w:rsidP="00357EF5">
            <w:pPr>
              <w:pStyle w:val="Akapitzlist"/>
              <w:numPr>
                <w:ilvl w:val="0"/>
                <w:numId w:val="54"/>
              </w:numPr>
              <w:tabs>
                <w:tab w:val="left" w:pos="214"/>
              </w:tabs>
              <w:ind w:left="72" w:hanging="81"/>
              <w:rPr>
                <w:lang w:val="en-US"/>
              </w:rPr>
            </w:pPr>
            <w:r>
              <w:rPr>
                <w:lang w:val="en-US"/>
              </w:rPr>
              <w:t xml:space="preserve">Reintegrating the World Economy; </w:t>
            </w:r>
          </w:p>
          <w:p w14:paraId="3CA76E3D" w14:textId="77777777" w:rsidR="001D0F5B" w:rsidRDefault="001D0F5B" w:rsidP="00357EF5">
            <w:pPr>
              <w:pStyle w:val="Akapitzlist"/>
              <w:numPr>
                <w:ilvl w:val="0"/>
                <w:numId w:val="54"/>
              </w:numPr>
              <w:tabs>
                <w:tab w:val="left" w:pos="355"/>
              </w:tabs>
              <w:ind w:left="72" w:hanging="81"/>
              <w:rPr>
                <w:lang w:val="en-US"/>
              </w:rPr>
            </w:pPr>
            <w:r>
              <w:rPr>
                <w:lang w:val="en-US"/>
              </w:rPr>
              <w:t>When is transition over?</w:t>
            </w:r>
          </w:p>
          <w:p w14:paraId="7E3CF0C6" w14:textId="77777777" w:rsidR="001D0F5B" w:rsidRDefault="001D0F5B">
            <w:pPr>
              <w:pStyle w:val="Akapitzlist"/>
              <w:tabs>
                <w:tab w:val="left" w:pos="214"/>
              </w:tabs>
              <w:ind w:left="-9"/>
              <w:rPr>
                <w:b/>
                <w:lang w:val="en-US"/>
              </w:rPr>
            </w:pPr>
            <w:r>
              <w:rPr>
                <w:b/>
                <w:lang w:val="en-US"/>
              </w:rPr>
              <w:t>Part three:</w:t>
            </w:r>
          </w:p>
          <w:p w14:paraId="02EDDB3D" w14:textId="77777777" w:rsidR="001D0F5B" w:rsidRDefault="001D0F5B" w:rsidP="00357EF5">
            <w:pPr>
              <w:pStyle w:val="Akapitzlist"/>
              <w:numPr>
                <w:ilvl w:val="0"/>
                <w:numId w:val="54"/>
              </w:numPr>
              <w:tabs>
                <w:tab w:val="left" w:pos="214"/>
              </w:tabs>
              <w:ind w:left="72" w:hanging="81"/>
              <w:rPr>
                <w:lang w:val="en-US"/>
              </w:rPr>
            </w:pPr>
            <w:r>
              <w:rPr>
                <w:lang w:val="en-US"/>
              </w:rPr>
              <w:t>Cases studies of a selected European transition countries.</w:t>
            </w:r>
          </w:p>
          <w:p w14:paraId="7A0057A6" w14:textId="77777777" w:rsidR="001D0F5B" w:rsidRDefault="001D0F5B" w:rsidP="00357EF5">
            <w:pPr>
              <w:pStyle w:val="Akapitzlist"/>
              <w:numPr>
                <w:ilvl w:val="0"/>
                <w:numId w:val="54"/>
              </w:numPr>
              <w:tabs>
                <w:tab w:val="left" w:pos="214"/>
              </w:tabs>
              <w:ind w:left="72" w:hanging="81"/>
              <w:rPr>
                <w:sz w:val="20"/>
                <w:szCs w:val="20"/>
                <w:lang w:val="en-US"/>
              </w:rPr>
            </w:pPr>
            <w:r>
              <w:rPr>
                <w:lang w:val="en-US"/>
              </w:rPr>
              <w:t>Student’s presentations of research projects</w:t>
            </w:r>
          </w:p>
        </w:tc>
      </w:tr>
      <w:tr w:rsidR="001D0F5B" w:rsidRPr="003B7D05" w14:paraId="50E5B32B"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0785D6CE" w14:textId="77777777" w:rsidR="001D0F5B" w:rsidRDefault="001D0F5B">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48E4479" w14:textId="77777777" w:rsidR="001D0F5B" w:rsidRDefault="001D0F5B">
            <w:pPr>
              <w:rPr>
                <w:bCs/>
                <w:i/>
                <w:sz w:val="20"/>
                <w:szCs w:val="20"/>
                <w:lang w:val="en-US"/>
              </w:rPr>
            </w:pPr>
            <w:r>
              <w:rPr>
                <w:sz w:val="20"/>
                <w:szCs w:val="20"/>
                <w:lang w:val="en-US"/>
              </w:rPr>
              <w:t>The aim of this course is to acquire knowledge about the process of transition from the central planned to market economy in the Central and Eastern European countries. Student will gain knowledge about foundation of real socialism, causes of the collapse of the system and way and instruments which were introduced by particular countries to transform economic systems into market based economies.</w:t>
            </w:r>
          </w:p>
        </w:tc>
      </w:tr>
      <w:tr w:rsidR="001D0F5B" w14:paraId="3F59C3ED"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171750F7" w14:textId="77777777" w:rsidR="001D0F5B" w:rsidRDefault="001D0F5B">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7489CD1F" w14:textId="77777777" w:rsidR="001D0F5B" w:rsidRDefault="001D0F5B">
            <w:r>
              <w:t>Prof. Ewa Pancer-Cybulska, ewa.cybulska@ue.wroc.pl</w:t>
            </w:r>
          </w:p>
          <w:p w14:paraId="658F23B5" w14:textId="77777777" w:rsidR="001D0F5B" w:rsidRDefault="001D0F5B">
            <w:pPr>
              <w:rPr>
                <w:bCs/>
                <w:i/>
                <w:sz w:val="22"/>
                <w:szCs w:val="22"/>
              </w:rPr>
            </w:pPr>
            <w:r>
              <w:t>Dr Łukasz Olipra, lukasz.olipra@ue.wroc.pl</w:t>
            </w:r>
          </w:p>
        </w:tc>
      </w:tr>
      <w:tr w:rsidR="001D0F5B" w:rsidRPr="003B7D05" w14:paraId="283EBF25" w14:textId="77777777" w:rsidTr="001D0F5B">
        <w:trPr>
          <w:trHeight w:val="262"/>
        </w:trPr>
        <w:tc>
          <w:tcPr>
            <w:tcW w:w="1913" w:type="dxa"/>
            <w:tcBorders>
              <w:top w:val="single" w:sz="4" w:space="0" w:color="auto"/>
              <w:left w:val="single" w:sz="4" w:space="0" w:color="auto"/>
              <w:bottom w:val="single" w:sz="4" w:space="0" w:color="auto"/>
              <w:right w:val="single" w:sz="4" w:space="0" w:color="auto"/>
            </w:tcBorders>
            <w:hideMark/>
          </w:tcPr>
          <w:p w14:paraId="71BE2786" w14:textId="77777777" w:rsidR="001D0F5B" w:rsidRDefault="001D0F5B">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6FF2403" w14:textId="77777777" w:rsidR="001D0F5B" w:rsidRDefault="001D0F5B" w:rsidP="00357EF5">
            <w:pPr>
              <w:numPr>
                <w:ilvl w:val="0"/>
                <w:numId w:val="55"/>
              </w:numPr>
              <w:tabs>
                <w:tab w:val="left" w:pos="355"/>
              </w:tabs>
              <w:ind w:left="214" w:hanging="81"/>
              <w:rPr>
                <w:sz w:val="22"/>
                <w:szCs w:val="22"/>
                <w:lang w:val="en-US"/>
              </w:rPr>
            </w:pPr>
            <w:r>
              <w:rPr>
                <w:lang w:val="en-US"/>
              </w:rPr>
              <w:t>Institutions, Human Development and Economic Growth in Transition Economies, Pasquale Tridico, Studies in Economic Transition, Palgrave Macmillan 2011.</w:t>
            </w:r>
          </w:p>
          <w:p w14:paraId="251542F6" w14:textId="77777777" w:rsidR="001D0F5B" w:rsidRDefault="001D0F5B" w:rsidP="00357EF5">
            <w:pPr>
              <w:numPr>
                <w:ilvl w:val="0"/>
                <w:numId w:val="55"/>
              </w:numPr>
              <w:tabs>
                <w:tab w:val="left" w:pos="355"/>
              </w:tabs>
              <w:ind w:left="214" w:hanging="81"/>
              <w:rPr>
                <w:sz w:val="22"/>
                <w:szCs w:val="22"/>
                <w:lang w:val="en-US"/>
              </w:rPr>
            </w:pPr>
            <w:r w:rsidRPr="001D0F5B">
              <w:rPr>
                <w:sz w:val="22"/>
                <w:szCs w:val="22"/>
                <w:lang w:val="en-US"/>
              </w:rPr>
              <w:t xml:space="preserve">The Economics of Transition. </w:t>
            </w:r>
            <w:r>
              <w:rPr>
                <w:sz w:val="22"/>
                <w:szCs w:val="22"/>
                <w:lang w:val="en-US"/>
              </w:rPr>
              <w:t>From Socialist Economy to Market Economy, Marie Lavign, Macmillan Presse, New York 1999</w:t>
            </w:r>
          </w:p>
          <w:p w14:paraId="3BB68FDD" w14:textId="77777777" w:rsidR="001D0F5B" w:rsidRDefault="001D0F5B" w:rsidP="00357EF5">
            <w:pPr>
              <w:numPr>
                <w:ilvl w:val="0"/>
                <w:numId w:val="55"/>
              </w:numPr>
              <w:tabs>
                <w:tab w:val="left" w:pos="355"/>
              </w:tabs>
              <w:ind w:left="214" w:hanging="81"/>
              <w:rPr>
                <w:sz w:val="22"/>
                <w:szCs w:val="22"/>
                <w:lang w:val="en-US"/>
              </w:rPr>
            </w:pPr>
            <w:r>
              <w:rPr>
                <w:sz w:val="22"/>
                <w:szCs w:val="22"/>
                <w:lang w:val="en-US"/>
              </w:rPr>
              <w:t>Problems of Democratic Transition and Consolidation. Southern Europe, South America and Post-Communist Europe, Juan J. Linz and Alfred Stepan, The John Hopkins University Press, Baltimore and London 1996.</w:t>
            </w:r>
          </w:p>
          <w:p w14:paraId="65B9E979" w14:textId="77777777" w:rsidR="001D0F5B" w:rsidRDefault="001D0F5B" w:rsidP="00357EF5">
            <w:pPr>
              <w:numPr>
                <w:ilvl w:val="0"/>
                <w:numId w:val="55"/>
              </w:numPr>
              <w:tabs>
                <w:tab w:val="left" w:pos="355"/>
              </w:tabs>
              <w:ind w:left="214" w:hanging="81"/>
              <w:rPr>
                <w:sz w:val="22"/>
                <w:szCs w:val="22"/>
                <w:lang w:val="en-US"/>
              </w:rPr>
            </w:pPr>
            <w:r>
              <w:rPr>
                <w:color w:val="000000"/>
                <w:lang w:val="en-US"/>
              </w:rPr>
              <w:t>M. Myant, J. Drahokoupil, Transition Economies Political Economy in Russia, Eastern Europe, and Central Asia, Wiley 2011</w:t>
            </w:r>
          </w:p>
        </w:tc>
      </w:tr>
      <w:tr w:rsidR="001D0F5B" w14:paraId="5CE4A1B4" w14:textId="77777777" w:rsidTr="001D0F5B">
        <w:trPr>
          <w:trHeight w:val="262"/>
        </w:trPr>
        <w:tc>
          <w:tcPr>
            <w:tcW w:w="1913" w:type="dxa"/>
            <w:tcBorders>
              <w:top w:val="single" w:sz="4" w:space="0" w:color="auto"/>
              <w:left w:val="single" w:sz="4" w:space="0" w:color="auto"/>
              <w:bottom w:val="single" w:sz="4" w:space="0" w:color="auto"/>
              <w:right w:val="single" w:sz="4" w:space="0" w:color="auto"/>
            </w:tcBorders>
            <w:hideMark/>
          </w:tcPr>
          <w:p w14:paraId="0A37AF68" w14:textId="77777777" w:rsidR="001D0F5B" w:rsidRDefault="001D0F5B">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550EEC4" w14:textId="77777777" w:rsidR="001D0F5B" w:rsidRDefault="001D0F5B">
            <w:pPr>
              <w:rPr>
                <w:bCs/>
                <w:i/>
              </w:rPr>
            </w:pPr>
            <w:r>
              <w:t>All students</w:t>
            </w:r>
          </w:p>
        </w:tc>
      </w:tr>
      <w:tr w:rsidR="001D0F5B" w14:paraId="3AFD90D8" w14:textId="77777777" w:rsidTr="001D0F5B">
        <w:trPr>
          <w:trHeight w:val="262"/>
        </w:trPr>
        <w:tc>
          <w:tcPr>
            <w:tcW w:w="1913" w:type="dxa"/>
            <w:tcBorders>
              <w:top w:val="single" w:sz="4" w:space="0" w:color="auto"/>
              <w:left w:val="single" w:sz="4" w:space="0" w:color="auto"/>
              <w:bottom w:val="single" w:sz="4" w:space="0" w:color="auto"/>
              <w:right w:val="single" w:sz="4" w:space="0" w:color="auto"/>
            </w:tcBorders>
            <w:hideMark/>
          </w:tcPr>
          <w:p w14:paraId="4A1C61B0" w14:textId="77777777" w:rsidR="001D0F5B" w:rsidRDefault="001D0F5B">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3DDC7AF9" w14:textId="77777777" w:rsidR="001D0F5B" w:rsidRDefault="001D0F5B">
            <w:pPr>
              <w:rPr>
                <w:b/>
                <w:bCs/>
                <w:i/>
              </w:rPr>
            </w:pPr>
            <w:r>
              <w:rPr>
                <w:b/>
                <w:bCs/>
                <w:i/>
              </w:rPr>
              <w:t>Nie</w:t>
            </w:r>
          </w:p>
        </w:tc>
        <w:tc>
          <w:tcPr>
            <w:tcW w:w="6262" w:type="dxa"/>
            <w:tcBorders>
              <w:top w:val="single" w:sz="4" w:space="0" w:color="auto"/>
              <w:left w:val="nil"/>
              <w:bottom w:val="single" w:sz="4" w:space="0" w:color="auto"/>
              <w:right w:val="single" w:sz="4" w:space="0" w:color="auto"/>
            </w:tcBorders>
          </w:tcPr>
          <w:p w14:paraId="4E667AB9" w14:textId="77777777" w:rsidR="001D0F5B" w:rsidRDefault="001D0F5B">
            <w:pPr>
              <w:rPr>
                <w:bCs/>
                <w:i/>
              </w:rPr>
            </w:pPr>
          </w:p>
          <w:p w14:paraId="4C7EE3FF" w14:textId="77777777" w:rsidR="001D0F5B" w:rsidRDefault="001D0F5B">
            <w:pPr>
              <w:rPr>
                <w:bCs/>
                <w:i/>
              </w:rPr>
            </w:pPr>
          </w:p>
        </w:tc>
      </w:tr>
    </w:tbl>
    <w:p w14:paraId="2CAA74D4" w14:textId="77777777" w:rsidR="001D0F5B" w:rsidRDefault="001D0F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1D0F5B" w14:paraId="239B286D"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2250B1FF" w14:textId="77777777" w:rsidR="001D0F5B" w:rsidRDefault="001D0F5B">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0CC95A55" w14:textId="77777777" w:rsidR="001D0F5B" w:rsidRDefault="001D0F5B">
            <w:pPr>
              <w:rPr>
                <w:bCs/>
                <w:i/>
                <w:lang w:val="en-US"/>
              </w:rPr>
            </w:pPr>
            <w:r>
              <w:rPr>
                <w:b/>
                <w:sz w:val="28"/>
                <w:szCs w:val="28"/>
              </w:rPr>
              <w:t>International Air Transport</w:t>
            </w:r>
          </w:p>
        </w:tc>
      </w:tr>
      <w:tr w:rsidR="001D0F5B" w:rsidRPr="003B7D05" w14:paraId="36921CE1"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126AA442" w14:textId="77777777" w:rsidR="001D0F5B" w:rsidRDefault="001D0F5B">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202C3678" w14:textId="77777777" w:rsidR="001D0F5B" w:rsidRDefault="001D0F5B">
            <w:pPr>
              <w:rPr>
                <w:lang w:val="en-US"/>
              </w:rPr>
            </w:pPr>
            <w:r>
              <w:rPr>
                <w:lang w:val="en-US"/>
              </w:rPr>
              <w:t xml:space="preserve">15 hours in the Winter Semester and </w:t>
            </w:r>
          </w:p>
          <w:p w14:paraId="5B325FCD" w14:textId="77777777" w:rsidR="001D0F5B" w:rsidRDefault="001D0F5B">
            <w:pPr>
              <w:rPr>
                <w:bCs/>
                <w:i/>
                <w:lang w:val="en-US"/>
              </w:rPr>
            </w:pPr>
            <w:r>
              <w:rPr>
                <w:lang w:val="en-US"/>
              </w:rPr>
              <w:t>30 hours in the Spring Semester</w:t>
            </w:r>
          </w:p>
        </w:tc>
      </w:tr>
      <w:tr w:rsidR="001D0F5B" w14:paraId="25B9CAA5"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1E6AC2AD" w14:textId="77777777" w:rsidR="001D0F5B" w:rsidRDefault="001D0F5B">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00BB1FA6" w14:textId="77777777" w:rsidR="001D0F5B" w:rsidRDefault="001D0F5B">
            <w:pPr>
              <w:rPr>
                <w:bCs/>
                <w:i/>
              </w:rPr>
            </w:pPr>
            <w:r>
              <w:t>Winter or spring</w:t>
            </w:r>
          </w:p>
        </w:tc>
      </w:tr>
      <w:tr w:rsidR="001D0F5B" w14:paraId="14E128D9"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639FDD47" w14:textId="77777777" w:rsidR="001D0F5B" w:rsidRDefault="001D0F5B">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6F8E11F" w14:textId="77777777" w:rsidR="001D0F5B" w:rsidRDefault="001D0F5B">
            <w:pPr>
              <w:rPr>
                <w:i/>
              </w:rPr>
            </w:pPr>
            <w:r>
              <w:t>Beginners</w:t>
            </w:r>
          </w:p>
        </w:tc>
      </w:tr>
      <w:tr w:rsidR="001D0F5B" w14:paraId="27593400"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1CE8C45B" w14:textId="77777777" w:rsidR="001D0F5B" w:rsidRDefault="001D0F5B">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8C1A164" w14:textId="77777777" w:rsidR="001D0F5B" w:rsidRDefault="001D0F5B">
            <w:pPr>
              <w:rPr>
                <w:bCs/>
              </w:rPr>
            </w:pPr>
            <w:r>
              <w:rPr>
                <w:bCs/>
              </w:rPr>
              <w:t>Wrocław</w:t>
            </w:r>
          </w:p>
        </w:tc>
      </w:tr>
      <w:tr w:rsidR="001D0F5B" w14:paraId="18541F18"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242CA018" w14:textId="77777777" w:rsidR="001D0F5B" w:rsidRDefault="001D0F5B">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F06861E" w14:textId="77777777" w:rsidR="001D0F5B" w:rsidRDefault="001D0F5B">
            <w:pPr>
              <w:rPr>
                <w:i/>
                <w:lang w:val="en-US"/>
              </w:rPr>
            </w:pPr>
            <w:r>
              <w:rPr>
                <w:lang w:val="en-US"/>
              </w:rPr>
              <w:t xml:space="preserve">100% - essay; </w:t>
            </w:r>
          </w:p>
        </w:tc>
      </w:tr>
      <w:tr w:rsidR="001D0F5B" w14:paraId="0EBDD758"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6E39884C" w14:textId="77777777" w:rsidR="001D0F5B" w:rsidRDefault="001D0F5B">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302ECEBC" w14:textId="77777777" w:rsidR="001D0F5B" w:rsidRDefault="001D0F5B">
            <w:pPr>
              <w:rPr>
                <w:bCs/>
              </w:rPr>
            </w:pPr>
            <w:r>
              <w:rPr>
                <w:bCs/>
              </w:rPr>
              <w:t>English</w:t>
            </w:r>
          </w:p>
        </w:tc>
      </w:tr>
      <w:tr w:rsidR="001D0F5B" w14:paraId="35A2D34F"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23FB04AA" w14:textId="77777777" w:rsidR="001D0F5B" w:rsidRDefault="001D0F5B">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6FEEC259" w14:textId="77777777" w:rsidR="001D0F5B" w:rsidRDefault="001D0F5B">
            <w:pPr>
              <w:rPr>
                <w:i/>
              </w:rPr>
            </w:pPr>
            <w:r>
              <w:rPr>
                <w:lang w:val="en-US"/>
              </w:rPr>
              <w:t>Basic knowledge in economics</w:t>
            </w:r>
          </w:p>
        </w:tc>
      </w:tr>
      <w:tr w:rsidR="001D0F5B" w:rsidRPr="003B7D05" w14:paraId="0D321395" w14:textId="77777777" w:rsidTr="001D0F5B">
        <w:trPr>
          <w:trHeight w:val="4029"/>
        </w:trPr>
        <w:tc>
          <w:tcPr>
            <w:tcW w:w="1913" w:type="dxa"/>
            <w:tcBorders>
              <w:top w:val="single" w:sz="4" w:space="0" w:color="auto"/>
              <w:left w:val="single" w:sz="4" w:space="0" w:color="auto"/>
              <w:bottom w:val="single" w:sz="4" w:space="0" w:color="auto"/>
              <w:right w:val="single" w:sz="4" w:space="0" w:color="auto"/>
            </w:tcBorders>
            <w:hideMark/>
          </w:tcPr>
          <w:p w14:paraId="429144A8" w14:textId="77777777" w:rsidR="001D0F5B" w:rsidRDefault="001D0F5B">
            <w:pPr>
              <w:rPr>
                <w:b/>
                <w:bCs/>
                <w:i/>
                <w:lang w:val="en-US"/>
              </w:rPr>
            </w:pPr>
            <w:r>
              <w:rPr>
                <w:b/>
                <w:bCs/>
                <w:i/>
                <w:lang w:val="en-US"/>
              </w:rPr>
              <w:lastRenderedPageBreak/>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5A03BB65"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 xml:space="preserve">1. Legal and regulatory framework of international air transport market; </w:t>
            </w:r>
          </w:p>
          <w:p w14:paraId="5C38EDC7"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2. Economics of air transport market - basic notions, divisions and entities;</w:t>
            </w:r>
          </w:p>
          <w:p w14:paraId="0F06CE34"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3. Supply on the air transport market (taking into consideration kinds of airplanes and main producers of airplanes in the world);</w:t>
            </w:r>
          </w:p>
          <w:p w14:paraId="13214B61"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4. Demand on the air transport market and methods of forecasting</w:t>
            </w:r>
          </w:p>
          <w:p w14:paraId="7F557B56"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5. Selected aspects of carriers’ economics; measures and methods of carriers’ effectiveness improvement</w:t>
            </w:r>
          </w:p>
          <w:p w14:paraId="0D698DCD"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6. Network and charter carriers – general aspects of functioning</w:t>
            </w:r>
          </w:p>
          <w:p w14:paraId="2571B92E"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 xml:space="preserve">7. Low cost airlines on the background of network carriers – basis and rules of functioning </w:t>
            </w:r>
          </w:p>
          <w:p w14:paraId="16D9ED09"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8. Economics and finances of airports</w:t>
            </w:r>
          </w:p>
          <w:p w14:paraId="41672525"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9. Basis of Air Traffic Management</w:t>
            </w:r>
          </w:p>
          <w:p w14:paraId="2D08E318"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10. Liberalization of the European air transport market and its results</w:t>
            </w:r>
          </w:p>
          <w:p w14:paraId="48FCE3B7"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 xml:space="preserve">11. The impact of air transport on the economy – chosen aspects </w:t>
            </w:r>
          </w:p>
          <w:p w14:paraId="28B8AEB6"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12. New tendencies in the world air transport; impact of globalization and liberalization.</w:t>
            </w:r>
          </w:p>
          <w:p w14:paraId="50133DAE" w14:textId="77777777" w:rsidR="001D0F5B" w:rsidRDefault="001D0F5B">
            <w:pPr>
              <w:rPr>
                <w:bCs/>
                <w:lang w:val="en-US"/>
              </w:rPr>
            </w:pPr>
          </w:p>
        </w:tc>
      </w:tr>
      <w:tr w:rsidR="001D0F5B" w:rsidRPr="003B7D05" w14:paraId="15427B2A"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5525E6A9" w14:textId="77777777" w:rsidR="001D0F5B" w:rsidRDefault="001D0F5B">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2A0ECFB1" w14:textId="77777777" w:rsidR="001D0F5B" w:rsidRDefault="001D0F5B">
            <w:pPr>
              <w:rPr>
                <w:bCs/>
                <w:i/>
                <w:sz w:val="20"/>
                <w:szCs w:val="20"/>
                <w:lang w:val="en-US"/>
              </w:rPr>
            </w:pPr>
            <w:r>
              <w:rPr>
                <w:rFonts w:ascii="Tahoma" w:hAnsi="Tahoma" w:cs="Tahoma"/>
                <w:sz w:val="20"/>
                <w:szCs w:val="20"/>
                <w:lang w:val="en-US"/>
              </w:rPr>
              <w:t>The aim of this course is to acquire knowledge about the legal and economic basis of international air transport, particularly European. Participants should be able to answer the question after the course, what is liberalization in the air transport, whether there is or not single market in air transport in the EU. They should be able to assess current situation and indicate new trends and tendencies in the world air transport market.</w:t>
            </w:r>
          </w:p>
        </w:tc>
      </w:tr>
      <w:tr w:rsidR="001D0F5B" w14:paraId="1AB5FA6C"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327BC723" w14:textId="77777777" w:rsidR="001D0F5B" w:rsidRDefault="001D0F5B">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51934B20" w14:textId="77777777" w:rsidR="001D0F5B" w:rsidRDefault="001D0F5B">
            <w:pPr>
              <w:rPr>
                <w:bCs/>
                <w:i/>
              </w:rPr>
            </w:pPr>
            <w:r>
              <w:t>Dr Łukasz Olipra, lukasz.olipra@ue.wroc.pl</w:t>
            </w:r>
          </w:p>
        </w:tc>
      </w:tr>
      <w:tr w:rsidR="001D0F5B" w:rsidRPr="003B7D05" w14:paraId="5FCD8EA3" w14:textId="77777777" w:rsidTr="001D0F5B">
        <w:trPr>
          <w:trHeight w:val="262"/>
        </w:trPr>
        <w:tc>
          <w:tcPr>
            <w:tcW w:w="1913" w:type="dxa"/>
            <w:tcBorders>
              <w:top w:val="single" w:sz="4" w:space="0" w:color="auto"/>
              <w:left w:val="single" w:sz="4" w:space="0" w:color="auto"/>
              <w:bottom w:val="single" w:sz="4" w:space="0" w:color="auto"/>
              <w:right w:val="single" w:sz="4" w:space="0" w:color="auto"/>
            </w:tcBorders>
            <w:hideMark/>
          </w:tcPr>
          <w:p w14:paraId="5254B502" w14:textId="77777777" w:rsidR="001D0F5B" w:rsidRDefault="001D0F5B">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16B0FB46"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sz w:val="20"/>
                <w:szCs w:val="20"/>
                <w:lang w:val="en-US"/>
              </w:rPr>
            </w:pPr>
            <w:r>
              <w:rPr>
                <w:rFonts w:ascii="Tahoma" w:hAnsi="Tahoma" w:cs="Tahoma"/>
                <w:sz w:val="20"/>
                <w:szCs w:val="20"/>
                <w:lang w:val="en-US"/>
              </w:rPr>
              <w:t xml:space="preserve">1.. Doganis R., The Airline Business in the 21st Century, Routledge, London, New York 2006 </w:t>
            </w:r>
          </w:p>
          <w:p w14:paraId="1EA47556"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noProof/>
                <w:sz w:val="20"/>
                <w:szCs w:val="20"/>
                <w:lang w:val="en-US"/>
              </w:rPr>
            </w:pPr>
            <w:r>
              <w:rPr>
                <w:rFonts w:ascii="Tahoma" w:hAnsi="Tahoma" w:cs="Tahoma"/>
                <w:noProof/>
                <w:sz w:val="20"/>
                <w:szCs w:val="20"/>
                <w:lang w:val="en-US"/>
              </w:rPr>
              <w:t xml:space="preserve">2. Vasigh B., K. Fleming, T. Tacker, Introduction to Air Transport Economics. From Theory to Applications, Ashgate, Aldershot 2008 </w:t>
            </w:r>
          </w:p>
          <w:p w14:paraId="263633F8"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noProof/>
                <w:sz w:val="20"/>
                <w:szCs w:val="20"/>
                <w:lang w:val="en-US"/>
              </w:rPr>
            </w:pPr>
            <w:r>
              <w:rPr>
                <w:rFonts w:ascii="Tahoma" w:hAnsi="Tahoma" w:cs="Tahoma"/>
                <w:noProof/>
                <w:sz w:val="20"/>
                <w:szCs w:val="20"/>
                <w:lang w:val="en-US"/>
              </w:rPr>
              <w:t xml:space="preserve">3. D. L. Rhoades, Evolution of International Aviation. Phoenix Rising, Ashgate, Aldershot 2008. </w:t>
            </w:r>
          </w:p>
          <w:p w14:paraId="08746EC3"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noProof/>
                <w:sz w:val="20"/>
                <w:szCs w:val="20"/>
                <w:lang w:val="en-US"/>
              </w:rPr>
            </w:pPr>
            <w:r>
              <w:rPr>
                <w:rFonts w:ascii="Tahoma" w:hAnsi="Tahoma" w:cs="Tahoma"/>
                <w:noProof/>
                <w:sz w:val="20"/>
                <w:szCs w:val="20"/>
                <w:lang w:val="en-US"/>
              </w:rPr>
              <w:t>4. J. Balfour, European Community Air Law, Butterworths, London 1995</w:t>
            </w:r>
            <w:r>
              <w:rPr>
                <w:rFonts w:ascii="Arial" w:hAnsi="Arial" w:cs="Arial"/>
                <w:b/>
                <w:noProof/>
                <w:sz w:val="16"/>
                <w:szCs w:val="16"/>
                <w:lang w:val="en-US"/>
              </w:rPr>
              <w:t>.</w:t>
            </w:r>
          </w:p>
          <w:p w14:paraId="75C9F51F" w14:textId="77777777" w:rsidR="001D0F5B" w:rsidRDefault="001D0F5B">
            <w:pPr>
              <w:rPr>
                <w:bCs/>
                <w:i/>
                <w:lang w:val="en-US"/>
              </w:rPr>
            </w:pPr>
          </w:p>
        </w:tc>
      </w:tr>
      <w:tr w:rsidR="001D0F5B" w14:paraId="7CCE3D55" w14:textId="77777777" w:rsidTr="001D0F5B">
        <w:trPr>
          <w:trHeight w:val="262"/>
        </w:trPr>
        <w:tc>
          <w:tcPr>
            <w:tcW w:w="1913" w:type="dxa"/>
            <w:tcBorders>
              <w:top w:val="single" w:sz="4" w:space="0" w:color="auto"/>
              <w:left w:val="single" w:sz="4" w:space="0" w:color="auto"/>
              <w:bottom w:val="single" w:sz="4" w:space="0" w:color="auto"/>
              <w:right w:val="single" w:sz="4" w:space="0" w:color="auto"/>
            </w:tcBorders>
            <w:hideMark/>
          </w:tcPr>
          <w:p w14:paraId="6BE5DE1A" w14:textId="77777777" w:rsidR="001D0F5B" w:rsidRDefault="001D0F5B">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6C8671F2" w14:textId="77777777" w:rsidR="001D0F5B" w:rsidRDefault="001D0F5B">
            <w:pPr>
              <w:rPr>
                <w:bCs/>
                <w:i/>
              </w:rPr>
            </w:pPr>
            <w:r>
              <w:rPr>
                <w:lang w:val="en-US"/>
              </w:rPr>
              <w:t>All students</w:t>
            </w:r>
          </w:p>
        </w:tc>
      </w:tr>
      <w:tr w:rsidR="001D0F5B" w14:paraId="25DC3ADF" w14:textId="77777777" w:rsidTr="001D0F5B">
        <w:trPr>
          <w:trHeight w:val="262"/>
        </w:trPr>
        <w:tc>
          <w:tcPr>
            <w:tcW w:w="1913" w:type="dxa"/>
            <w:tcBorders>
              <w:top w:val="single" w:sz="4" w:space="0" w:color="auto"/>
              <w:left w:val="single" w:sz="4" w:space="0" w:color="auto"/>
              <w:bottom w:val="single" w:sz="4" w:space="0" w:color="auto"/>
              <w:right w:val="single" w:sz="4" w:space="0" w:color="auto"/>
            </w:tcBorders>
            <w:hideMark/>
          </w:tcPr>
          <w:p w14:paraId="0F13DFCA" w14:textId="77777777" w:rsidR="001D0F5B" w:rsidRDefault="001D0F5B">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087D103E" w14:textId="77777777" w:rsidR="001D0F5B" w:rsidRDefault="001D0F5B">
            <w:pPr>
              <w:rPr>
                <w:bCs/>
                <w:i/>
              </w:rPr>
            </w:pPr>
            <w:r>
              <w:rPr>
                <w:bCs/>
                <w:i/>
              </w:rPr>
              <w:t>nie</w:t>
            </w:r>
          </w:p>
        </w:tc>
        <w:tc>
          <w:tcPr>
            <w:tcW w:w="6262" w:type="dxa"/>
            <w:tcBorders>
              <w:top w:val="single" w:sz="4" w:space="0" w:color="auto"/>
              <w:left w:val="nil"/>
              <w:bottom w:val="single" w:sz="4" w:space="0" w:color="auto"/>
              <w:right w:val="single" w:sz="4" w:space="0" w:color="auto"/>
            </w:tcBorders>
          </w:tcPr>
          <w:p w14:paraId="40E4D56B" w14:textId="77777777" w:rsidR="001D0F5B" w:rsidRDefault="001D0F5B">
            <w:pPr>
              <w:rPr>
                <w:bCs/>
                <w:i/>
              </w:rPr>
            </w:pPr>
          </w:p>
        </w:tc>
      </w:tr>
    </w:tbl>
    <w:p w14:paraId="0CCB3E0E" w14:textId="77777777" w:rsidR="001D0F5B" w:rsidRDefault="001D0F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1D0F5B" w14:paraId="7C028AE4"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6C1845AC" w14:textId="77777777" w:rsidR="001D0F5B" w:rsidRDefault="001D0F5B">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7A35C63A" w14:textId="77777777" w:rsidR="001D0F5B" w:rsidRDefault="001D0F5B">
            <w:pPr>
              <w:rPr>
                <w:b/>
                <w:bCs/>
                <w:sz w:val="28"/>
                <w:szCs w:val="28"/>
              </w:rPr>
            </w:pPr>
            <w:r>
              <w:rPr>
                <w:b/>
                <w:bCs/>
                <w:sz w:val="28"/>
                <w:szCs w:val="28"/>
              </w:rPr>
              <w:t>European Integration</w:t>
            </w:r>
          </w:p>
        </w:tc>
      </w:tr>
      <w:tr w:rsidR="001D0F5B" w14:paraId="4A8F1A93"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0897355B" w14:textId="77777777" w:rsidR="001D0F5B" w:rsidRDefault="001D0F5B">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2BE6A686" w14:textId="77777777" w:rsidR="001D0F5B" w:rsidRDefault="001D0F5B">
            <w:pPr>
              <w:rPr>
                <w:bCs/>
                <w:lang w:val="en-US"/>
              </w:rPr>
            </w:pPr>
            <w:r>
              <w:rPr>
                <w:lang w:val="en-US"/>
              </w:rPr>
              <w:t>30 hours (lectures)</w:t>
            </w:r>
          </w:p>
        </w:tc>
      </w:tr>
      <w:tr w:rsidR="001D0F5B" w14:paraId="79D66657"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6EFB6692" w14:textId="77777777" w:rsidR="001D0F5B" w:rsidRDefault="001D0F5B">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3D9AE1D4" w14:textId="77777777" w:rsidR="001D0F5B" w:rsidRDefault="001D0F5B">
            <w:pPr>
              <w:rPr>
                <w:bCs/>
              </w:rPr>
            </w:pPr>
            <w:r>
              <w:t>Winter</w:t>
            </w:r>
          </w:p>
        </w:tc>
      </w:tr>
      <w:tr w:rsidR="001D0F5B" w14:paraId="7662BB01"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31212020" w14:textId="77777777" w:rsidR="001D0F5B" w:rsidRDefault="001D0F5B">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5EDA43AA" w14:textId="77777777" w:rsidR="001D0F5B" w:rsidRDefault="001D0F5B">
            <w:r>
              <w:t>Beginners</w:t>
            </w:r>
          </w:p>
        </w:tc>
      </w:tr>
      <w:tr w:rsidR="001D0F5B" w14:paraId="55C894DD"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44AD04EE" w14:textId="77777777" w:rsidR="001D0F5B" w:rsidRDefault="001D0F5B">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CA30A22" w14:textId="77777777" w:rsidR="001D0F5B" w:rsidRDefault="001D0F5B">
            <w:pPr>
              <w:rPr>
                <w:bCs/>
              </w:rPr>
            </w:pPr>
            <w:r>
              <w:rPr>
                <w:bCs/>
              </w:rPr>
              <w:t>Wrocław</w:t>
            </w:r>
          </w:p>
        </w:tc>
      </w:tr>
      <w:tr w:rsidR="001D0F5B" w14:paraId="44F03A62"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0B03CC50" w14:textId="77777777" w:rsidR="001D0F5B" w:rsidRDefault="001D0F5B">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BC1CD5D" w14:textId="77777777" w:rsidR="001D0F5B" w:rsidRDefault="001D0F5B">
            <w:pPr>
              <w:rPr>
                <w:lang w:val="en-US"/>
              </w:rPr>
            </w:pPr>
            <w:r>
              <w:rPr>
                <w:lang w:val="en-US"/>
              </w:rPr>
              <w:t>Multiple choice test</w:t>
            </w:r>
          </w:p>
        </w:tc>
      </w:tr>
      <w:tr w:rsidR="001D0F5B" w14:paraId="6201126B"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4EFC9406" w14:textId="77777777" w:rsidR="001D0F5B" w:rsidRDefault="001D0F5B">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4AC77C87" w14:textId="77777777" w:rsidR="001D0F5B" w:rsidRDefault="001D0F5B">
            <w:pPr>
              <w:rPr>
                <w:bCs/>
              </w:rPr>
            </w:pPr>
            <w:r>
              <w:rPr>
                <w:bCs/>
              </w:rPr>
              <w:t>English</w:t>
            </w:r>
          </w:p>
        </w:tc>
      </w:tr>
      <w:tr w:rsidR="001D0F5B" w14:paraId="57A0F8E1"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5E2C88BB" w14:textId="77777777" w:rsidR="001D0F5B" w:rsidRDefault="001D0F5B">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6D86636B" w14:textId="77777777" w:rsidR="001D0F5B" w:rsidRDefault="001D0F5B">
            <w:r>
              <w:rPr>
                <w:lang w:val="en-US"/>
              </w:rPr>
              <w:t>Basic knowledge in economics</w:t>
            </w:r>
          </w:p>
        </w:tc>
      </w:tr>
      <w:tr w:rsidR="001D0F5B" w:rsidRPr="003B7D05" w14:paraId="6E43CEFD"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5578B710" w14:textId="77777777" w:rsidR="001D0F5B" w:rsidRDefault="001D0F5B">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1313CD29" w14:textId="77777777" w:rsidR="001D0F5B" w:rsidRDefault="001D0F5B">
            <w:pPr>
              <w:pBdr>
                <w:top w:val="single" w:sz="6" w:space="1" w:color="auto"/>
                <w:left w:val="single" w:sz="6" w:space="4" w:color="auto"/>
                <w:bottom w:val="single" w:sz="6" w:space="1" w:color="auto"/>
                <w:right w:val="single" w:sz="6" w:space="4" w:color="auto"/>
              </w:pBdr>
              <w:rPr>
                <w:noProof/>
                <w:lang w:val="en-US"/>
              </w:rPr>
            </w:pPr>
            <w:r>
              <w:rPr>
                <w:noProof/>
                <w:lang w:val="en-US"/>
              </w:rPr>
              <w:t>1. Origins and history of European integration process</w:t>
            </w:r>
          </w:p>
          <w:p w14:paraId="79B26A65" w14:textId="77777777" w:rsidR="001D0F5B" w:rsidRDefault="001D0F5B">
            <w:pPr>
              <w:pBdr>
                <w:top w:val="single" w:sz="6" w:space="1" w:color="auto"/>
                <w:left w:val="single" w:sz="6" w:space="4" w:color="auto"/>
                <w:bottom w:val="single" w:sz="6" w:space="1" w:color="auto"/>
                <w:right w:val="single" w:sz="6" w:space="4" w:color="auto"/>
              </w:pBdr>
              <w:rPr>
                <w:noProof/>
                <w:lang w:val="en-US"/>
              </w:rPr>
            </w:pPr>
            <w:r>
              <w:rPr>
                <w:noProof/>
                <w:lang w:val="en-US"/>
              </w:rPr>
              <w:t>2. Theories and concepts of European integration (political and economic)</w:t>
            </w:r>
          </w:p>
          <w:p w14:paraId="4CA88FFD" w14:textId="77777777" w:rsidR="001D0F5B" w:rsidRDefault="001D0F5B">
            <w:pPr>
              <w:pBdr>
                <w:top w:val="single" w:sz="6" w:space="1" w:color="auto"/>
                <w:left w:val="single" w:sz="6" w:space="4" w:color="auto"/>
                <w:bottom w:val="single" w:sz="6" w:space="1" w:color="auto"/>
                <w:right w:val="single" w:sz="6" w:space="4" w:color="auto"/>
              </w:pBdr>
              <w:rPr>
                <w:noProof/>
                <w:lang w:val="en-US"/>
              </w:rPr>
            </w:pPr>
            <w:r>
              <w:rPr>
                <w:noProof/>
                <w:lang w:val="en-US"/>
              </w:rPr>
              <w:t xml:space="preserve">3. Develoment of the European Communities and European Union; stages of economic integration </w:t>
            </w:r>
          </w:p>
          <w:p w14:paraId="79A8BAF1" w14:textId="77777777" w:rsidR="001D0F5B" w:rsidRDefault="001D0F5B">
            <w:pPr>
              <w:pBdr>
                <w:top w:val="single" w:sz="6" w:space="1" w:color="auto"/>
                <w:left w:val="single" w:sz="6" w:space="4" w:color="auto"/>
                <w:bottom w:val="single" w:sz="6" w:space="1" w:color="auto"/>
                <w:right w:val="single" w:sz="6" w:space="4" w:color="auto"/>
              </w:pBdr>
              <w:rPr>
                <w:noProof/>
                <w:lang w:val="en-US"/>
              </w:rPr>
            </w:pPr>
            <w:r>
              <w:rPr>
                <w:noProof/>
                <w:lang w:val="en-US"/>
              </w:rPr>
              <w:t>4. Institutional structure and decision making processes in the EU</w:t>
            </w:r>
          </w:p>
          <w:p w14:paraId="5918AE2E" w14:textId="77777777" w:rsidR="001D0F5B" w:rsidRDefault="001D0F5B">
            <w:pPr>
              <w:pBdr>
                <w:top w:val="single" w:sz="6" w:space="1" w:color="auto"/>
                <w:left w:val="single" w:sz="6" w:space="4" w:color="auto"/>
                <w:bottom w:val="single" w:sz="6" w:space="1" w:color="auto"/>
                <w:right w:val="single" w:sz="6" w:space="4" w:color="auto"/>
              </w:pBdr>
              <w:rPr>
                <w:noProof/>
                <w:lang w:val="en-US"/>
              </w:rPr>
            </w:pPr>
            <w:r>
              <w:rPr>
                <w:noProof/>
                <w:lang w:val="en-US"/>
              </w:rPr>
              <w:t>5. Creation and basis of the Single European Market</w:t>
            </w:r>
          </w:p>
          <w:p w14:paraId="22DEF3A7" w14:textId="77777777" w:rsidR="001D0F5B" w:rsidRDefault="001D0F5B">
            <w:pPr>
              <w:pBdr>
                <w:top w:val="single" w:sz="6" w:space="1" w:color="auto"/>
                <w:left w:val="single" w:sz="6" w:space="4" w:color="auto"/>
                <w:bottom w:val="single" w:sz="6" w:space="1" w:color="auto"/>
                <w:right w:val="single" w:sz="6" w:space="4" w:color="auto"/>
              </w:pBdr>
              <w:rPr>
                <w:noProof/>
                <w:lang w:val="en-US"/>
              </w:rPr>
            </w:pPr>
            <w:r>
              <w:rPr>
                <w:noProof/>
                <w:lang w:val="en-US"/>
              </w:rPr>
              <w:lastRenderedPageBreak/>
              <w:t>6. The EU's Foreign, Security, and Defence Policies; European Union External Relations</w:t>
            </w:r>
          </w:p>
          <w:p w14:paraId="5E361872" w14:textId="77777777" w:rsidR="001D0F5B" w:rsidRDefault="001D0F5B">
            <w:pPr>
              <w:pBdr>
                <w:top w:val="single" w:sz="6" w:space="1" w:color="auto"/>
                <w:left w:val="single" w:sz="6" w:space="4" w:color="auto"/>
                <w:bottom w:val="single" w:sz="6" w:space="1" w:color="auto"/>
                <w:right w:val="single" w:sz="6" w:space="4" w:color="auto"/>
              </w:pBdr>
              <w:rPr>
                <w:noProof/>
                <w:lang w:val="en-US"/>
              </w:rPr>
            </w:pPr>
            <w:r>
              <w:rPr>
                <w:noProof/>
                <w:lang w:val="en-US"/>
              </w:rPr>
              <w:t>7. Justice and home affairs</w:t>
            </w:r>
          </w:p>
          <w:p w14:paraId="5C54B1E4" w14:textId="77777777" w:rsidR="001D0F5B" w:rsidRDefault="001D0F5B">
            <w:pPr>
              <w:pBdr>
                <w:top w:val="single" w:sz="6" w:space="1" w:color="auto"/>
                <w:left w:val="single" w:sz="6" w:space="4" w:color="auto"/>
                <w:bottom w:val="single" w:sz="6" w:space="1" w:color="auto"/>
                <w:right w:val="single" w:sz="6" w:space="4" w:color="auto"/>
              </w:pBdr>
              <w:rPr>
                <w:noProof/>
                <w:lang w:val="en-US"/>
              </w:rPr>
            </w:pPr>
            <w:r>
              <w:rPr>
                <w:noProof/>
                <w:lang w:val="en-US"/>
              </w:rPr>
              <w:t>8. Regional Policy of the European Union</w:t>
            </w:r>
          </w:p>
          <w:p w14:paraId="383967EC" w14:textId="77777777" w:rsidR="001D0F5B" w:rsidRDefault="001D0F5B">
            <w:pPr>
              <w:pBdr>
                <w:top w:val="single" w:sz="6" w:space="1" w:color="auto"/>
                <w:left w:val="single" w:sz="6" w:space="4" w:color="auto"/>
                <w:bottom w:val="single" w:sz="6" w:space="1" w:color="auto"/>
                <w:right w:val="single" w:sz="6" w:space="4" w:color="auto"/>
              </w:pBdr>
              <w:rPr>
                <w:noProof/>
                <w:lang w:val="en-US"/>
              </w:rPr>
            </w:pPr>
            <w:r>
              <w:rPr>
                <w:noProof/>
                <w:lang w:val="en-US"/>
              </w:rPr>
              <w:t>9. Finances of the European Union: budget, revenues and expenditures, evolution of the budget, financial perspectives</w:t>
            </w:r>
          </w:p>
          <w:p w14:paraId="0D549863" w14:textId="77777777" w:rsidR="001D0F5B" w:rsidRDefault="001D0F5B">
            <w:pPr>
              <w:pBdr>
                <w:top w:val="single" w:sz="6" w:space="1" w:color="auto"/>
                <w:left w:val="single" w:sz="6" w:space="4" w:color="auto"/>
                <w:bottom w:val="single" w:sz="6" w:space="1" w:color="auto"/>
                <w:right w:val="single" w:sz="6" w:space="4" w:color="auto"/>
              </w:pBdr>
              <w:rPr>
                <w:noProof/>
                <w:lang w:val="en-US"/>
              </w:rPr>
            </w:pPr>
            <w:r>
              <w:rPr>
                <w:noProof/>
                <w:lang w:val="en-US"/>
              </w:rPr>
              <w:t>10. The Common Agricultural Policy</w:t>
            </w:r>
          </w:p>
          <w:p w14:paraId="0166C4AB" w14:textId="77777777" w:rsidR="001D0F5B" w:rsidRDefault="001D0F5B">
            <w:pPr>
              <w:pBdr>
                <w:top w:val="single" w:sz="6" w:space="1" w:color="auto"/>
                <w:left w:val="single" w:sz="6" w:space="4" w:color="auto"/>
                <w:bottom w:val="single" w:sz="6" w:space="1" w:color="auto"/>
                <w:right w:val="single" w:sz="6" w:space="4" w:color="auto"/>
              </w:pBdr>
              <w:rPr>
                <w:noProof/>
                <w:lang w:val="en-US"/>
              </w:rPr>
            </w:pPr>
            <w:r>
              <w:rPr>
                <w:noProof/>
                <w:lang w:val="en-US"/>
              </w:rPr>
              <w:t>11.Economic and Monetary Union</w:t>
            </w:r>
          </w:p>
          <w:p w14:paraId="5E937829" w14:textId="77777777" w:rsidR="001D0F5B" w:rsidRDefault="001D0F5B">
            <w:pPr>
              <w:pBdr>
                <w:top w:val="single" w:sz="6" w:space="1" w:color="auto"/>
                <w:left w:val="single" w:sz="6" w:space="4" w:color="auto"/>
                <w:bottom w:val="single" w:sz="6" w:space="1" w:color="auto"/>
                <w:right w:val="single" w:sz="6" w:space="4" w:color="auto"/>
              </w:pBdr>
              <w:rPr>
                <w:noProof/>
                <w:lang w:val="en-US"/>
              </w:rPr>
            </w:pPr>
            <w:r>
              <w:rPr>
                <w:noProof/>
                <w:lang w:val="en-US"/>
              </w:rPr>
              <w:t>12. Diversity and variety in the European Union. Groups of interests in the EU</w:t>
            </w:r>
          </w:p>
          <w:p w14:paraId="5A75A4E5" w14:textId="77777777" w:rsidR="001D0F5B" w:rsidRDefault="001D0F5B">
            <w:pPr>
              <w:pBdr>
                <w:top w:val="single" w:sz="6" w:space="1" w:color="auto"/>
                <w:left w:val="single" w:sz="6" w:space="4" w:color="auto"/>
                <w:bottom w:val="single" w:sz="6" w:space="1" w:color="auto"/>
                <w:right w:val="single" w:sz="6" w:space="4" w:color="auto"/>
              </w:pBdr>
              <w:rPr>
                <w:rFonts w:ascii="Tahoma" w:hAnsi="Tahoma" w:cs="Tahoma"/>
                <w:noProof/>
                <w:sz w:val="16"/>
                <w:szCs w:val="16"/>
                <w:lang w:val="en-US"/>
              </w:rPr>
            </w:pPr>
            <w:r>
              <w:rPr>
                <w:lang w:val="en-US"/>
              </w:rPr>
              <w:t>13. Enlargement: yes or no? How? - Debate</w:t>
            </w:r>
          </w:p>
        </w:tc>
      </w:tr>
      <w:tr w:rsidR="001D0F5B" w:rsidRPr="003B7D05" w14:paraId="7CD7D1D0"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3A68AC08" w14:textId="77777777" w:rsidR="001D0F5B" w:rsidRDefault="001D0F5B">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5C9C8CF1" w14:textId="77777777" w:rsidR="001D0F5B" w:rsidRDefault="001D0F5B">
            <w:pPr>
              <w:rPr>
                <w:bCs/>
                <w:lang w:val="en-US"/>
              </w:rPr>
            </w:pPr>
            <w:r>
              <w:rPr>
                <w:bCs/>
                <w:lang w:val="en-US"/>
              </w:rPr>
              <w:t xml:space="preserve">Participants of this lecture will gain knowledge about functioning of European Union, its institutions and decision making process in the European Union. Students will be able to assess current initiatives of EU institutions and their effectiveness. They will also understand ideas of particular EU policies and will be able to analyze them and evaluate. </w:t>
            </w:r>
          </w:p>
        </w:tc>
      </w:tr>
      <w:tr w:rsidR="001D0F5B" w14:paraId="09B6C83F"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7E9917B6" w14:textId="77777777" w:rsidR="001D0F5B" w:rsidRDefault="001D0F5B">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522FAAC2" w14:textId="77777777" w:rsidR="001D0F5B" w:rsidRDefault="001D0F5B">
            <w:pPr>
              <w:rPr>
                <w:bCs/>
              </w:rPr>
            </w:pPr>
            <w:r>
              <w:rPr>
                <w:bCs/>
              </w:rPr>
              <w:t>Dr Łukasz Olipra, lukasz.olipra@ue.wroc.pl</w:t>
            </w:r>
          </w:p>
        </w:tc>
      </w:tr>
      <w:tr w:rsidR="001D0F5B" w:rsidRPr="003B7D05" w14:paraId="69C33F9F" w14:textId="77777777" w:rsidTr="001D0F5B">
        <w:trPr>
          <w:trHeight w:val="262"/>
        </w:trPr>
        <w:tc>
          <w:tcPr>
            <w:tcW w:w="1913" w:type="dxa"/>
            <w:tcBorders>
              <w:top w:val="single" w:sz="4" w:space="0" w:color="auto"/>
              <w:left w:val="single" w:sz="4" w:space="0" w:color="auto"/>
              <w:bottom w:val="single" w:sz="4" w:space="0" w:color="auto"/>
              <w:right w:val="single" w:sz="4" w:space="0" w:color="auto"/>
            </w:tcBorders>
            <w:hideMark/>
          </w:tcPr>
          <w:p w14:paraId="442CBE5A" w14:textId="77777777" w:rsidR="001D0F5B" w:rsidRDefault="001D0F5B">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038F55A5" w14:textId="77777777" w:rsidR="001D0F5B" w:rsidRDefault="001D0F5B" w:rsidP="00357EF5">
            <w:pPr>
              <w:numPr>
                <w:ilvl w:val="0"/>
                <w:numId w:val="52"/>
              </w:numPr>
              <w:ind w:left="355"/>
              <w:rPr>
                <w:bCs/>
                <w:lang w:val="en-US"/>
              </w:rPr>
            </w:pPr>
            <w:r>
              <w:rPr>
                <w:bCs/>
                <w:lang w:val="en-US"/>
              </w:rPr>
              <w:t>European Union Politics, Third Edition, Edited by Michelle Cini and Nieves Perez-Solorzano Borragan, Oxford University Press 2009;</w:t>
            </w:r>
          </w:p>
          <w:p w14:paraId="2CD55157" w14:textId="77777777" w:rsidR="001D0F5B" w:rsidRDefault="001D0F5B" w:rsidP="00357EF5">
            <w:pPr>
              <w:numPr>
                <w:ilvl w:val="0"/>
                <w:numId w:val="52"/>
              </w:numPr>
              <w:ind w:left="355"/>
              <w:rPr>
                <w:bCs/>
                <w:lang w:val="en-US"/>
              </w:rPr>
            </w:pPr>
            <w:r w:rsidRPr="001D0F5B">
              <w:rPr>
                <w:bCs/>
                <w:lang w:val="en-US"/>
              </w:rPr>
              <w:t xml:space="preserve">The European Union. How does it work? </w:t>
            </w:r>
            <w:r>
              <w:rPr>
                <w:bCs/>
                <w:lang w:val="en-US"/>
              </w:rPr>
              <w:t>Second Edition, Edited by E. Bomberg, J. Peterson and A. Stubb, Oxford University Press 2009;</w:t>
            </w:r>
          </w:p>
          <w:p w14:paraId="0E9E4B81" w14:textId="77777777" w:rsidR="001D0F5B" w:rsidRDefault="001D0F5B" w:rsidP="00357EF5">
            <w:pPr>
              <w:numPr>
                <w:ilvl w:val="0"/>
                <w:numId w:val="52"/>
              </w:numPr>
              <w:ind w:left="355"/>
              <w:rPr>
                <w:bCs/>
                <w:lang w:val="en-US"/>
              </w:rPr>
            </w:pPr>
            <w:r>
              <w:rPr>
                <w:bCs/>
                <w:lang w:val="en-US"/>
              </w:rPr>
              <w:t>Economics of the European Union, Fourth Edition, Michael Artis, Federic Nixson, Oxford University Press 2007</w:t>
            </w:r>
          </w:p>
        </w:tc>
      </w:tr>
      <w:tr w:rsidR="001D0F5B" w14:paraId="03BA536C" w14:textId="77777777" w:rsidTr="001D0F5B">
        <w:trPr>
          <w:trHeight w:val="262"/>
        </w:trPr>
        <w:tc>
          <w:tcPr>
            <w:tcW w:w="1913" w:type="dxa"/>
            <w:tcBorders>
              <w:top w:val="single" w:sz="4" w:space="0" w:color="auto"/>
              <w:left w:val="single" w:sz="4" w:space="0" w:color="auto"/>
              <w:bottom w:val="single" w:sz="4" w:space="0" w:color="auto"/>
              <w:right w:val="single" w:sz="4" w:space="0" w:color="auto"/>
            </w:tcBorders>
            <w:hideMark/>
          </w:tcPr>
          <w:p w14:paraId="026C939A" w14:textId="77777777" w:rsidR="001D0F5B" w:rsidRDefault="001D0F5B">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A673072" w14:textId="77777777" w:rsidR="001D0F5B" w:rsidRDefault="001D0F5B">
            <w:pPr>
              <w:rPr>
                <w:bCs/>
              </w:rPr>
            </w:pPr>
            <w:r>
              <w:rPr>
                <w:bCs/>
              </w:rPr>
              <w:t>All students</w:t>
            </w:r>
          </w:p>
        </w:tc>
      </w:tr>
      <w:tr w:rsidR="001D0F5B" w14:paraId="7DAF0FA3" w14:textId="77777777" w:rsidTr="001D0F5B">
        <w:trPr>
          <w:trHeight w:val="262"/>
        </w:trPr>
        <w:tc>
          <w:tcPr>
            <w:tcW w:w="1913" w:type="dxa"/>
            <w:tcBorders>
              <w:top w:val="single" w:sz="4" w:space="0" w:color="auto"/>
              <w:left w:val="single" w:sz="4" w:space="0" w:color="auto"/>
              <w:bottom w:val="single" w:sz="4" w:space="0" w:color="auto"/>
              <w:right w:val="single" w:sz="4" w:space="0" w:color="auto"/>
            </w:tcBorders>
            <w:hideMark/>
          </w:tcPr>
          <w:p w14:paraId="1E1EFDB9" w14:textId="77777777" w:rsidR="001D0F5B" w:rsidRDefault="001D0F5B">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25F8717C" w14:textId="77777777" w:rsidR="001D0F5B" w:rsidRDefault="001D0F5B">
            <w:pPr>
              <w:rPr>
                <w:bCs/>
              </w:rPr>
            </w:pPr>
            <w:r>
              <w:rPr>
                <w:bCs/>
              </w:rPr>
              <w:t>Tak</w:t>
            </w:r>
          </w:p>
        </w:tc>
        <w:tc>
          <w:tcPr>
            <w:tcW w:w="6262" w:type="dxa"/>
            <w:tcBorders>
              <w:top w:val="single" w:sz="4" w:space="0" w:color="auto"/>
              <w:left w:val="nil"/>
              <w:bottom w:val="single" w:sz="4" w:space="0" w:color="auto"/>
              <w:right w:val="single" w:sz="4" w:space="0" w:color="auto"/>
            </w:tcBorders>
            <w:hideMark/>
          </w:tcPr>
          <w:p w14:paraId="47265C44" w14:textId="77777777" w:rsidR="001D0F5B" w:rsidRDefault="001D0F5B">
            <w:pPr>
              <w:rPr>
                <w:bCs/>
              </w:rPr>
            </w:pPr>
            <w:r>
              <w:rPr>
                <w:bCs/>
              </w:rPr>
              <w:t>przedmiot: Integracja Europejska</w:t>
            </w:r>
          </w:p>
          <w:p w14:paraId="25AE7BB7" w14:textId="77777777" w:rsidR="001D0F5B" w:rsidRDefault="001D0F5B">
            <w:pPr>
              <w:rPr>
                <w:bCs/>
              </w:rPr>
            </w:pPr>
            <w:r>
              <w:rPr>
                <w:bCs/>
              </w:rPr>
              <w:t>wydział: Nauk Ekonomicznych</w:t>
            </w:r>
          </w:p>
          <w:p w14:paraId="31CCDB3F" w14:textId="77777777" w:rsidR="001D0F5B" w:rsidRDefault="001D0F5B">
            <w:pPr>
              <w:rPr>
                <w:bCs/>
              </w:rPr>
            </w:pPr>
            <w:r>
              <w:rPr>
                <w:bCs/>
              </w:rPr>
              <w:t>kierunek: wszystkie kierunki</w:t>
            </w:r>
          </w:p>
          <w:p w14:paraId="1B03C978" w14:textId="77777777" w:rsidR="001D0F5B" w:rsidRDefault="001D0F5B">
            <w:pPr>
              <w:rPr>
                <w:bCs/>
              </w:rPr>
            </w:pPr>
            <w:r>
              <w:rPr>
                <w:bCs/>
              </w:rPr>
              <w:t>specjalność: wszystkie specjalności</w:t>
            </w:r>
          </w:p>
          <w:p w14:paraId="7B54C24D" w14:textId="77777777" w:rsidR="001D0F5B" w:rsidRDefault="001D0F5B">
            <w:pPr>
              <w:rPr>
                <w:bCs/>
              </w:rPr>
            </w:pPr>
            <w:r>
              <w:rPr>
                <w:bCs/>
              </w:rPr>
              <w:t>rok: I</w:t>
            </w:r>
          </w:p>
        </w:tc>
      </w:tr>
    </w:tbl>
    <w:p w14:paraId="3FF7D03C" w14:textId="77777777" w:rsidR="001D0F5B" w:rsidRDefault="001D0F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60"/>
        <w:gridCol w:w="7139"/>
      </w:tblGrid>
      <w:tr w:rsidR="001D0F5B" w14:paraId="5F6BF3C8"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20FC568E" w14:textId="77777777" w:rsidR="001D0F5B" w:rsidRDefault="001D0F5B">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0B914760" w14:textId="77777777" w:rsidR="001D0F5B" w:rsidRDefault="001D0F5B">
            <w:pPr>
              <w:rPr>
                <w:bCs/>
                <w:i/>
                <w:lang w:val="en-US"/>
              </w:rPr>
            </w:pPr>
            <w:r>
              <w:rPr>
                <w:b/>
                <w:sz w:val="28"/>
                <w:szCs w:val="28"/>
              </w:rPr>
              <w:t>International Comparative Economics</w:t>
            </w:r>
          </w:p>
        </w:tc>
      </w:tr>
      <w:tr w:rsidR="001D0F5B" w14:paraId="1BDA043E"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4B742B8D" w14:textId="77777777" w:rsidR="001D0F5B" w:rsidRDefault="001D0F5B">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42B7AFA4" w14:textId="77777777" w:rsidR="001D0F5B" w:rsidRDefault="001D0F5B">
            <w:pPr>
              <w:rPr>
                <w:bCs/>
                <w:i/>
                <w:lang w:val="en-US"/>
              </w:rPr>
            </w:pPr>
            <w:r>
              <w:rPr>
                <w:lang w:val="en-US"/>
              </w:rPr>
              <w:t>30 hours (lectures and worshops)</w:t>
            </w:r>
          </w:p>
        </w:tc>
      </w:tr>
      <w:tr w:rsidR="001D0F5B" w14:paraId="3627D008"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15E173F3" w14:textId="77777777" w:rsidR="001D0F5B" w:rsidRDefault="001D0F5B">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0529F850" w14:textId="77777777" w:rsidR="001D0F5B" w:rsidRDefault="001D0F5B">
            <w:pPr>
              <w:rPr>
                <w:bCs/>
                <w:i/>
              </w:rPr>
            </w:pPr>
            <w:r>
              <w:t>Winter</w:t>
            </w:r>
          </w:p>
        </w:tc>
      </w:tr>
      <w:tr w:rsidR="001D0F5B" w14:paraId="052D4A93"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30649AE0" w14:textId="77777777" w:rsidR="001D0F5B" w:rsidRDefault="001D0F5B">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E96404B" w14:textId="77777777" w:rsidR="001D0F5B" w:rsidRDefault="001D0F5B">
            <w:pPr>
              <w:rPr>
                <w:i/>
              </w:rPr>
            </w:pPr>
            <w:r>
              <w:t>Beginners</w:t>
            </w:r>
          </w:p>
        </w:tc>
      </w:tr>
      <w:tr w:rsidR="001D0F5B" w14:paraId="0472CD2C"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3592AE43" w14:textId="77777777" w:rsidR="001D0F5B" w:rsidRDefault="001D0F5B">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7341768" w14:textId="77777777" w:rsidR="001D0F5B" w:rsidRDefault="001D0F5B">
            <w:pPr>
              <w:rPr>
                <w:bCs/>
              </w:rPr>
            </w:pPr>
            <w:r>
              <w:rPr>
                <w:bCs/>
              </w:rPr>
              <w:t>Wrocław</w:t>
            </w:r>
          </w:p>
        </w:tc>
      </w:tr>
      <w:tr w:rsidR="001D0F5B" w:rsidRPr="003B7D05" w14:paraId="7FE70F99"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4335C309" w14:textId="77777777" w:rsidR="001D0F5B" w:rsidRDefault="001D0F5B">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0881700" w14:textId="77777777" w:rsidR="001D0F5B" w:rsidRDefault="001D0F5B">
            <w:pPr>
              <w:rPr>
                <w:i/>
                <w:lang w:val="en-US"/>
              </w:rPr>
            </w:pPr>
            <w:r>
              <w:rPr>
                <w:lang w:val="en-US"/>
              </w:rPr>
              <w:t>70% - final project; 30% - presentation of the country’s economic system</w:t>
            </w:r>
          </w:p>
        </w:tc>
      </w:tr>
      <w:tr w:rsidR="001D0F5B" w14:paraId="32C412FB"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5E4E4E0D" w14:textId="77777777" w:rsidR="001D0F5B" w:rsidRDefault="001D0F5B">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7D153CA2" w14:textId="77777777" w:rsidR="001D0F5B" w:rsidRDefault="001D0F5B">
            <w:pPr>
              <w:rPr>
                <w:bCs/>
              </w:rPr>
            </w:pPr>
            <w:r>
              <w:rPr>
                <w:bCs/>
              </w:rPr>
              <w:t>English</w:t>
            </w:r>
          </w:p>
        </w:tc>
      </w:tr>
      <w:tr w:rsidR="001D0F5B" w:rsidRPr="003B7D05" w14:paraId="38AF0E74"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2718F20A" w14:textId="77777777" w:rsidR="001D0F5B" w:rsidRDefault="001D0F5B">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030A2EB9" w14:textId="77777777" w:rsidR="001D0F5B" w:rsidRDefault="001D0F5B">
            <w:pPr>
              <w:tabs>
                <w:tab w:val="left" w:pos="355"/>
              </w:tabs>
              <w:rPr>
                <w:i/>
                <w:lang w:val="en-US"/>
              </w:rPr>
            </w:pPr>
            <w:r>
              <w:rPr>
                <w:lang w:val="en-US"/>
              </w:rPr>
              <w:t>Basic knowledge in Economics and general knowledge about international diversity in economic and social development of countries</w:t>
            </w:r>
          </w:p>
        </w:tc>
      </w:tr>
      <w:tr w:rsidR="001D0F5B" w:rsidRPr="003B7D05" w14:paraId="22F0B7F4"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2ECA482B" w14:textId="77777777" w:rsidR="001D0F5B" w:rsidRDefault="001D0F5B">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213F63CD" w14:textId="77777777" w:rsidR="001D0F5B" w:rsidRDefault="001D0F5B">
            <w:pPr>
              <w:pStyle w:val="Akapitzlist"/>
              <w:tabs>
                <w:tab w:val="left" w:pos="214"/>
              </w:tabs>
              <w:ind w:left="0"/>
              <w:rPr>
                <w:b/>
                <w:sz w:val="20"/>
                <w:szCs w:val="20"/>
                <w:lang w:val="en-US"/>
              </w:rPr>
            </w:pPr>
            <w:r>
              <w:rPr>
                <w:b/>
                <w:sz w:val="20"/>
                <w:szCs w:val="20"/>
                <w:lang w:val="en-US"/>
              </w:rPr>
              <w:t>Part one:</w:t>
            </w:r>
          </w:p>
          <w:p w14:paraId="17E48292" w14:textId="77777777" w:rsidR="001D0F5B" w:rsidRDefault="001D0F5B" w:rsidP="00357EF5">
            <w:pPr>
              <w:pStyle w:val="Akapitzlist"/>
              <w:numPr>
                <w:ilvl w:val="0"/>
                <w:numId w:val="54"/>
              </w:numPr>
              <w:tabs>
                <w:tab w:val="left" w:pos="214"/>
              </w:tabs>
              <w:ind w:left="72" w:hanging="81"/>
              <w:rPr>
                <w:sz w:val="20"/>
                <w:szCs w:val="20"/>
                <w:lang w:val="en-US"/>
              </w:rPr>
            </w:pPr>
            <w:r>
              <w:rPr>
                <w:sz w:val="20"/>
                <w:szCs w:val="20"/>
                <w:lang w:val="en-US"/>
              </w:rPr>
              <w:t>Foundation of the international comparative economics;</w:t>
            </w:r>
          </w:p>
          <w:p w14:paraId="3471DF60" w14:textId="77777777" w:rsidR="001D0F5B" w:rsidRDefault="001D0F5B" w:rsidP="00357EF5">
            <w:pPr>
              <w:pStyle w:val="Akapitzlist"/>
              <w:numPr>
                <w:ilvl w:val="0"/>
                <w:numId w:val="54"/>
              </w:numPr>
              <w:tabs>
                <w:tab w:val="left" w:pos="214"/>
              </w:tabs>
              <w:ind w:left="72" w:hanging="81"/>
              <w:rPr>
                <w:sz w:val="20"/>
                <w:szCs w:val="20"/>
                <w:lang w:val="en-US"/>
              </w:rPr>
            </w:pPr>
            <w:r>
              <w:rPr>
                <w:sz w:val="20"/>
                <w:szCs w:val="20"/>
                <w:lang w:val="en-US"/>
              </w:rPr>
              <w:t>Basis of the institutional economics: concept of institution, varieties and factors influencing institutions</w:t>
            </w:r>
          </w:p>
          <w:p w14:paraId="0F933288" w14:textId="77777777" w:rsidR="001D0F5B" w:rsidRDefault="001D0F5B" w:rsidP="00357EF5">
            <w:pPr>
              <w:pStyle w:val="Akapitzlist"/>
              <w:numPr>
                <w:ilvl w:val="0"/>
                <w:numId w:val="54"/>
              </w:numPr>
              <w:tabs>
                <w:tab w:val="left" w:pos="214"/>
                <w:tab w:val="left" w:pos="356"/>
              </w:tabs>
              <w:ind w:left="72" w:hanging="81"/>
              <w:rPr>
                <w:sz w:val="20"/>
                <w:szCs w:val="20"/>
                <w:lang w:val="en-US"/>
              </w:rPr>
            </w:pPr>
            <w:r>
              <w:rPr>
                <w:sz w:val="20"/>
                <w:szCs w:val="20"/>
                <w:lang w:val="en-US"/>
              </w:rPr>
              <w:t>Economic system of the state – theories, general information, types, varieties and factors influencing and shaping economic systems in a contemporary world</w:t>
            </w:r>
          </w:p>
          <w:p w14:paraId="1D0637EB" w14:textId="77777777" w:rsidR="001D0F5B" w:rsidRDefault="001D0F5B" w:rsidP="00357EF5">
            <w:pPr>
              <w:pStyle w:val="Akapitzlist"/>
              <w:numPr>
                <w:ilvl w:val="0"/>
                <w:numId w:val="54"/>
              </w:numPr>
              <w:tabs>
                <w:tab w:val="left" w:pos="214"/>
              </w:tabs>
              <w:ind w:left="72" w:hanging="81"/>
              <w:rPr>
                <w:sz w:val="20"/>
                <w:szCs w:val="20"/>
                <w:lang w:val="en-US"/>
              </w:rPr>
            </w:pPr>
            <w:r>
              <w:rPr>
                <w:sz w:val="20"/>
                <w:szCs w:val="20"/>
                <w:lang w:val="en-US"/>
              </w:rPr>
              <w:t>Examples of different economic systems in a contemporary world – case studies of UK, Germany, France, Ireland, China, Russia, USA, emerging economies in the South-East Asia and Poland</w:t>
            </w:r>
          </w:p>
          <w:p w14:paraId="129BE1CE" w14:textId="77777777" w:rsidR="001D0F5B" w:rsidRDefault="001D0F5B">
            <w:pPr>
              <w:pStyle w:val="Akapitzlist"/>
              <w:tabs>
                <w:tab w:val="left" w:pos="214"/>
                <w:tab w:val="left" w:pos="356"/>
              </w:tabs>
              <w:ind w:left="-9"/>
              <w:rPr>
                <w:b/>
                <w:sz w:val="20"/>
                <w:szCs w:val="20"/>
                <w:lang w:val="en-US"/>
              </w:rPr>
            </w:pPr>
            <w:r>
              <w:rPr>
                <w:b/>
                <w:sz w:val="20"/>
                <w:szCs w:val="20"/>
                <w:lang w:val="en-US"/>
              </w:rPr>
              <w:t>Part two:</w:t>
            </w:r>
          </w:p>
          <w:p w14:paraId="01324E7E" w14:textId="77777777" w:rsidR="001D0F5B" w:rsidRDefault="001D0F5B" w:rsidP="00357EF5">
            <w:pPr>
              <w:pStyle w:val="Akapitzlist"/>
              <w:numPr>
                <w:ilvl w:val="0"/>
                <w:numId w:val="54"/>
              </w:numPr>
              <w:tabs>
                <w:tab w:val="left" w:pos="214"/>
              </w:tabs>
              <w:ind w:left="72" w:hanging="81"/>
              <w:rPr>
                <w:sz w:val="20"/>
                <w:szCs w:val="20"/>
                <w:lang w:val="en-US"/>
              </w:rPr>
            </w:pPr>
            <w:r>
              <w:rPr>
                <w:sz w:val="20"/>
                <w:szCs w:val="20"/>
                <w:lang w:val="en-US"/>
              </w:rPr>
              <w:t>Methodology and methods of international economic assessment and comparisons;</w:t>
            </w:r>
          </w:p>
          <w:p w14:paraId="01F9E329" w14:textId="77777777" w:rsidR="001D0F5B" w:rsidRDefault="001D0F5B" w:rsidP="00357EF5">
            <w:pPr>
              <w:pStyle w:val="Akapitzlist"/>
              <w:numPr>
                <w:ilvl w:val="0"/>
                <w:numId w:val="54"/>
              </w:numPr>
              <w:tabs>
                <w:tab w:val="left" w:pos="214"/>
              </w:tabs>
              <w:ind w:left="72" w:hanging="81"/>
              <w:rPr>
                <w:sz w:val="20"/>
                <w:szCs w:val="20"/>
                <w:lang w:val="en-US"/>
              </w:rPr>
            </w:pPr>
            <w:r>
              <w:rPr>
                <w:sz w:val="20"/>
                <w:szCs w:val="20"/>
                <w:lang w:val="en-US"/>
              </w:rPr>
              <w:t xml:space="preserve">Examples of the international rankings and ratings (structure, content and </w:t>
            </w:r>
            <w:r>
              <w:rPr>
                <w:sz w:val="20"/>
                <w:szCs w:val="20"/>
                <w:lang w:val="en-US"/>
              </w:rPr>
              <w:lastRenderedPageBreak/>
              <w:t xml:space="preserve">methodology of rankings):World Competitiveness Yearbook of IMD, Global Competitiveness Report  of World Economic Forum, Index of Economic Freedom (Global Economic Freedom), Corruption Perception Index (CPI), Human Development Index (HDI), Ease of Doing Business Index (of World Bank), Foreign Direct Investment Index (FDII), Opacity Index, Globalization Index; </w:t>
            </w:r>
          </w:p>
          <w:p w14:paraId="6A8C55E3" w14:textId="77777777" w:rsidR="001D0F5B" w:rsidRDefault="001D0F5B">
            <w:pPr>
              <w:pStyle w:val="Akapitzlist"/>
              <w:tabs>
                <w:tab w:val="left" w:pos="214"/>
                <w:tab w:val="left" w:pos="356"/>
              </w:tabs>
              <w:ind w:left="-9"/>
              <w:rPr>
                <w:b/>
                <w:sz w:val="20"/>
                <w:szCs w:val="20"/>
                <w:lang w:val="en-US"/>
              </w:rPr>
            </w:pPr>
            <w:r>
              <w:rPr>
                <w:b/>
                <w:sz w:val="20"/>
                <w:szCs w:val="20"/>
                <w:lang w:val="en-US"/>
              </w:rPr>
              <w:t>Part three:</w:t>
            </w:r>
          </w:p>
          <w:p w14:paraId="24C7E16F" w14:textId="77777777" w:rsidR="001D0F5B" w:rsidRDefault="001D0F5B" w:rsidP="00357EF5">
            <w:pPr>
              <w:pStyle w:val="Akapitzlist"/>
              <w:numPr>
                <w:ilvl w:val="0"/>
                <w:numId w:val="54"/>
              </w:numPr>
              <w:tabs>
                <w:tab w:val="left" w:pos="214"/>
              </w:tabs>
              <w:ind w:left="72" w:hanging="81"/>
              <w:rPr>
                <w:sz w:val="20"/>
                <w:szCs w:val="20"/>
                <w:lang w:val="en-US"/>
              </w:rPr>
            </w:pPr>
            <w:r>
              <w:rPr>
                <w:sz w:val="20"/>
                <w:szCs w:val="20"/>
                <w:lang w:val="en-US"/>
              </w:rPr>
              <w:t xml:space="preserve">Assessment of particular economic systems on the basis of different rankings; </w:t>
            </w:r>
          </w:p>
          <w:p w14:paraId="23202323" w14:textId="77777777" w:rsidR="001D0F5B" w:rsidRDefault="001D0F5B" w:rsidP="00357EF5">
            <w:pPr>
              <w:pStyle w:val="Akapitzlist"/>
              <w:numPr>
                <w:ilvl w:val="0"/>
                <w:numId w:val="54"/>
              </w:numPr>
              <w:tabs>
                <w:tab w:val="left" w:pos="214"/>
              </w:tabs>
              <w:ind w:left="72" w:hanging="81"/>
              <w:rPr>
                <w:sz w:val="20"/>
                <w:szCs w:val="20"/>
                <w:lang w:val="en-US"/>
              </w:rPr>
            </w:pPr>
            <w:r>
              <w:rPr>
                <w:sz w:val="20"/>
                <w:szCs w:val="20"/>
                <w:lang w:val="en-US"/>
              </w:rPr>
              <w:t>Student’s presentations of research projects</w:t>
            </w:r>
          </w:p>
        </w:tc>
      </w:tr>
      <w:tr w:rsidR="001D0F5B" w:rsidRPr="003B7D05" w14:paraId="522B8980"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07CDD500" w14:textId="77777777" w:rsidR="001D0F5B" w:rsidRDefault="001D0F5B">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7E710DCE" w14:textId="77777777" w:rsidR="001D0F5B" w:rsidRDefault="001D0F5B">
            <w:pPr>
              <w:rPr>
                <w:bCs/>
                <w:i/>
                <w:sz w:val="20"/>
                <w:szCs w:val="20"/>
                <w:lang w:val="en-US"/>
              </w:rPr>
            </w:pPr>
            <w:r>
              <w:rPr>
                <w:sz w:val="20"/>
                <w:szCs w:val="20"/>
                <w:lang w:val="en-US"/>
              </w:rPr>
              <w:t xml:space="preserve">The aim of this course is to acquire knowledge about basis of international comparative economics and studies, methods of international comparisons of countries and economic systems. Rankings, ratings, organizations preparing such rankings and sources of data, economic systems in the countries across the world will be presented. Participants should be able to compare countries independently according to criteria specified by themselves. Participants should be able to search comparable date in the international databases, distinguish types of economic systems across the world and compare them on base of ranking presented during the lecture. </w:t>
            </w:r>
          </w:p>
        </w:tc>
      </w:tr>
      <w:tr w:rsidR="001D0F5B" w14:paraId="33C08F7B" w14:textId="77777777" w:rsidTr="001D0F5B">
        <w:tc>
          <w:tcPr>
            <w:tcW w:w="1913" w:type="dxa"/>
            <w:tcBorders>
              <w:top w:val="single" w:sz="4" w:space="0" w:color="auto"/>
              <w:left w:val="single" w:sz="4" w:space="0" w:color="auto"/>
              <w:bottom w:val="single" w:sz="4" w:space="0" w:color="auto"/>
              <w:right w:val="single" w:sz="4" w:space="0" w:color="auto"/>
            </w:tcBorders>
            <w:hideMark/>
          </w:tcPr>
          <w:p w14:paraId="6B46E277" w14:textId="77777777" w:rsidR="001D0F5B" w:rsidRDefault="001D0F5B">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196AEFCF" w14:textId="77777777" w:rsidR="001D0F5B" w:rsidRDefault="001D0F5B">
            <w:r>
              <w:t>Dr Łukasz Olipra, lukasz.olipra@ue.wroc.pl</w:t>
            </w:r>
          </w:p>
          <w:p w14:paraId="367EA65A" w14:textId="77777777" w:rsidR="001D0F5B" w:rsidRDefault="001D0F5B">
            <w:pPr>
              <w:rPr>
                <w:bCs/>
                <w:i/>
              </w:rPr>
            </w:pPr>
            <w:r>
              <w:t>Dr Iwo Augustyński, iwo.augustynski@ue.wroc.pl</w:t>
            </w:r>
          </w:p>
        </w:tc>
      </w:tr>
      <w:tr w:rsidR="001D0F5B" w:rsidRPr="003B7D05" w14:paraId="4CB87E39" w14:textId="77777777" w:rsidTr="001D0F5B">
        <w:trPr>
          <w:trHeight w:val="262"/>
        </w:trPr>
        <w:tc>
          <w:tcPr>
            <w:tcW w:w="1913" w:type="dxa"/>
            <w:tcBorders>
              <w:top w:val="single" w:sz="4" w:space="0" w:color="auto"/>
              <w:left w:val="single" w:sz="4" w:space="0" w:color="auto"/>
              <w:bottom w:val="single" w:sz="4" w:space="0" w:color="auto"/>
              <w:right w:val="single" w:sz="4" w:space="0" w:color="auto"/>
            </w:tcBorders>
            <w:hideMark/>
          </w:tcPr>
          <w:p w14:paraId="7D4D31C7" w14:textId="77777777" w:rsidR="001D0F5B" w:rsidRDefault="001D0F5B">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157BA62B" w14:textId="77777777" w:rsidR="001D0F5B" w:rsidRDefault="001D0F5B" w:rsidP="00357EF5">
            <w:pPr>
              <w:numPr>
                <w:ilvl w:val="0"/>
                <w:numId w:val="55"/>
              </w:numPr>
              <w:tabs>
                <w:tab w:val="left" w:pos="355"/>
              </w:tabs>
              <w:ind w:left="214" w:hanging="81"/>
              <w:rPr>
                <w:sz w:val="20"/>
                <w:szCs w:val="20"/>
                <w:lang w:val="en-US"/>
              </w:rPr>
            </w:pPr>
            <w:r>
              <w:rPr>
                <w:sz w:val="20"/>
                <w:szCs w:val="20"/>
                <w:lang w:val="en-US"/>
              </w:rPr>
              <w:t>International comparisons of socio-economic consequences of transition processes in Central-East European countries : proceedings of the 9th Polish-Slovak-Ukrainian scienitific seminar, Krynica, 6-8 November 2002 / ed. Józef Pociecha. - Kraków : Wydział Zarządzania AE, 2003.</w:t>
            </w:r>
          </w:p>
          <w:p w14:paraId="43A2714C" w14:textId="77777777" w:rsidR="001D0F5B" w:rsidRDefault="001D0F5B" w:rsidP="00357EF5">
            <w:pPr>
              <w:numPr>
                <w:ilvl w:val="0"/>
                <w:numId w:val="55"/>
              </w:numPr>
              <w:tabs>
                <w:tab w:val="left" w:pos="355"/>
              </w:tabs>
              <w:ind w:left="214" w:hanging="81"/>
              <w:rPr>
                <w:sz w:val="20"/>
                <w:szCs w:val="20"/>
                <w:lang w:val="en-US"/>
              </w:rPr>
            </w:pPr>
            <w:r>
              <w:rPr>
                <w:sz w:val="20"/>
                <w:szCs w:val="20"/>
                <w:lang w:val="en-US"/>
              </w:rPr>
              <w:t>Economic Systems Research : journal of the International Input-Output Association. - Abingdon : Carfax Publishing Company, 1991-2001. Selected Articles</w:t>
            </w:r>
          </w:p>
          <w:p w14:paraId="49E15ADB" w14:textId="77777777" w:rsidR="001D0F5B" w:rsidRDefault="001D0F5B" w:rsidP="00357EF5">
            <w:pPr>
              <w:numPr>
                <w:ilvl w:val="0"/>
                <w:numId w:val="55"/>
              </w:numPr>
              <w:tabs>
                <w:tab w:val="left" w:pos="355"/>
              </w:tabs>
              <w:ind w:left="214" w:hanging="81"/>
              <w:rPr>
                <w:sz w:val="20"/>
                <w:szCs w:val="20"/>
                <w:lang w:val="en-US"/>
              </w:rPr>
            </w:pPr>
            <w:r>
              <w:rPr>
                <w:sz w:val="20"/>
                <w:szCs w:val="20"/>
                <w:lang w:val="en-US"/>
              </w:rPr>
              <w:t>P. Tridico, Institutions, Human Development and Economic Growth in Transition Economies, Palgrave Macmillan, 2011.</w:t>
            </w:r>
          </w:p>
          <w:p w14:paraId="65677320" w14:textId="77777777" w:rsidR="001D0F5B" w:rsidRDefault="001D0F5B" w:rsidP="00357EF5">
            <w:pPr>
              <w:numPr>
                <w:ilvl w:val="0"/>
                <w:numId w:val="55"/>
              </w:numPr>
              <w:tabs>
                <w:tab w:val="left" w:pos="355"/>
              </w:tabs>
              <w:ind w:left="214" w:hanging="81"/>
              <w:rPr>
                <w:lang w:val="en-US"/>
              </w:rPr>
            </w:pPr>
            <w:r>
              <w:rPr>
                <w:sz w:val="20"/>
                <w:szCs w:val="20"/>
                <w:lang w:val="en-US"/>
              </w:rPr>
              <w:t>Websites of international institutions, publishing world rankings</w:t>
            </w:r>
          </w:p>
        </w:tc>
      </w:tr>
      <w:tr w:rsidR="001D0F5B" w14:paraId="723F91FA" w14:textId="77777777" w:rsidTr="001D0F5B">
        <w:trPr>
          <w:trHeight w:val="262"/>
        </w:trPr>
        <w:tc>
          <w:tcPr>
            <w:tcW w:w="1913" w:type="dxa"/>
            <w:tcBorders>
              <w:top w:val="single" w:sz="4" w:space="0" w:color="auto"/>
              <w:left w:val="single" w:sz="4" w:space="0" w:color="auto"/>
              <w:bottom w:val="single" w:sz="4" w:space="0" w:color="auto"/>
              <w:right w:val="single" w:sz="4" w:space="0" w:color="auto"/>
            </w:tcBorders>
            <w:hideMark/>
          </w:tcPr>
          <w:p w14:paraId="5CCF2440" w14:textId="77777777" w:rsidR="001D0F5B" w:rsidRDefault="001D0F5B">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1AE9966" w14:textId="77777777" w:rsidR="001D0F5B" w:rsidRDefault="001D0F5B">
            <w:pPr>
              <w:rPr>
                <w:bCs/>
                <w:i/>
              </w:rPr>
            </w:pPr>
            <w:r>
              <w:rPr>
                <w:lang w:val="en-US"/>
              </w:rPr>
              <w:t>All students</w:t>
            </w:r>
          </w:p>
        </w:tc>
      </w:tr>
      <w:tr w:rsidR="001D0F5B" w14:paraId="0D484D9E" w14:textId="77777777" w:rsidTr="001D0F5B">
        <w:trPr>
          <w:trHeight w:val="262"/>
        </w:trPr>
        <w:tc>
          <w:tcPr>
            <w:tcW w:w="1913" w:type="dxa"/>
            <w:tcBorders>
              <w:top w:val="single" w:sz="4" w:space="0" w:color="auto"/>
              <w:left w:val="single" w:sz="4" w:space="0" w:color="auto"/>
              <w:bottom w:val="single" w:sz="4" w:space="0" w:color="auto"/>
              <w:right w:val="single" w:sz="4" w:space="0" w:color="auto"/>
            </w:tcBorders>
            <w:hideMark/>
          </w:tcPr>
          <w:p w14:paraId="0BD01F4E" w14:textId="77777777" w:rsidR="001D0F5B" w:rsidRDefault="001D0F5B">
            <w:pPr>
              <w:rPr>
                <w:b/>
                <w:bCs/>
                <w:i/>
              </w:rPr>
            </w:pPr>
            <w:r>
              <w:rPr>
                <w:b/>
                <w:bCs/>
                <w:i/>
              </w:rPr>
              <w:t>czy przedmiot jest kopią przedmiotu prowadzonego na UE?</w:t>
            </w:r>
          </w:p>
        </w:tc>
        <w:tc>
          <w:tcPr>
            <w:tcW w:w="160" w:type="dxa"/>
            <w:tcBorders>
              <w:top w:val="single" w:sz="4" w:space="0" w:color="auto"/>
              <w:left w:val="single" w:sz="4" w:space="0" w:color="auto"/>
              <w:bottom w:val="single" w:sz="4" w:space="0" w:color="auto"/>
              <w:right w:val="nil"/>
            </w:tcBorders>
          </w:tcPr>
          <w:p w14:paraId="4A4DB400" w14:textId="77777777" w:rsidR="001D0F5B" w:rsidRDefault="001D0F5B">
            <w:pPr>
              <w:rPr>
                <w:b/>
                <w:bCs/>
                <w:i/>
              </w:rPr>
            </w:pPr>
          </w:p>
        </w:tc>
        <w:tc>
          <w:tcPr>
            <w:tcW w:w="7139" w:type="dxa"/>
            <w:tcBorders>
              <w:top w:val="single" w:sz="4" w:space="0" w:color="auto"/>
              <w:left w:val="nil"/>
              <w:bottom w:val="single" w:sz="4" w:space="0" w:color="auto"/>
              <w:right w:val="single" w:sz="4" w:space="0" w:color="auto"/>
            </w:tcBorders>
            <w:hideMark/>
          </w:tcPr>
          <w:p w14:paraId="21FF347A" w14:textId="77777777" w:rsidR="001D0F5B" w:rsidRDefault="001D0F5B">
            <w:pPr>
              <w:rPr>
                <w:bCs/>
                <w:i/>
              </w:rPr>
            </w:pPr>
            <w:r>
              <w:rPr>
                <w:b/>
                <w:bCs/>
                <w:i/>
              </w:rPr>
              <w:t>tak</w:t>
            </w:r>
            <w:r>
              <w:rPr>
                <w:bCs/>
                <w:i/>
              </w:rPr>
              <w:t xml:space="preserve"> - nazwa przedmiotu: Międzynarodowe Porównania Gospodarcze</w:t>
            </w:r>
          </w:p>
          <w:p w14:paraId="568CE2F1" w14:textId="77777777" w:rsidR="001D0F5B" w:rsidRDefault="001D0F5B">
            <w:pPr>
              <w:rPr>
                <w:bCs/>
                <w:i/>
              </w:rPr>
            </w:pPr>
            <w:r>
              <w:rPr>
                <w:bCs/>
                <w:i/>
              </w:rPr>
              <w:t>wydział: Nauk Ekonomicznych</w:t>
            </w:r>
          </w:p>
          <w:p w14:paraId="75EB2159" w14:textId="77777777" w:rsidR="001D0F5B" w:rsidRDefault="001D0F5B">
            <w:pPr>
              <w:rPr>
                <w:bCs/>
                <w:i/>
              </w:rPr>
            </w:pPr>
            <w:r>
              <w:rPr>
                <w:bCs/>
                <w:i/>
              </w:rPr>
              <w:t>kierunek: Międzynarodowe Stosunki Gospodarcze / Stosunki Międzynarodowe</w:t>
            </w:r>
          </w:p>
          <w:p w14:paraId="586B3F74" w14:textId="77777777" w:rsidR="001D0F5B" w:rsidRDefault="001D0F5B">
            <w:pPr>
              <w:rPr>
                <w:bCs/>
                <w:i/>
              </w:rPr>
            </w:pPr>
            <w:r>
              <w:rPr>
                <w:bCs/>
                <w:i/>
              </w:rPr>
              <w:t>specjalność: wszystkie specjalności</w:t>
            </w:r>
          </w:p>
          <w:p w14:paraId="256E232D" w14:textId="77777777" w:rsidR="001D0F5B" w:rsidRDefault="001D0F5B">
            <w:pPr>
              <w:rPr>
                <w:bCs/>
                <w:i/>
              </w:rPr>
            </w:pPr>
            <w:r>
              <w:rPr>
                <w:bCs/>
                <w:i/>
              </w:rPr>
              <w:t>rok: III</w:t>
            </w:r>
          </w:p>
        </w:tc>
      </w:tr>
    </w:tbl>
    <w:p w14:paraId="29D658D4" w14:textId="77777777" w:rsidR="001D0F5B" w:rsidRDefault="001D0F5B"/>
    <w:p w14:paraId="1F1A79DC" w14:textId="77777777" w:rsidR="00135B01" w:rsidRDefault="00135B01"/>
    <w:p w14:paraId="55C1B347" w14:textId="77777777" w:rsidR="00135B01" w:rsidRDefault="00135B01"/>
    <w:p w14:paraId="03079A24" w14:textId="77777777" w:rsidR="00135B01" w:rsidRDefault="00135B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882900" w14:paraId="610563F6" w14:textId="77777777" w:rsidTr="00882900">
        <w:tc>
          <w:tcPr>
            <w:tcW w:w="1913" w:type="dxa"/>
            <w:tcBorders>
              <w:top w:val="single" w:sz="4" w:space="0" w:color="auto"/>
              <w:left w:val="single" w:sz="4" w:space="0" w:color="auto"/>
              <w:bottom w:val="single" w:sz="4" w:space="0" w:color="auto"/>
              <w:right w:val="single" w:sz="4" w:space="0" w:color="auto"/>
            </w:tcBorders>
            <w:hideMark/>
          </w:tcPr>
          <w:p w14:paraId="55B10768" w14:textId="77777777" w:rsidR="00882900" w:rsidRDefault="00882900">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037600B2" w14:textId="77777777" w:rsidR="00882900" w:rsidRDefault="00882900">
            <w:pPr>
              <w:rPr>
                <w:bCs/>
                <w:iCs/>
                <w:lang w:val="en-US"/>
              </w:rPr>
            </w:pPr>
            <w:r>
              <w:rPr>
                <w:bCs/>
                <w:iCs/>
                <w:lang w:val="en-US"/>
              </w:rPr>
              <w:t>Principles of macroeconomics</w:t>
            </w:r>
          </w:p>
        </w:tc>
      </w:tr>
      <w:tr w:rsidR="00882900" w14:paraId="044436A6" w14:textId="77777777" w:rsidTr="00882900">
        <w:tc>
          <w:tcPr>
            <w:tcW w:w="1913" w:type="dxa"/>
            <w:tcBorders>
              <w:top w:val="single" w:sz="4" w:space="0" w:color="auto"/>
              <w:left w:val="single" w:sz="4" w:space="0" w:color="auto"/>
              <w:bottom w:val="single" w:sz="4" w:space="0" w:color="auto"/>
              <w:right w:val="single" w:sz="4" w:space="0" w:color="auto"/>
            </w:tcBorders>
            <w:hideMark/>
          </w:tcPr>
          <w:p w14:paraId="26D8B028" w14:textId="77777777" w:rsidR="00882900" w:rsidRDefault="00882900">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1EAB590" w14:textId="77777777" w:rsidR="00882900" w:rsidRDefault="00882900">
            <w:pPr>
              <w:rPr>
                <w:bCs/>
                <w:iCs/>
                <w:lang w:val="en-US"/>
              </w:rPr>
            </w:pPr>
            <w:r>
              <w:rPr>
                <w:bCs/>
                <w:iCs/>
                <w:lang w:val="en-US"/>
              </w:rPr>
              <w:t>20 hrs – lectures, 30 hrs - classes</w:t>
            </w:r>
          </w:p>
        </w:tc>
      </w:tr>
      <w:tr w:rsidR="00882900" w14:paraId="2B4CF3A4" w14:textId="77777777" w:rsidTr="00882900">
        <w:tc>
          <w:tcPr>
            <w:tcW w:w="1913" w:type="dxa"/>
            <w:tcBorders>
              <w:top w:val="single" w:sz="4" w:space="0" w:color="auto"/>
              <w:left w:val="single" w:sz="4" w:space="0" w:color="auto"/>
              <w:bottom w:val="single" w:sz="4" w:space="0" w:color="auto"/>
              <w:right w:val="single" w:sz="4" w:space="0" w:color="auto"/>
            </w:tcBorders>
            <w:hideMark/>
          </w:tcPr>
          <w:p w14:paraId="47F12FE8" w14:textId="77777777" w:rsidR="00882900" w:rsidRDefault="00882900">
            <w:pPr>
              <w:rPr>
                <w:b/>
                <w:bCs/>
                <w:i/>
              </w:rPr>
            </w:pPr>
            <w:r>
              <w:rPr>
                <w:b/>
                <w:bCs/>
                <w:i/>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0AC7BA91" w14:textId="77777777" w:rsidR="00882900" w:rsidRDefault="00882900">
            <w:pPr>
              <w:rPr>
                <w:bCs/>
                <w:iCs/>
                <w:lang w:val="en-US"/>
              </w:rPr>
            </w:pPr>
            <w:r>
              <w:rPr>
                <w:bCs/>
                <w:iCs/>
                <w:lang w:val="en-US"/>
              </w:rPr>
              <w:t xml:space="preserve">Fall </w:t>
            </w:r>
          </w:p>
        </w:tc>
      </w:tr>
      <w:tr w:rsidR="00882900" w14:paraId="24296280" w14:textId="77777777" w:rsidTr="00882900">
        <w:tc>
          <w:tcPr>
            <w:tcW w:w="1913" w:type="dxa"/>
            <w:tcBorders>
              <w:top w:val="single" w:sz="4" w:space="0" w:color="auto"/>
              <w:left w:val="single" w:sz="4" w:space="0" w:color="auto"/>
              <w:bottom w:val="single" w:sz="4" w:space="0" w:color="auto"/>
              <w:right w:val="single" w:sz="4" w:space="0" w:color="auto"/>
            </w:tcBorders>
            <w:hideMark/>
          </w:tcPr>
          <w:p w14:paraId="422B9F70" w14:textId="77777777" w:rsidR="00882900" w:rsidRDefault="00882900">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E9062C2" w14:textId="77777777" w:rsidR="00882900" w:rsidRDefault="00882900">
            <w:pPr>
              <w:rPr>
                <w:iCs/>
              </w:rPr>
            </w:pPr>
            <w:r>
              <w:rPr>
                <w:iCs/>
              </w:rPr>
              <w:t>Basic</w:t>
            </w:r>
          </w:p>
        </w:tc>
      </w:tr>
      <w:tr w:rsidR="00882900" w14:paraId="54316242" w14:textId="77777777" w:rsidTr="00882900">
        <w:tc>
          <w:tcPr>
            <w:tcW w:w="1913" w:type="dxa"/>
            <w:tcBorders>
              <w:top w:val="single" w:sz="4" w:space="0" w:color="auto"/>
              <w:left w:val="single" w:sz="4" w:space="0" w:color="auto"/>
              <w:bottom w:val="single" w:sz="4" w:space="0" w:color="auto"/>
              <w:right w:val="single" w:sz="4" w:space="0" w:color="auto"/>
            </w:tcBorders>
            <w:hideMark/>
          </w:tcPr>
          <w:p w14:paraId="62B4A0EA" w14:textId="77777777" w:rsidR="00882900" w:rsidRDefault="00882900">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68E17BC" w14:textId="77777777" w:rsidR="00882900" w:rsidRDefault="00882900">
            <w:pPr>
              <w:rPr>
                <w:bCs/>
                <w:iCs/>
              </w:rPr>
            </w:pPr>
            <w:r>
              <w:rPr>
                <w:bCs/>
                <w:iCs/>
              </w:rPr>
              <w:t>Wrocław</w:t>
            </w:r>
          </w:p>
        </w:tc>
      </w:tr>
      <w:tr w:rsidR="00882900" w:rsidRPr="003B7D05" w14:paraId="74592C53" w14:textId="77777777" w:rsidTr="00882900">
        <w:tc>
          <w:tcPr>
            <w:tcW w:w="1913" w:type="dxa"/>
            <w:tcBorders>
              <w:top w:val="single" w:sz="4" w:space="0" w:color="auto"/>
              <w:left w:val="single" w:sz="4" w:space="0" w:color="auto"/>
              <w:bottom w:val="single" w:sz="4" w:space="0" w:color="auto"/>
              <w:right w:val="single" w:sz="4" w:space="0" w:color="auto"/>
            </w:tcBorders>
            <w:hideMark/>
          </w:tcPr>
          <w:p w14:paraId="05936B73" w14:textId="77777777" w:rsidR="00882900" w:rsidRDefault="00882900">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38DDCB8" w14:textId="77777777" w:rsidR="00882900" w:rsidRDefault="00882900">
            <w:pPr>
              <w:rPr>
                <w:iCs/>
                <w:lang w:val="en-US"/>
              </w:rPr>
            </w:pPr>
            <w:r>
              <w:rPr>
                <w:iCs/>
                <w:lang w:val="en-US"/>
              </w:rPr>
              <w:t>True/false test, problems and applications tasks</w:t>
            </w:r>
          </w:p>
        </w:tc>
      </w:tr>
      <w:tr w:rsidR="00882900" w14:paraId="14FDF6BA" w14:textId="77777777" w:rsidTr="00882900">
        <w:tc>
          <w:tcPr>
            <w:tcW w:w="1913" w:type="dxa"/>
            <w:tcBorders>
              <w:top w:val="single" w:sz="4" w:space="0" w:color="auto"/>
              <w:left w:val="single" w:sz="4" w:space="0" w:color="auto"/>
              <w:bottom w:val="single" w:sz="4" w:space="0" w:color="auto"/>
              <w:right w:val="single" w:sz="4" w:space="0" w:color="auto"/>
            </w:tcBorders>
            <w:hideMark/>
          </w:tcPr>
          <w:p w14:paraId="1C064FCF" w14:textId="77777777" w:rsidR="00882900" w:rsidRDefault="00882900">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39308227" w14:textId="77777777" w:rsidR="00882900" w:rsidRDefault="00882900">
            <w:pPr>
              <w:rPr>
                <w:bCs/>
                <w:iCs/>
              </w:rPr>
            </w:pPr>
            <w:r>
              <w:rPr>
                <w:bCs/>
                <w:iCs/>
              </w:rPr>
              <w:t>English</w:t>
            </w:r>
          </w:p>
        </w:tc>
      </w:tr>
      <w:tr w:rsidR="00882900" w14:paraId="14CB34A3" w14:textId="77777777" w:rsidTr="00882900">
        <w:tc>
          <w:tcPr>
            <w:tcW w:w="1913" w:type="dxa"/>
            <w:tcBorders>
              <w:top w:val="single" w:sz="4" w:space="0" w:color="auto"/>
              <w:left w:val="single" w:sz="4" w:space="0" w:color="auto"/>
              <w:bottom w:val="single" w:sz="4" w:space="0" w:color="auto"/>
              <w:right w:val="single" w:sz="4" w:space="0" w:color="auto"/>
            </w:tcBorders>
            <w:hideMark/>
          </w:tcPr>
          <w:p w14:paraId="6DEEE7E7" w14:textId="77777777" w:rsidR="00882900" w:rsidRDefault="00882900">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01437AD0" w14:textId="77777777" w:rsidR="00882900" w:rsidRDefault="00882900">
            <w:pPr>
              <w:rPr>
                <w:iCs/>
              </w:rPr>
            </w:pPr>
            <w:r>
              <w:rPr>
                <w:iCs/>
              </w:rPr>
              <w:t>none</w:t>
            </w:r>
          </w:p>
        </w:tc>
      </w:tr>
      <w:tr w:rsidR="00882900" w:rsidRPr="003B7D05" w14:paraId="61233E49" w14:textId="77777777" w:rsidTr="00882900">
        <w:tc>
          <w:tcPr>
            <w:tcW w:w="1913" w:type="dxa"/>
            <w:tcBorders>
              <w:top w:val="single" w:sz="4" w:space="0" w:color="auto"/>
              <w:left w:val="single" w:sz="4" w:space="0" w:color="auto"/>
              <w:bottom w:val="single" w:sz="4" w:space="0" w:color="auto"/>
              <w:right w:val="single" w:sz="4" w:space="0" w:color="auto"/>
            </w:tcBorders>
            <w:hideMark/>
          </w:tcPr>
          <w:p w14:paraId="52AF1819" w14:textId="77777777" w:rsidR="00882900" w:rsidRDefault="00882900">
            <w:pPr>
              <w:rPr>
                <w:b/>
                <w:bCs/>
                <w:i/>
              </w:rPr>
            </w:pPr>
            <w:r>
              <w:rPr>
                <w:b/>
                <w:bCs/>
                <w:i/>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223C55FB" w14:textId="77777777" w:rsidR="00882900" w:rsidRDefault="00882900">
            <w:pPr>
              <w:rPr>
                <w:bCs/>
                <w:iCs/>
                <w:lang w:val="en-US"/>
              </w:rPr>
            </w:pPr>
            <w:r>
              <w:rPr>
                <w:bCs/>
                <w:iCs/>
                <w:lang w:val="en-US"/>
              </w:rPr>
              <w:t xml:space="preserve">“Principles of macroeconomics” is an alternative for the course </w:t>
            </w:r>
          </w:p>
          <w:p w14:paraId="7FBB46B6" w14:textId="77777777" w:rsidR="00882900" w:rsidRDefault="00882900">
            <w:pPr>
              <w:rPr>
                <w:bCs/>
                <w:iCs/>
                <w:lang w:val="en-US"/>
              </w:rPr>
            </w:pPr>
            <w:r>
              <w:rPr>
                <w:bCs/>
                <w:iCs/>
                <w:lang w:val="en-US"/>
              </w:rPr>
              <w:t>“Makroekonomia” (Ekonomia II), which is compulsory  for most of the first year students of  Management, Computer Science and Finance Faculty.</w:t>
            </w:r>
          </w:p>
          <w:p w14:paraId="4E94ADBA" w14:textId="77777777" w:rsidR="00882900" w:rsidRDefault="00882900">
            <w:pPr>
              <w:rPr>
                <w:bCs/>
                <w:iCs/>
                <w:lang w:val="en-US"/>
              </w:rPr>
            </w:pPr>
          </w:p>
          <w:p w14:paraId="38D98AEB" w14:textId="77777777" w:rsidR="00882900" w:rsidRDefault="00882900" w:rsidP="00357EF5">
            <w:pPr>
              <w:numPr>
                <w:ilvl w:val="0"/>
                <w:numId w:val="48"/>
              </w:numPr>
              <w:rPr>
                <w:bCs/>
                <w:iCs/>
                <w:lang w:val="en-US"/>
              </w:rPr>
            </w:pPr>
            <w:r>
              <w:rPr>
                <w:bCs/>
                <w:iCs/>
                <w:lang w:val="en-US"/>
              </w:rPr>
              <w:t>Introduction to macroeconomics</w:t>
            </w:r>
          </w:p>
          <w:p w14:paraId="0CB324C1" w14:textId="77777777" w:rsidR="00882900" w:rsidRDefault="00882900" w:rsidP="00357EF5">
            <w:pPr>
              <w:numPr>
                <w:ilvl w:val="0"/>
                <w:numId w:val="48"/>
              </w:numPr>
              <w:rPr>
                <w:bCs/>
                <w:iCs/>
                <w:lang w:val="en-US"/>
              </w:rPr>
            </w:pPr>
            <w:r>
              <w:rPr>
                <w:bCs/>
                <w:iCs/>
                <w:lang w:val="en-US"/>
              </w:rPr>
              <w:t>Measuring the economy (SNA definitions)</w:t>
            </w:r>
          </w:p>
          <w:p w14:paraId="4F95A940" w14:textId="77777777" w:rsidR="00882900" w:rsidRDefault="00882900" w:rsidP="00357EF5">
            <w:pPr>
              <w:numPr>
                <w:ilvl w:val="0"/>
                <w:numId w:val="48"/>
              </w:numPr>
              <w:rPr>
                <w:bCs/>
                <w:iCs/>
                <w:lang w:val="en-US"/>
              </w:rPr>
            </w:pPr>
            <w:r>
              <w:rPr>
                <w:bCs/>
                <w:iCs/>
                <w:lang w:val="en-US"/>
              </w:rPr>
              <w:t>Some important facts from the modern macroeconomic theory</w:t>
            </w:r>
          </w:p>
          <w:p w14:paraId="3B8ACB60" w14:textId="77777777" w:rsidR="00882900" w:rsidRDefault="00882900" w:rsidP="00357EF5">
            <w:pPr>
              <w:numPr>
                <w:ilvl w:val="0"/>
                <w:numId w:val="48"/>
              </w:numPr>
              <w:rPr>
                <w:bCs/>
                <w:iCs/>
                <w:lang w:val="en-US"/>
              </w:rPr>
            </w:pPr>
            <w:r>
              <w:rPr>
                <w:bCs/>
                <w:iCs/>
                <w:lang w:val="en-US"/>
              </w:rPr>
              <w:lastRenderedPageBreak/>
              <w:t>IS-LM model and the effects of monetary and fiscal policy</w:t>
            </w:r>
          </w:p>
          <w:p w14:paraId="56A8F485" w14:textId="77777777" w:rsidR="00882900" w:rsidRDefault="00882900" w:rsidP="00357EF5">
            <w:pPr>
              <w:numPr>
                <w:ilvl w:val="0"/>
                <w:numId w:val="48"/>
              </w:numPr>
              <w:rPr>
                <w:bCs/>
                <w:iCs/>
                <w:lang w:val="en-US"/>
              </w:rPr>
            </w:pPr>
            <w:r>
              <w:rPr>
                <w:bCs/>
                <w:iCs/>
                <w:lang w:val="en-US"/>
              </w:rPr>
              <w:t>AD-AS model</w:t>
            </w:r>
          </w:p>
          <w:p w14:paraId="2AB97992" w14:textId="77777777" w:rsidR="00882900" w:rsidRDefault="00882900" w:rsidP="00357EF5">
            <w:pPr>
              <w:numPr>
                <w:ilvl w:val="0"/>
                <w:numId w:val="48"/>
              </w:numPr>
              <w:rPr>
                <w:bCs/>
                <w:iCs/>
                <w:lang w:val="en-US"/>
              </w:rPr>
            </w:pPr>
            <w:r>
              <w:rPr>
                <w:bCs/>
                <w:iCs/>
                <w:lang w:val="en-US"/>
              </w:rPr>
              <w:t>Phillips curve and the inflation expectations</w:t>
            </w:r>
          </w:p>
          <w:p w14:paraId="2879950E" w14:textId="77777777" w:rsidR="00882900" w:rsidRDefault="00882900" w:rsidP="00357EF5">
            <w:pPr>
              <w:numPr>
                <w:ilvl w:val="0"/>
                <w:numId w:val="48"/>
              </w:numPr>
              <w:rPr>
                <w:bCs/>
                <w:iCs/>
                <w:lang w:val="en-US"/>
              </w:rPr>
            </w:pPr>
            <w:r>
              <w:rPr>
                <w:bCs/>
                <w:iCs/>
                <w:lang w:val="en-US"/>
              </w:rPr>
              <w:t>Open economy – balance of payments, fixed and floating exchange rate regime</w:t>
            </w:r>
          </w:p>
          <w:p w14:paraId="5B580AB5" w14:textId="77777777" w:rsidR="00882900" w:rsidRDefault="00882900" w:rsidP="00357EF5">
            <w:pPr>
              <w:numPr>
                <w:ilvl w:val="0"/>
                <w:numId w:val="48"/>
              </w:numPr>
              <w:rPr>
                <w:bCs/>
                <w:iCs/>
                <w:lang w:val="en-US"/>
              </w:rPr>
            </w:pPr>
            <w:r>
              <w:rPr>
                <w:bCs/>
                <w:iCs/>
                <w:lang w:val="en-US"/>
              </w:rPr>
              <w:t>Labour market</w:t>
            </w:r>
          </w:p>
          <w:p w14:paraId="5B9FACAD" w14:textId="77777777" w:rsidR="00882900" w:rsidRDefault="00882900" w:rsidP="00357EF5">
            <w:pPr>
              <w:numPr>
                <w:ilvl w:val="0"/>
                <w:numId w:val="48"/>
              </w:numPr>
              <w:rPr>
                <w:bCs/>
                <w:iCs/>
                <w:lang w:val="en-US"/>
              </w:rPr>
            </w:pPr>
            <w:r>
              <w:rPr>
                <w:bCs/>
                <w:iCs/>
                <w:lang w:val="en-US"/>
              </w:rPr>
              <w:t>Price stability</w:t>
            </w:r>
          </w:p>
          <w:p w14:paraId="17B04A68" w14:textId="77777777" w:rsidR="00882900" w:rsidRDefault="00882900" w:rsidP="00357EF5">
            <w:pPr>
              <w:numPr>
                <w:ilvl w:val="0"/>
                <w:numId w:val="48"/>
              </w:numPr>
              <w:rPr>
                <w:bCs/>
                <w:iCs/>
                <w:lang w:val="en-US"/>
              </w:rPr>
            </w:pPr>
            <w:r>
              <w:rPr>
                <w:bCs/>
                <w:iCs/>
                <w:lang w:val="en-US"/>
              </w:rPr>
              <w:t xml:space="preserve"> Selected topics in contemporary macroeconomics (Optimum currency areas, macroprudential policy)</w:t>
            </w:r>
          </w:p>
        </w:tc>
      </w:tr>
      <w:tr w:rsidR="00882900" w:rsidRPr="003B7D05" w14:paraId="3AC63764" w14:textId="77777777" w:rsidTr="00882900">
        <w:tc>
          <w:tcPr>
            <w:tcW w:w="1913" w:type="dxa"/>
            <w:tcBorders>
              <w:top w:val="single" w:sz="4" w:space="0" w:color="auto"/>
              <w:left w:val="single" w:sz="4" w:space="0" w:color="auto"/>
              <w:bottom w:val="single" w:sz="4" w:space="0" w:color="auto"/>
              <w:right w:val="single" w:sz="4" w:space="0" w:color="auto"/>
            </w:tcBorders>
            <w:hideMark/>
          </w:tcPr>
          <w:p w14:paraId="201973CD" w14:textId="77777777" w:rsidR="00882900" w:rsidRDefault="00882900">
            <w:pPr>
              <w:rPr>
                <w:b/>
                <w:bCs/>
                <w:i/>
              </w:rPr>
            </w:pPr>
            <w:r>
              <w:rPr>
                <w:b/>
                <w:bCs/>
                <w:i/>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0B7C4DED" w14:textId="77777777" w:rsidR="00882900" w:rsidRDefault="00882900">
            <w:pPr>
              <w:jc w:val="both"/>
              <w:rPr>
                <w:bCs/>
                <w:iCs/>
                <w:lang w:val="en-US"/>
              </w:rPr>
            </w:pPr>
            <w:r>
              <w:rPr>
                <w:rStyle w:val="Tekstzastpczy"/>
                <w:iCs/>
                <w:color w:val="auto"/>
                <w:szCs w:val="18"/>
                <w:lang w:val="en-US"/>
              </w:rPr>
              <w:t>After completing the course, the students will be able to interpret some basic macroeconomic data and draw conclusions about the most possible tendencies in the future economic activity. The graduates of “</w:t>
            </w:r>
            <w:r>
              <w:rPr>
                <w:bCs/>
                <w:iCs/>
                <w:lang w:val="en-US"/>
              </w:rPr>
              <w:t>Principles of macroeconomics”</w:t>
            </w:r>
            <w:r>
              <w:rPr>
                <w:rStyle w:val="Tekstzastpczy"/>
                <w:iCs/>
                <w:color w:val="auto"/>
                <w:szCs w:val="18"/>
                <w:lang w:val="en-US"/>
              </w:rPr>
              <w:t xml:space="preserve"> will also understand how the monetary and fiscal policies may affect the business cycle.</w:t>
            </w:r>
          </w:p>
        </w:tc>
      </w:tr>
      <w:tr w:rsidR="00882900" w14:paraId="65C6A9BA" w14:textId="77777777" w:rsidTr="00882900">
        <w:tc>
          <w:tcPr>
            <w:tcW w:w="1913" w:type="dxa"/>
            <w:tcBorders>
              <w:top w:val="single" w:sz="4" w:space="0" w:color="auto"/>
              <w:left w:val="single" w:sz="4" w:space="0" w:color="auto"/>
              <w:bottom w:val="single" w:sz="4" w:space="0" w:color="auto"/>
              <w:right w:val="single" w:sz="4" w:space="0" w:color="auto"/>
            </w:tcBorders>
            <w:hideMark/>
          </w:tcPr>
          <w:p w14:paraId="6147DD4E" w14:textId="77777777" w:rsidR="00882900" w:rsidRDefault="00882900">
            <w:pPr>
              <w:rPr>
                <w:b/>
                <w:bCs/>
                <w:i/>
              </w:rPr>
            </w:pPr>
            <w:r>
              <w:rPr>
                <w:b/>
                <w:bCs/>
                <w:i/>
              </w:rPr>
              <w:t>Contact person:</w:t>
            </w:r>
          </w:p>
        </w:tc>
        <w:tc>
          <w:tcPr>
            <w:tcW w:w="7299" w:type="dxa"/>
            <w:gridSpan w:val="2"/>
            <w:tcBorders>
              <w:top w:val="single" w:sz="4" w:space="0" w:color="auto"/>
              <w:left w:val="single" w:sz="4" w:space="0" w:color="auto"/>
              <w:bottom w:val="single" w:sz="4" w:space="0" w:color="auto"/>
              <w:right w:val="single" w:sz="4" w:space="0" w:color="auto"/>
            </w:tcBorders>
          </w:tcPr>
          <w:p w14:paraId="1D01DB58" w14:textId="77777777" w:rsidR="00882900" w:rsidRDefault="00882900">
            <w:pPr>
              <w:rPr>
                <w:bCs/>
                <w:iCs/>
              </w:rPr>
            </w:pPr>
            <w:r>
              <w:rPr>
                <w:bCs/>
                <w:iCs/>
              </w:rPr>
              <w:t xml:space="preserve">dr Radosław Kurach </w:t>
            </w:r>
          </w:p>
          <w:p w14:paraId="6B4888EC" w14:textId="77777777" w:rsidR="00882900" w:rsidRDefault="00792CFE">
            <w:pPr>
              <w:rPr>
                <w:bCs/>
                <w:iCs/>
              </w:rPr>
            </w:pPr>
            <w:hyperlink r:id="rId47" w:history="1">
              <w:r w:rsidR="00882900">
                <w:rPr>
                  <w:rStyle w:val="Hipercze"/>
                  <w:bCs/>
                  <w:iCs/>
                </w:rPr>
                <w:t>radosław.kurach@ue.wroc.pl</w:t>
              </w:r>
            </w:hyperlink>
          </w:p>
          <w:p w14:paraId="58B9AA49" w14:textId="77777777" w:rsidR="00882900" w:rsidRDefault="00882900">
            <w:pPr>
              <w:rPr>
                <w:bCs/>
                <w:iCs/>
              </w:rPr>
            </w:pPr>
          </w:p>
        </w:tc>
      </w:tr>
      <w:tr w:rsidR="00882900" w:rsidRPr="003B7D05" w14:paraId="045DE995" w14:textId="77777777" w:rsidTr="00882900">
        <w:trPr>
          <w:trHeight w:val="262"/>
        </w:trPr>
        <w:tc>
          <w:tcPr>
            <w:tcW w:w="1913" w:type="dxa"/>
            <w:tcBorders>
              <w:top w:val="single" w:sz="4" w:space="0" w:color="auto"/>
              <w:left w:val="single" w:sz="4" w:space="0" w:color="auto"/>
              <w:bottom w:val="single" w:sz="4" w:space="0" w:color="auto"/>
              <w:right w:val="single" w:sz="4" w:space="0" w:color="auto"/>
            </w:tcBorders>
            <w:hideMark/>
          </w:tcPr>
          <w:p w14:paraId="116A4467" w14:textId="77777777" w:rsidR="00882900" w:rsidRDefault="00882900">
            <w:pPr>
              <w:rPr>
                <w:b/>
                <w:bCs/>
                <w:i/>
              </w:rPr>
            </w:pPr>
            <w:r>
              <w:rPr>
                <w:b/>
                <w:bCs/>
                <w:i/>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34CED240" w14:textId="77777777" w:rsidR="00882900" w:rsidRDefault="00882900">
            <w:pPr>
              <w:rPr>
                <w:bCs/>
                <w:iCs/>
                <w:lang w:val="en-US"/>
              </w:rPr>
            </w:pPr>
            <w:r>
              <w:rPr>
                <w:bCs/>
                <w:iCs/>
                <w:lang w:val="en-US"/>
              </w:rPr>
              <w:t>Mankiw N. G., Taylor M. P (2008)., Economics, South-Western Cengage Learning.</w:t>
            </w:r>
          </w:p>
          <w:p w14:paraId="7D64A8E1" w14:textId="77777777" w:rsidR="00882900" w:rsidRDefault="00882900">
            <w:pPr>
              <w:rPr>
                <w:bCs/>
                <w:iCs/>
                <w:lang w:val="en-US"/>
              </w:rPr>
            </w:pPr>
          </w:p>
          <w:p w14:paraId="19AFB275" w14:textId="77777777" w:rsidR="00882900" w:rsidRDefault="00882900">
            <w:pPr>
              <w:rPr>
                <w:bCs/>
                <w:iCs/>
                <w:lang w:val="en-US"/>
              </w:rPr>
            </w:pPr>
            <w:r>
              <w:rPr>
                <w:bCs/>
                <w:iCs/>
                <w:lang w:val="en-US"/>
              </w:rPr>
              <w:t>Internet resources will be also provided.</w:t>
            </w:r>
          </w:p>
        </w:tc>
      </w:tr>
      <w:tr w:rsidR="00882900" w14:paraId="37DEDB3C" w14:textId="77777777" w:rsidTr="00882900">
        <w:trPr>
          <w:trHeight w:val="262"/>
        </w:trPr>
        <w:tc>
          <w:tcPr>
            <w:tcW w:w="1913" w:type="dxa"/>
            <w:tcBorders>
              <w:top w:val="single" w:sz="4" w:space="0" w:color="auto"/>
              <w:left w:val="single" w:sz="4" w:space="0" w:color="auto"/>
              <w:bottom w:val="single" w:sz="4" w:space="0" w:color="auto"/>
              <w:right w:val="single" w:sz="4" w:space="0" w:color="auto"/>
            </w:tcBorders>
            <w:hideMark/>
          </w:tcPr>
          <w:p w14:paraId="21D699A6" w14:textId="77777777" w:rsidR="00882900" w:rsidRDefault="00882900">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40D148B3" w14:textId="77777777" w:rsidR="00882900" w:rsidRDefault="00882900">
            <w:pPr>
              <w:rPr>
                <w:bCs/>
                <w:iCs/>
              </w:rPr>
            </w:pPr>
            <w:r>
              <w:rPr>
                <w:bCs/>
                <w:iCs/>
              </w:rPr>
              <w:t>All</w:t>
            </w:r>
          </w:p>
        </w:tc>
      </w:tr>
      <w:tr w:rsidR="00882900" w14:paraId="17D05849" w14:textId="77777777" w:rsidTr="00882900">
        <w:trPr>
          <w:trHeight w:val="262"/>
        </w:trPr>
        <w:tc>
          <w:tcPr>
            <w:tcW w:w="1913" w:type="dxa"/>
            <w:tcBorders>
              <w:top w:val="single" w:sz="4" w:space="0" w:color="auto"/>
              <w:left w:val="single" w:sz="4" w:space="0" w:color="auto"/>
              <w:bottom w:val="single" w:sz="4" w:space="0" w:color="auto"/>
              <w:right w:val="single" w:sz="4" w:space="0" w:color="auto"/>
            </w:tcBorders>
            <w:hideMark/>
          </w:tcPr>
          <w:p w14:paraId="7B8D6F53" w14:textId="77777777" w:rsidR="00882900" w:rsidRDefault="00882900">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7BF4BDE2" w14:textId="77777777" w:rsidR="00882900" w:rsidRDefault="00882900">
            <w:pPr>
              <w:rPr>
                <w:bCs/>
                <w:iCs/>
              </w:rPr>
            </w:pPr>
          </w:p>
        </w:tc>
        <w:tc>
          <w:tcPr>
            <w:tcW w:w="6262" w:type="dxa"/>
            <w:tcBorders>
              <w:top w:val="single" w:sz="4" w:space="0" w:color="auto"/>
              <w:left w:val="nil"/>
              <w:bottom w:val="single" w:sz="4" w:space="0" w:color="auto"/>
              <w:right w:val="single" w:sz="4" w:space="0" w:color="auto"/>
            </w:tcBorders>
            <w:hideMark/>
          </w:tcPr>
          <w:p w14:paraId="77257551" w14:textId="77777777" w:rsidR="00882900" w:rsidRDefault="00882900">
            <w:pPr>
              <w:rPr>
                <w:bCs/>
                <w:iCs/>
              </w:rPr>
            </w:pPr>
            <w:r>
              <w:rPr>
                <w:bCs/>
                <w:iCs/>
              </w:rPr>
              <w:t>tak - nazwa przedmiotu: Makroekonomia (Ekonomia II)</w:t>
            </w:r>
          </w:p>
          <w:p w14:paraId="7312AC1E" w14:textId="77777777" w:rsidR="00882900" w:rsidRDefault="00882900">
            <w:pPr>
              <w:rPr>
                <w:bCs/>
                <w:iCs/>
              </w:rPr>
            </w:pPr>
            <w:r>
              <w:rPr>
                <w:bCs/>
                <w:iCs/>
              </w:rPr>
              <w:t>wydział: ZIF</w:t>
            </w:r>
          </w:p>
          <w:p w14:paraId="2E61F94E" w14:textId="77777777" w:rsidR="00882900" w:rsidRDefault="00882900">
            <w:pPr>
              <w:rPr>
                <w:bCs/>
                <w:iCs/>
              </w:rPr>
            </w:pPr>
            <w:r>
              <w:rPr>
                <w:bCs/>
                <w:iCs/>
              </w:rPr>
              <w:t>kierunek: Finanse i Rachunkowość</w:t>
            </w:r>
          </w:p>
          <w:p w14:paraId="7FA5E94B" w14:textId="77777777" w:rsidR="00882900" w:rsidRDefault="00882900">
            <w:pPr>
              <w:rPr>
                <w:bCs/>
                <w:iCs/>
              </w:rPr>
            </w:pPr>
            <w:r>
              <w:rPr>
                <w:bCs/>
                <w:iCs/>
              </w:rPr>
              <w:t>specjalność:-</w:t>
            </w:r>
          </w:p>
          <w:p w14:paraId="1AF3D8C9" w14:textId="77777777" w:rsidR="00882900" w:rsidRDefault="00882900">
            <w:pPr>
              <w:rPr>
                <w:bCs/>
                <w:iCs/>
              </w:rPr>
            </w:pPr>
            <w:r>
              <w:rPr>
                <w:bCs/>
                <w:iCs/>
              </w:rPr>
              <w:t>rok: I</w:t>
            </w:r>
          </w:p>
        </w:tc>
      </w:tr>
    </w:tbl>
    <w:p w14:paraId="2ED7A404" w14:textId="77777777" w:rsidR="00882900" w:rsidRDefault="008829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470"/>
        <w:gridCol w:w="6051"/>
        <w:gridCol w:w="211"/>
      </w:tblGrid>
      <w:tr w:rsidR="00E23DEF" w:rsidRPr="00E23DEF" w14:paraId="1A550547" w14:textId="77777777" w:rsidTr="00E23DEF">
        <w:trPr>
          <w:trHeight w:val="458"/>
        </w:trPr>
        <w:tc>
          <w:tcPr>
            <w:tcW w:w="1913" w:type="dxa"/>
          </w:tcPr>
          <w:p w14:paraId="21BBE979" w14:textId="77777777" w:rsidR="00E23DEF" w:rsidRPr="00E23DEF" w:rsidRDefault="00E23DEF" w:rsidP="00E23DEF">
            <w:pPr>
              <w:rPr>
                <w:b/>
                <w:bCs/>
                <w:i/>
                <w:lang w:val="en-US"/>
              </w:rPr>
            </w:pPr>
            <w:r w:rsidRPr="00E23DEF">
              <w:rPr>
                <w:b/>
                <w:bCs/>
                <w:i/>
                <w:lang w:val="en-US"/>
              </w:rPr>
              <w:t>Title:</w:t>
            </w:r>
          </w:p>
        </w:tc>
        <w:tc>
          <w:tcPr>
            <w:tcW w:w="7299" w:type="dxa"/>
            <w:gridSpan w:val="4"/>
          </w:tcPr>
          <w:p w14:paraId="40F88D64" w14:textId="77777777" w:rsidR="00E23DEF" w:rsidRPr="00E23DEF" w:rsidRDefault="00E23DEF" w:rsidP="00E23DEF">
            <w:pPr>
              <w:rPr>
                <w:b/>
                <w:bCs/>
                <w:i/>
                <w:lang w:val="en-US"/>
              </w:rPr>
            </w:pPr>
            <w:r w:rsidRPr="00E23DEF">
              <w:rPr>
                <w:b/>
                <w:bCs/>
                <w:i/>
                <w:lang w:val="en-US"/>
              </w:rPr>
              <w:t>Intercultural Promotion</w:t>
            </w:r>
          </w:p>
        </w:tc>
      </w:tr>
      <w:tr w:rsidR="00E23DEF" w:rsidRPr="00E23DEF" w14:paraId="70D0F118" w14:textId="77777777" w:rsidTr="00E23DEF">
        <w:tc>
          <w:tcPr>
            <w:tcW w:w="1913" w:type="dxa"/>
          </w:tcPr>
          <w:p w14:paraId="4AB8475D" w14:textId="77777777" w:rsidR="00E23DEF" w:rsidRPr="00E23DEF" w:rsidRDefault="00E23DEF" w:rsidP="00E23DEF">
            <w:pPr>
              <w:rPr>
                <w:b/>
                <w:bCs/>
                <w:i/>
                <w:lang w:val="en-US"/>
              </w:rPr>
            </w:pPr>
            <w:r w:rsidRPr="00E23DEF">
              <w:rPr>
                <w:b/>
                <w:bCs/>
                <w:i/>
                <w:lang w:val="en-US"/>
              </w:rPr>
              <w:t xml:space="preserve">Lecture hours: </w:t>
            </w:r>
          </w:p>
        </w:tc>
        <w:tc>
          <w:tcPr>
            <w:tcW w:w="7088" w:type="dxa"/>
            <w:gridSpan w:val="3"/>
          </w:tcPr>
          <w:p w14:paraId="1A969B12" w14:textId="77777777" w:rsidR="00E23DEF" w:rsidRPr="00E23DEF" w:rsidRDefault="00E23DEF" w:rsidP="00E23DEF">
            <w:pPr>
              <w:rPr>
                <w:bCs/>
                <w:i/>
                <w:lang w:val="en-US"/>
              </w:rPr>
            </w:pPr>
            <w:r w:rsidRPr="00E23DEF">
              <w:rPr>
                <w:bCs/>
                <w:i/>
                <w:lang w:val="en-US"/>
              </w:rPr>
              <w:t>30 h lecture</w:t>
            </w:r>
          </w:p>
        </w:tc>
        <w:tc>
          <w:tcPr>
            <w:tcW w:w="211" w:type="dxa"/>
            <w:vMerge w:val="restart"/>
          </w:tcPr>
          <w:p w14:paraId="1EC7C4AD" w14:textId="77777777" w:rsidR="00E23DEF" w:rsidRPr="00E23DEF" w:rsidRDefault="00E23DEF" w:rsidP="00E23DEF">
            <w:pPr>
              <w:rPr>
                <w:bCs/>
                <w:i/>
                <w:lang w:val="en-US"/>
              </w:rPr>
            </w:pPr>
          </w:p>
        </w:tc>
      </w:tr>
      <w:tr w:rsidR="00E23DEF" w:rsidRPr="00E23DEF" w14:paraId="09EEECF0" w14:textId="77777777" w:rsidTr="00E23DEF">
        <w:tc>
          <w:tcPr>
            <w:tcW w:w="1913" w:type="dxa"/>
          </w:tcPr>
          <w:p w14:paraId="1ABE142A" w14:textId="77777777" w:rsidR="00E23DEF" w:rsidRPr="00E23DEF" w:rsidRDefault="00E23DEF" w:rsidP="00E23DEF">
            <w:pPr>
              <w:rPr>
                <w:b/>
                <w:bCs/>
                <w:i/>
                <w:lang w:val="en-US"/>
              </w:rPr>
            </w:pPr>
            <w:r w:rsidRPr="00E23DEF">
              <w:rPr>
                <w:b/>
                <w:bCs/>
                <w:i/>
                <w:lang w:val="en-US"/>
              </w:rPr>
              <w:t>Study period:</w:t>
            </w:r>
          </w:p>
        </w:tc>
        <w:tc>
          <w:tcPr>
            <w:tcW w:w="7088" w:type="dxa"/>
            <w:gridSpan w:val="3"/>
          </w:tcPr>
          <w:p w14:paraId="09185F36" w14:textId="77777777" w:rsidR="00E23DEF" w:rsidRPr="00E23DEF" w:rsidRDefault="00E23DEF" w:rsidP="00E23DEF">
            <w:pPr>
              <w:rPr>
                <w:bCs/>
                <w:i/>
              </w:rPr>
            </w:pPr>
            <w:r w:rsidRPr="00E23DEF">
              <w:rPr>
                <w:bCs/>
                <w:i/>
              </w:rPr>
              <w:t>Spring semester</w:t>
            </w:r>
          </w:p>
        </w:tc>
        <w:tc>
          <w:tcPr>
            <w:tcW w:w="211" w:type="dxa"/>
            <w:vMerge/>
          </w:tcPr>
          <w:p w14:paraId="070946D4" w14:textId="77777777" w:rsidR="00E23DEF" w:rsidRPr="00E23DEF" w:rsidRDefault="00E23DEF" w:rsidP="00E23DEF">
            <w:pPr>
              <w:rPr>
                <w:bCs/>
                <w:i/>
              </w:rPr>
            </w:pPr>
          </w:p>
        </w:tc>
      </w:tr>
      <w:tr w:rsidR="00E23DEF" w:rsidRPr="00E23DEF" w14:paraId="73E38772" w14:textId="77777777" w:rsidTr="00E23DEF">
        <w:tc>
          <w:tcPr>
            <w:tcW w:w="1913" w:type="dxa"/>
          </w:tcPr>
          <w:p w14:paraId="2E047653" w14:textId="77777777" w:rsidR="00E23DEF" w:rsidRPr="00E23DEF" w:rsidRDefault="00E23DEF" w:rsidP="00E23DEF">
            <w:pPr>
              <w:rPr>
                <w:b/>
                <w:bCs/>
                <w:i/>
                <w:lang w:val="en-US"/>
              </w:rPr>
            </w:pPr>
            <w:r w:rsidRPr="00E23DEF">
              <w:rPr>
                <w:b/>
                <w:bCs/>
                <w:i/>
                <w:lang w:val="en-US"/>
              </w:rPr>
              <w:t>Level:</w:t>
            </w:r>
          </w:p>
        </w:tc>
        <w:tc>
          <w:tcPr>
            <w:tcW w:w="7088" w:type="dxa"/>
            <w:gridSpan w:val="3"/>
          </w:tcPr>
          <w:p w14:paraId="7C3C1E66" w14:textId="77777777" w:rsidR="00E23DEF" w:rsidRPr="00E23DEF" w:rsidRDefault="00E23DEF" w:rsidP="00E23DEF">
            <w:pPr>
              <w:rPr>
                <w:i/>
              </w:rPr>
            </w:pPr>
            <w:r w:rsidRPr="00E23DEF">
              <w:rPr>
                <w:i/>
              </w:rPr>
              <w:t>Advanced</w:t>
            </w:r>
          </w:p>
        </w:tc>
        <w:tc>
          <w:tcPr>
            <w:tcW w:w="211" w:type="dxa"/>
            <w:vMerge/>
          </w:tcPr>
          <w:p w14:paraId="29671D80" w14:textId="77777777" w:rsidR="00E23DEF" w:rsidRPr="00E23DEF" w:rsidRDefault="00E23DEF" w:rsidP="00E23DEF">
            <w:pPr>
              <w:rPr>
                <w:i/>
              </w:rPr>
            </w:pPr>
          </w:p>
        </w:tc>
      </w:tr>
      <w:tr w:rsidR="00E23DEF" w:rsidRPr="00E23DEF" w14:paraId="3C989EAC" w14:textId="77777777" w:rsidTr="00E23DEF">
        <w:tc>
          <w:tcPr>
            <w:tcW w:w="1913" w:type="dxa"/>
          </w:tcPr>
          <w:p w14:paraId="7AD01958" w14:textId="77777777" w:rsidR="00E23DEF" w:rsidRPr="00E23DEF" w:rsidRDefault="00E23DEF" w:rsidP="00E23DEF">
            <w:pPr>
              <w:rPr>
                <w:b/>
                <w:bCs/>
                <w:i/>
                <w:lang w:val="en-US"/>
              </w:rPr>
            </w:pPr>
            <w:r w:rsidRPr="00E23DEF">
              <w:rPr>
                <w:b/>
                <w:bCs/>
                <w:i/>
                <w:lang w:val="en-US"/>
              </w:rPr>
              <w:t>Location:</w:t>
            </w:r>
          </w:p>
        </w:tc>
        <w:tc>
          <w:tcPr>
            <w:tcW w:w="7088" w:type="dxa"/>
            <w:gridSpan w:val="3"/>
          </w:tcPr>
          <w:p w14:paraId="1C694BC4" w14:textId="77777777" w:rsidR="00E23DEF" w:rsidRPr="00E23DEF" w:rsidRDefault="00E23DEF" w:rsidP="00E23DEF">
            <w:pPr>
              <w:rPr>
                <w:bCs/>
                <w:i/>
                <w:lang w:val="en-US"/>
              </w:rPr>
            </w:pPr>
            <w:r w:rsidRPr="00E23DEF">
              <w:rPr>
                <w:bCs/>
                <w:i/>
              </w:rPr>
              <w:t>Wrocław</w:t>
            </w:r>
          </w:p>
        </w:tc>
        <w:tc>
          <w:tcPr>
            <w:tcW w:w="211" w:type="dxa"/>
            <w:vMerge/>
          </w:tcPr>
          <w:p w14:paraId="0E8C6F5B" w14:textId="77777777" w:rsidR="00E23DEF" w:rsidRPr="00E23DEF" w:rsidRDefault="00E23DEF" w:rsidP="00E23DEF">
            <w:pPr>
              <w:rPr>
                <w:bCs/>
                <w:i/>
                <w:lang w:val="en-US"/>
              </w:rPr>
            </w:pPr>
          </w:p>
        </w:tc>
      </w:tr>
      <w:tr w:rsidR="00E23DEF" w:rsidRPr="00E23DEF" w14:paraId="11B2DA0B" w14:textId="77777777" w:rsidTr="00E23DEF">
        <w:tc>
          <w:tcPr>
            <w:tcW w:w="1913" w:type="dxa"/>
          </w:tcPr>
          <w:p w14:paraId="460BF132" w14:textId="77777777" w:rsidR="00E23DEF" w:rsidRPr="00E23DEF" w:rsidRDefault="00E23DEF" w:rsidP="00E23DEF">
            <w:pPr>
              <w:rPr>
                <w:b/>
                <w:bCs/>
                <w:i/>
                <w:lang w:val="en-US"/>
              </w:rPr>
            </w:pPr>
            <w:r w:rsidRPr="00E23DEF">
              <w:rPr>
                <w:b/>
                <w:bCs/>
                <w:i/>
                <w:lang w:val="en-US"/>
              </w:rPr>
              <w:t>Examination:</w:t>
            </w:r>
          </w:p>
        </w:tc>
        <w:tc>
          <w:tcPr>
            <w:tcW w:w="7088" w:type="dxa"/>
            <w:gridSpan w:val="3"/>
          </w:tcPr>
          <w:p w14:paraId="5330D44B" w14:textId="77777777" w:rsidR="00E23DEF" w:rsidRPr="00E23DEF" w:rsidRDefault="00E23DEF" w:rsidP="00E23DEF">
            <w:pPr>
              <w:rPr>
                <w:i/>
              </w:rPr>
            </w:pPr>
            <w:r w:rsidRPr="00E23DEF">
              <w:rPr>
                <w:i/>
              </w:rPr>
              <w:t>Group project</w:t>
            </w:r>
          </w:p>
        </w:tc>
        <w:tc>
          <w:tcPr>
            <w:tcW w:w="211" w:type="dxa"/>
            <w:vMerge/>
          </w:tcPr>
          <w:p w14:paraId="134D25E1" w14:textId="77777777" w:rsidR="00E23DEF" w:rsidRPr="00E23DEF" w:rsidRDefault="00E23DEF" w:rsidP="00E23DEF">
            <w:pPr>
              <w:rPr>
                <w:i/>
              </w:rPr>
            </w:pPr>
          </w:p>
        </w:tc>
      </w:tr>
      <w:tr w:rsidR="00E23DEF" w:rsidRPr="00E23DEF" w14:paraId="141BD2E7" w14:textId="77777777" w:rsidTr="00E23DEF">
        <w:tc>
          <w:tcPr>
            <w:tcW w:w="1913" w:type="dxa"/>
          </w:tcPr>
          <w:p w14:paraId="15639F68" w14:textId="77777777" w:rsidR="00E23DEF" w:rsidRPr="00E23DEF" w:rsidRDefault="00E23DEF" w:rsidP="00E23DEF">
            <w:pPr>
              <w:rPr>
                <w:b/>
                <w:bCs/>
                <w:i/>
                <w:lang w:val="en-US"/>
              </w:rPr>
            </w:pPr>
            <w:r w:rsidRPr="00E23DEF">
              <w:rPr>
                <w:b/>
                <w:bCs/>
                <w:i/>
                <w:lang w:val="en-US"/>
              </w:rPr>
              <w:t>Language:</w:t>
            </w:r>
          </w:p>
        </w:tc>
        <w:tc>
          <w:tcPr>
            <w:tcW w:w="7088" w:type="dxa"/>
            <w:gridSpan w:val="3"/>
          </w:tcPr>
          <w:p w14:paraId="29E7103B" w14:textId="77777777" w:rsidR="00E23DEF" w:rsidRPr="00E23DEF" w:rsidRDefault="00E23DEF" w:rsidP="00E23DEF">
            <w:pPr>
              <w:rPr>
                <w:bCs/>
                <w:i/>
                <w:lang w:val="en-US"/>
              </w:rPr>
            </w:pPr>
            <w:r w:rsidRPr="00E23DEF">
              <w:rPr>
                <w:bCs/>
                <w:i/>
                <w:lang w:val="en-US"/>
              </w:rPr>
              <w:t>English</w:t>
            </w:r>
          </w:p>
        </w:tc>
        <w:tc>
          <w:tcPr>
            <w:tcW w:w="211" w:type="dxa"/>
            <w:vMerge/>
          </w:tcPr>
          <w:p w14:paraId="20666ACC" w14:textId="77777777" w:rsidR="00E23DEF" w:rsidRPr="00E23DEF" w:rsidRDefault="00E23DEF" w:rsidP="00E23DEF">
            <w:pPr>
              <w:rPr>
                <w:bCs/>
                <w:i/>
                <w:lang w:val="en-US"/>
              </w:rPr>
            </w:pPr>
          </w:p>
        </w:tc>
      </w:tr>
      <w:tr w:rsidR="00E23DEF" w:rsidRPr="00E23DEF" w14:paraId="694AA025" w14:textId="77777777" w:rsidTr="00E23DEF">
        <w:tc>
          <w:tcPr>
            <w:tcW w:w="1913" w:type="dxa"/>
          </w:tcPr>
          <w:p w14:paraId="0A76A3A4" w14:textId="77777777" w:rsidR="00E23DEF" w:rsidRPr="00E23DEF" w:rsidRDefault="00E23DEF" w:rsidP="00E23DEF">
            <w:pPr>
              <w:rPr>
                <w:b/>
                <w:bCs/>
                <w:i/>
                <w:lang w:val="en-US"/>
              </w:rPr>
            </w:pPr>
            <w:r w:rsidRPr="00E23DEF">
              <w:rPr>
                <w:b/>
                <w:bCs/>
                <w:i/>
                <w:lang w:val="en-US"/>
              </w:rPr>
              <w:t>Prerequisites:</w:t>
            </w:r>
          </w:p>
        </w:tc>
        <w:tc>
          <w:tcPr>
            <w:tcW w:w="7299" w:type="dxa"/>
            <w:gridSpan w:val="4"/>
          </w:tcPr>
          <w:p w14:paraId="04707524" w14:textId="77777777" w:rsidR="00E23DEF" w:rsidRPr="00E23DEF" w:rsidRDefault="00E23DEF" w:rsidP="00E23DEF">
            <w:pPr>
              <w:rPr>
                <w:i/>
                <w:lang w:val="en-US"/>
              </w:rPr>
            </w:pPr>
            <w:r w:rsidRPr="00E23DEF">
              <w:rPr>
                <w:i/>
                <w:lang w:val="en-US"/>
              </w:rPr>
              <w:t xml:space="preserve">Principles of marketing </w:t>
            </w:r>
          </w:p>
        </w:tc>
      </w:tr>
      <w:tr w:rsidR="00E23DEF" w:rsidRPr="003B7D05" w14:paraId="78E25B3C" w14:textId="77777777" w:rsidTr="00E23DEF">
        <w:tc>
          <w:tcPr>
            <w:tcW w:w="1913" w:type="dxa"/>
          </w:tcPr>
          <w:p w14:paraId="6EEEA2E0" w14:textId="77777777" w:rsidR="00E23DEF" w:rsidRPr="00E23DEF" w:rsidRDefault="00E23DEF" w:rsidP="00E23DEF">
            <w:pPr>
              <w:rPr>
                <w:b/>
                <w:bCs/>
                <w:i/>
              </w:rPr>
            </w:pPr>
            <w:r w:rsidRPr="00E23DEF">
              <w:rPr>
                <w:b/>
                <w:bCs/>
                <w:i/>
                <w:lang w:val="en-US"/>
              </w:rPr>
              <w:t>Course</w:t>
            </w:r>
            <w:r w:rsidRPr="00E23DEF">
              <w:rPr>
                <w:b/>
                <w:bCs/>
                <w:i/>
              </w:rPr>
              <w:t xml:space="preserve"> </w:t>
            </w:r>
            <w:r w:rsidRPr="00E23DEF">
              <w:rPr>
                <w:b/>
                <w:bCs/>
                <w:i/>
                <w:lang w:val="en-US"/>
              </w:rPr>
              <w:t>content</w:t>
            </w:r>
            <w:r w:rsidRPr="00E23DEF">
              <w:rPr>
                <w:b/>
                <w:bCs/>
                <w:i/>
              </w:rPr>
              <w:t>:</w:t>
            </w:r>
          </w:p>
        </w:tc>
        <w:tc>
          <w:tcPr>
            <w:tcW w:w="7299" w:type="dxa"/>
            <w:gridSpan w:val="4"/>
          </w:tcPr>
          <w:p w14:paraId="53EB59BE" w14:textId="77777777" w:rsidR="00E23DEF" w:rsidRPr="00E23DEF" w:rsidRDefault="00E23DEF" w:rsidP="00357EF5">
            <w:pPr>
              <w:numPr>
                <w:ilvl w:val="0"/>
                <w:numId w:val="62"/>
              </w:numPr>
              <w:rPr>
                <w:bCs/>
                <w:i/>
                <w:lang w:val="en-US"/>
              </w:rPr>
            </w:pPr>
            <w:r w:rsidRPr="00E23DEF">
              <w:rPr>
                <w:bCs/>
                <w:i/>
                <w:lang w:val="en-US"/>
              </w:rPr>
              <w:t>The concept of promotion and place of promotion activities in marketing-mix</w:t>
            </w:r>
          </w:p>
          <w:p w14:paraId="06DEBD4C" w14:textId="77777777" w:rsidR="00E23DEF" w:rsidRPr="00E23DEF" w:rsidRDefault="00E23DEF" w:rsidP="00357EF5">
            <w:pPr>
              <w:numPr>
                <w:ilvl w:val="0"/>
                <w:numId w:val="62"/>
              </w:numPr>
              <w:rPr>
                <w:bCs/>
                <w:i/>
                <w:lang w:val="en-US"/>
              </w:rPr>
            </w:pPr>
            <w:r w:rsidRPr="00E23DEF">
              <w:rPr>
                <w:bCs/>
                <w:i/>
                <w:lang w:val="en-US"/>
              </w:rPr>
              <w:t>The concept of culture and its influence on promotional activities</w:t>
            </w:r>
          </w:p>
          <w:p w14:paraId="2A10B5F9" w14:textId="77777777" w:rsidR="00E23DEF" w:rsidRPr="00E23DEF" w:rsidRDefault="00E23DEF" w:rsidP="00357EF5">
            <w:pPr>
              <w:numPr>
                <w:ilvl w:val="0"/>
                <w:numId w:val="62"/>
              </w:numPr>
              <w:rPr>
                <w:bCs/>
                <w:i/>
                <w:lang w:val="en-US"/>
              </w:rPr>
            </w:pPr>
            <w:r w:rsidRPr="00E23DEF">
              <w:rPr>
                <w:bCs/>
                <w:i/>
                <w:lang w:val="en-US"/>
              </w:rPr>
              <w:t>Religion and values</w:t>
            </w:r>
          </w:p>
          <w:p w14:paraId="5E21CF1F" w14:textId="77777777" w:rsidR="00E23DEF" w:rsidRPr="00E23DEF" w:rsidRDefault="00E23DEF" w:rsidP="00357EF5">
            <w:pPr>
              <w:numPr>
                <w:ilvl w:val="0"/>
                <w:numId w:val="62"/>
              </w:numPr>
              <w:rPr>
                <w:bCs/>
                <w:i/>
                <w:lang w:val="en-US"/>
              </w:rPr>
            </w:pPr>
            <w:r w:rsidRPr="00E23DEF">
              <w:rPr>
                <w:bCs/>
                <w:i/>
                <w:lang w:val="en-US"/>
              </w:rPr>
              <w:t>Attitudes and habits</w:t>
            </w:r>
          </w:p>
          <w:p w14:paraId="5213C4E8" w14:textId="77777777" w:rsidR="00E23DEF" w:rsidRPr="00E23DEF" w:rsidRDefault="00E23DEF" w:rsidP="00357EF5">
            <w:pPr>
              <w:numPr>
                <w:ilvl w:val="0"/>
                <w:numId w:val="62"/>
              </w:numPr>
              <w:rPr>
                <w:bCs/>
                <w:i/>
                <w:lang w:val="en-US"/>
              </w:rPr>
            </w:pPr>
            <w:r w:rsidRPr="00E23DEF">
              <w:rPr>
                <w:bCs/>
                <w:i/>
                <w:lang w:val="en-US"/>
              </w:rPr>
              <w:t>History, traditions</w:t>
            </w:r>
          </w:p>
          <w:p w14:paraId="5B75E0A8" w14:textId="77777777" w:rsidR="00E23DEF" w:rsidRPr="00E23DEF" w:rsidRDefault="00E23DEF" w:rsidP="00357EF5">
            <w:pPr>
              <w:numPr>
                <w:ilvl w:val="0"/>
                <w:numId w:val="62"/>
              </w:numPr>
              <w:rPr>
                <w:bCs/>
                <w:i/>
                <w:lang w:val="en-US"/>
              </w:rPr>
            </w:pPr>
            <w:r w:rsidRPr="00E23DEF">
              <w:rPr>
                <w:bCs/>
                <w:i/>
                <w:lang w:val="en-US"/>
              </w:rPr>
              <w:t>Symbols</w:t>
            </w:r>
          </w:p>
          <w:p w14:paraId="543867D8" w14:textId="77777777" w:rsidR="00E23DEF" w:rsidRPr="00E23DEF" w:rsidRDefault="00E23DEF" w:rsidP="00357EF5">
            <w:pPr>
              <w:numPr>
                <w:ilvl w:val="0"/>
                <w:numId w:val="62"/>
              </w:numPr>
              <w:rPr>
                <w:bCs/>
                <w:i/>
                <w:lang w:val="en-US"/>
              </w:rPr>
            </w:pPr>
            <w:r w:rsidRPr="00E23DEF">
              <w:rPr>
                <w:bCs/>
                <w:i/>
                <w:lang w:val="en-US"/>
              </w:rPr>
              <w:t>Stereotypes and prejudices</w:t>
            </w:r>
          </w:p>
          <w:p w14:paraId="12F4A901" w14:textId="77777777" w:rsidR="00E23DEF" w:rsidRPr="00E23DEF" w:rsidRDefault="00E23DEF" w:rsidP="00357EF5">
            <w:pPr>
              <w:numPr>
                <w:ilvl w:val="0"/>
                <w:numId w:val="62"/>
              </w:numPr>
              <w:rPr>
                <w:bCs/>
                <w:i/>
                <w:lang w:val="en-US"/>
              </w:rPr>
            </w:pPr>
            <w:r w:rsidRPr="00E23DEF">
              <w:rPr>
                <w:bCs/>
                <w:i/>
                <w:lang w:val="en-US"/>
              </w:rPr>
              <w:t>Verbal and non-verbal communication</w:t>
            </w:r>
          </w:p>
          <w:p w14:paraId="4F04558B" w14:textId="77777777" w:rsidR="00E23DEF" w:rsidRPr="00E23DEF" w:rsidRDefault="00E23DEF" w:rsidP="00357EF5">
            <w:pPr>
              <w:numPr>
                <w:ilvl w:val="0"/>
                <w:numId w:val="62"/>
              </w:numPr>
              <w:rPr>
                <w:bCs/>
                <w:i/>
                <w:lang w:val="en-US"/>
              </w:rPr>
            </w:pPr>
            <w:r w:rsidRPr="00E23DEF">
              <w:rPr>
                <w:bCs/>
                <w:i/>
                <w:lang w:val="en-US"/>
              </w:rPr>
              <w:t>National advertising styles</w:t>
            </w:r>
          </w:p>
          <w:p w14:paraId="74528897" w14:textId="77777777" w:rsidR="00E23DEF" w:rsidRPr="00E23DEF" w:rsidRDefault="00E23DEF" w:rsidP="00357EF5">
            <w:pPr>
              <w:numPr>
                <w:ilvl w:val="0"/>
                <w:numId w:val="62"/>
              </w:numPr>
              <w:rPr>
                <w:bCs/>
                <w:i/>
                <w:lang w:val="en-US"/>
              </w:rPr>
            </w:pPr>
            <w:r w:rsidRPr="00E23DEF">
              <w:rPr>
                <w:bCs/>
                <w:i/>
                <w:lang w:val="en-US"/>
              </w:rPr>
              <w:t>Marketing failures due to disregard for cultural differences</w:t>
            </w:r>
          </w:p>
          <w:p w14:paraId="1D4EF38E" w14:textId="77777777" w:rsidR="00E23DEF" w:rsidRPr="00E23DEF" w:rsidRDefault="00E23DEF" w:rsidP="00357EF5">
            <w:pPr>
              <w:numPr>
                <w:ilvl w:val="0"/>
                <w:numId w:val="62"/>
              </w:numPr>
              <w:rPr>
                <w:bCs/>
                <w:i/>
                <w:lang w:val="en-US"/>
              </w:rPr>
            </w:pPr>
            <w:r w:rsidRPr="00E23DEF">
              <w:rPr>
                <w:bCs/>
                <w:i/>
                <w:lang w:val="en-US"/>
              </w:rPr>
              <w:t>Examples of strategies of selected companies</w:t>
            </w:r>
          </w:p>
        </w:tc>
      </w:tr>
      <w:tr w:rsidR="00E23DEF" w:rsidRPr="003B7D05" w14:paraId="2BC18750" w14:textId="77777777" w:rsidTr="00E23DEF">
        <w:tc>
          <w:tcPr>
            <w:tcW w:w="1913" w:type="dxa"/>
          </w:tcPr>
          <w:p w14:paraId="1ED30609" w14:textId="77777777" w:rsidR="00E23DEF" w:rsidRPr="00E23DEF" w:rsidRDefault="00E23DEF" w:rsidP="00E23DEF">
            <w:pPr>
              <w:rPr>
                <w:b/>
                <w:bCs/>
                <w:i/>
                <w:lang w:val="en-US"/>
              </w:rPr>
            </w:pPr>
            <w:r w:rsidRPr="00E23DEF">
              <w:rPr>
                <w:b/>
                <w:bCs/>
                <w:i/>
                <w:lang w:val="en-US"/>
              </w:rPr>
              <w:t xml:space="preserve">Learning </w:t>
            </w:r>
            <w:r w:rsidRPr="00E23DEF">
              <w:rPr>
                <w:b/>
                <w:bCs/>
                <w:i/>
                <w:lang w:val="en-US"/>
              </w:rPr>
              <w:lastRenderedPageBreak/>
              <w:t>outcomes:</w:t>
            </w:r>
          </w:p>
        </w:tc>
        <w:tc>
          <w:tcPr>
            <w:tcW w:w="7299" w:type="dxa"/>
            <w:gridSpan w:val="4"/>
          </w:tcPr>
          <w:p w14:paraId="209B36DA" w14:textId="77777777" w:rsidR="00E23DEF" w:rsidRPr="00E23DEF" w:rsidRDefault="00E23DEF" w:rsidP="00E23DEF">
            <w:pPr>
              <w:rPr>
                <w:i/>
                <w:lang w:val="en-US"/>
              </w:rPr>
            </w:pPr>
            <w:r w:rsidRPr="00E23DEF">
              <w:rPr>
                <w:i/>
                <w:lang w:val="en-US"/>
              </w:rPr>
              <w:lastRenderedPageBreak/>
              <w:t>After attending this lecture a student should be able to:</w:t>
            </w:r>
          </w:p>
          <w:p w14:paraId="7D9409C8" w14:textId="77777777" w:rsidR="00E23DEF" w:rsidRPr="00E23DEF" w:rsidRDefault="00E23DEF" w:rsidP="00357EF5">
            <w:pPr>
              <w:numPr>
                <w:ilvl w:val="0"/>
                <w:numId w:val="11"/>
              </w:numPr>
              <w:rPr>
                <w:bCs/>
                <w:i/>
                <w:lang w:val="en-US"/>
              </w:rPr>
            </w:pPr>
            <w:r w:rsidRPr="00E23DEF">
              <w:rPr>
                <w:bCs/>
                <w:i/>
                <w:lang w:val="en-US"/>
              </w:rPr>
              <w:lastRenderedPageBreak/>
              <w:t>understand the concept of culture, its main elements and its influence on international marketing, including international promotion,</w:t>
            </w:r>
          </w:p>
          <w:p w14:paraId="33482D86" w14:textId="77777777" w:rsidR="00E23DEF" w:rsidRPr="00E23DEF" w:rsidRDefault="00E23DEF" w:rsidP="00357EF5">
            <w:pPr>
              <w:numPr>
                <w:ilvl w:val="0"/>
                <w:numId w:val="11"/>
              </w:numPr>
              <w:rPr>
                <w:bCs/>
                <w:i/>
                <w:lang w:val="en-US"/>
              </w:rPr>
            </w:pPr>
            <w:r w:rsidRPr="00E23DEF">
              <w:rPr>
                <w:bCs/>
                <w:i/>
                <w:lang w:val="en-US"/>
              </w:rPr>
              <w:t>understand what kinds of problems can occur when companies ignore cultural differences,</w:t>
            </w:r>
          </w:p>
          <w:p w14:paraId="73074EDC" w14:textId="77777777" w:rsidR="00E23DEF" w:rsidRPr="00E23DEF" w:rsidRDefault="00E23DEF" w:rsidP="00357EF5">
            <w:pPr>
              <w:numPr>
                <w:ilvl w:val="0"/>
                <w:numId w:val="11"/>
              </w:numPr>
              <w:rPr>
                <w:bCs/>
                <w:i/>
                <w:lang w:val="en-US"/>
              </w:rPr>
            </w:pPr>
            <w:r w:rsidRPr="00E23DEF">
              <w:rPr>
                <w:bCs/>
                <w:i/>
                <w:lang w:val="en-US"/>
              </w:rPr>
              <w:t>know how to prepare properly when constructing promotional campaign on foreign markets (market research, etc.),</w:t>
            </w:r>
          </w:p>
          <w:p w14:paraId="7A693E50" w14:textId="77777777" w:rsidR="00E23DEF" w:rsidRPr="00E23DEF" w:rsidRDefault="00E23DEF" w:rsidP="00357EF5">
            <w:pPr>
              <w:numPr>
                <w:ilvl w:val="0"/>
                <w:numId w:val="11"/>
              </w:numPr>
              <w:rPr>
                <w:bCs/>
                <w:i/>
                <w:lang w:val="en-US"/>
              </w:rPr>
            </w:pPr>
            <w:r w:rsidRPr="00E23DEF">
              <w:rPr>
                <w:bCs/>
                <w:i/>
                <w:lang w:val="en-US"/>
              </w:rPr>
              <w:t>recognize what elements of culture can influence international promotion the most,</w:t>
            </w:r>
          </w:p>
          <w:p w14:paraId="32886E96" w14:textId="77777777" w:rsidR="00E23DEF" w:rsidRPr="00E23DEF" w:rsidRDefault="00E23DEF" w:rsidP="00357EF5">
            <w:pPr>
              <w:numPr>
                <w:ilvl w:val="0"/>
                <w:numId w:val="11"/>
              </w:numPr>
              <w:rPr>
                <w:bCs/>
                <w:i/>
                <w:lang w:val="en-US"/>
              </w:rPr>
            </w:pPr>
            <w:r w:rsidRPr="00E23DEF">
              <w:rPr>
                <w:bCs/>
                <w:i/>
                <w:lang w:val="en-US"/>
              </w:rPr>
              <w:t>evaluate promotional strategies in the context of cultural differences and propose appropriate solutions,</w:t>
            </w:r>
          </w:p>
          <w:p w14:paraId="37073D25" w14:textId="77777777" w:rsidR="00E23DEF" w:rsidRPr="00E23DEF" w:rsidRDefault="00E23DEF" w:rsidP="00357EF5">
            <w:pPr>
              <w:numPr>
                <w:ilvl w:val="0"/>
                <w:numId w:val="11"/>
              </w:numPr>
              <w:rPr>
                <w:bCs/>
                <w:i/>
                <w:lang w:val="en-US"/>
              </w:rPr>
            </w:pPr>
            <w:r w:rsidRPr="00E23DEF">
              <w:rPr>
                <w:bCs/>
                <w:i/>
                <w:lang w:val="en-US"/>
              </w:rPr>
              <w:t>prepare a promotional strategy on international markets taking into account cultural differences.</w:t>
            </w:r>
          </w:p>
        </w:tc>
      </w:tr>
      <w:tr w:rsidR="00E23DEF" w:rsidRPr="00E23DEF" w14:paraId="5ABC2026" w14:textId="77777777" w:rsidTr="00E23DEF">
        <w:tc>
          <w:tcPr>
            <w:tcW w:w="1913" w:type="dxa"/>
          </w:tcPr>
          <w:p w14:paraId="3A70DDDB" w14:textId="77777777" w:rsidR="00E23DEF" w:rsidRPr="00E23DEF" w:rsidRDefault="00E23DEF" w:rsidP="00E23DEF">
            <w:pPr>
              <w:rPr>
                <w:b/>
                <w:bCs/>
                <w:i/>
                <w:lang w:val="en-US"/>
              </w:rPr>
            </w:pPr>
            <w:r w:rsidRPr="00E23DEF">
              <w:rPr>
                <w:b/>
                <w:bCs/>
                <w:i/>
                <w:lang w:val="en-US"/>
              </w:rPr>
              <w:lastRenderedPageBreak/>
              <w:t>Contact person:</w:t>
            </w:r>
          </w:p>
        </w:tc>
        <w:tc>
          <w:tcPr>
            <w:tcW w:w="7299" w:type="dxa"/>
            <w:gridSpan w:val="4"/>
          </w:tcPr>
          <w:p w14:paraId="16FBF394" w14:textId="77777777" w:rsidR="00E23DEF" w:rsidRPr="00E23DEF" w:rsidRDefault="00E23DEF" w:rsidP="00E23DEF">
            <w:pPr>
              <w:rPr>
                <w:bCs/>
              </w:rPr>
            </w:pPr>
            <w:r w:rsidRPr="00E23DEF">
              <w:rPr>
                <w:bCs/>
                <w:i/>
              </w:rPr>
              <w:t xml:space="preserve">Aleksandra Kuźmińska, Katedra MSG, email: </w:t>
            </w:r>
            <w:hyperlink r:id="rId48" w:history="1">
              <w:r w:rsidRPr="00E23DEF">
                <w:rPr>
                  <w:bCs/>
                  <w:i/>
                  <w:color w:val="0000FF"/>
                  <w:u w:val="single"/>
                </w:rPr>
                <w:t>aleksandra.kuzminska@ae.wroc.pl</w:t>
              </w:r>
            </w:hyperlink>
            <w:r w:rsidRPr="00E23DEF">
              <w:rPr>
                <w:bCs/>
                <w:i/>
              </w:rPr>
              <w:t xml:space="preserve"> </w:t>
            </w:r>
            <w:r w:rsidRPr="00E23DEF">
              <w:rPr>
                <w:bCs/>
              </w:rPr>
              <w:t>; 691 375 779</w:t>
            </w:r>
          </w:p>
        </w:tc>
      </w:tr>
      <w:tr w:rsidR="00E23DEF" w:rsidRPr="003B7D05" w14:paraId="4FA695D2" w14:textId="77777777" w:rsidTr="00E23DEF">
        <w:trPr>
          <w:trHeight w:val="262"/>
        </w:trPr>
        <w:tc>
          <w:tcPr>
            <w:tcW w:w="1913" w:type="dxa"/>
          </w:tcPr>
          <w:p w14:paraId="7E2A3229" w14:textId="77777777" w:rsidR="00E23DEF" w:rsidRPr="00E23DEF" w:rsidRDefault="00E23DEF" w:rsidP="00E23DEF">
            <w:pPr>
              <w:rPr>
                <w:b/>
                <w:bCs/>
                <w:i/>
                <w:lang w:val="en-US"/>
              </w:rPr>
            </w:pPr>
            <w:r w:rsidRPr="00E23DEF">
              <w:rPr>
                <w:b/>
                <w:bCs/>
                <w:i/>
                <w:lang w:val="en-US"/>
              </w:rPr>
              <w:t>Literature:</w:t>
            </w:r>
          </w:p>
        </w:tc>
        <w:tc>
          <w:tcPr>
            <w:tcW w:w="7299" w:type="dxa"/>
            <w:gridSpan w:val="4"/>
          </w:tcPr>
          <w:p w14:paraId="33D33F5D" w14:textId="77777777" w:rsidR="00E23DEF" w:rsidRPr="00E23DEF" w:rsidRDefault="00E23DEF" w:rsidP="00E23DEF">
            <w:pPr>
              <w:ind w:left="720" w:hanging="360"/>
              <w:rPr>
                <w:lang w:val="en-US"/>
              </w:rPr>
            </w:pPr>
            <w:r w:rsidRPr="00E23DEF">
              <w:rPr>
                <w:i/>
                <w:lang w:val="en-US"/>
              </w:rPr>
              <w:t>Marketing Across Cultures</w:t>
            </w:r>
            <w:r w:rsidRPr="00E23DEF">
              <w:rPr>
                <w:lang w:val="en-US"/>
              </w:rPr>
              <w:t>, J.C. Usunier, J.A. Lee, Pearson Education, 2005.</w:t>
            </w:r>
          </w:p>
          <w:p w14:paraId="4A329EFD" w14:textId="77777777" w:rsidR="00E23DEF" w:rsidRPr="00E23DEF" w:rsidRDefault="00E23DEF" w:rsidP="00E23DEF">
            <w:pPr>
              <w:ind w:left="720" w:hanging="360"/>
              <w:rPr>
                <w:lang w:val="en-US"/>
              </w:rPr>
            </w:pPr>
            <w:r w:rsidRPr="00E23DEF">
              <w:rPr>
                <w:i/>
                <w:lang w:val="en-US"/>
              </w:rPr>
              <w:t xml:space="preserve">International Marketing, </w:t>
            </w:r>
            <w:r w:rsidRPr="00E23DEF">
              <w:rPr>
                <w:lang w:val="en-US"/>
              </w:rPr>
              <w:t>M.R. Czinkota, I.A. Ronkainen, South-Western, Div of Thomson Learning, 2006.</w:t>
            </w:r>
          </w:p>
          <w:p w14:paraId="130A1F56" w14:textId="77777777" w:rsidR="00E23DEF" w:rsidRPr="00E23DEF" w:rsidRDefault="00E23DEF" w:rsidP="00E23DEF">
            <w:pPr>
              <w:ind w:left="720" w:hanging="360"/>
              <w:rPr>
                <w:lang w:val="en-US"/>
              </w:rPr>
            </w:pPr>
            <w:r w:rsidRPr="00E23DEF">
              <w:rPr>
                <w:i/>
                <w:lang w:val="en-US"/>
              </w:rPr>
              <w:t>Intercultural Communication. A Contextual Approach</w:t>
            </w:r>
            <w:r w:rsidRPr="00E23DEF">
              <w:rPr>
                <w:lang w:val="en-US"/>
              </w:rPr>
              <w:t>, J. W. Neuliep, SAGE Publications, 2012.</w:t>
            </w:r>
          </w:p>
          <w:p w14:paraId="0660EE67" w14:textId="77777777" w:rsidR="00E23DEF" w:rsidRPr="00E23DEF" w:rsidRDefault="00E23DEF" w:rsidP="00E23DEF">
            <w:pPr>
              <w:ind w:left="720" w:hanging="360"/>
              <w:rPr>
                <w:i/>
                <w:lang w:val="en-US"/>
              </w:rPr>
            </w:pPr>
            <w:r w:rsidRPr="00E23DEF">
              <w:rPr>
                <w:i/>
                <w:lang w:val="en-US"/>
              </w:rPr>
              <w:t>Cross-Cultural and Intercultural Communication</w:t>
            </w:r>
            <w:r w:rsidRPr="00E23DEF">
              <w:rPr>
                <w:lang w:val="en-US"/>
              </w:rPr>
              <w:t>, William B. Gudykunst, SAGE Publications, 2003.</w:t>
            </w:r>
          </w:p>
        </w:tc>
      </w:tr>
      <w:tr w:rsidR="00E23DEF" w:rsidRPr="00E23DEF" w14:paraId="456747C2" w14:textId="77777777" w:rsidTr="00E23DEF">
        <w:trPr>
          <w:trHeight w:val="262"/>
        </w:trPr>
        <w:tc>
          <w:tcPr>
            <w:tcW w:w="1913" w:type="dxa"/>
          </w:tcPr>
          <w:p w14:paraId="44CE802A" w14:textId="77777777" w:rsidR="00E23DEF" w:rsidRPr="00E23DEF" w:rsidRDefault="00E23DEF" w:rsidP="00E23DEF">
            <w:pPr>
              <w:rPr>
                <w:b/>
                <w:bCs/>
                <w:i/>
                <w:lang w:val="en-US"/>
              </w:rPr>
            </w:pPr>
            <w:r w:rsidRPr="00E23DEF">
              <w:rPr>
                <w:b/>
                <w:bCs/>
                <w:i/>
                <w:lang w:val="en-US"/>
              </w:rPr>
              <w:t>Faculty:</w:t>
            </w:r>
          </w:p>
        </w:tc>
        <w:tc>
          <w:tcPr>
            <w:tcW w:w="7299" w:type="dxa"/>
            <w:gridSpan w:val="4"/>
          </w:tcPr>
          <w:p w14:paraId="4117B428" w14:textId="77777777" w:rsidR="00E23DEF" w:rsidRPr="00E23DEF" w:rsidRDefault="00E23DEF" w:rsidP="00E23DEF">
            <w:pPr>
              <w:rPr>
                <w:bCs/>
                <w:i/>
                <w:lang w:val="en-US"/>
              </w:rPr>
            </w:pPr>
            <w:r w:rsidRPr="00E23DEF">
              <w:rPr>
                <w:bCs/>
                <w:i/>
                <w:lang w:val="en-US"/>
              </w:rPr>
              <w:t xml:space="preserve"> All students</w:t>
            </w:r>
          </w:p>
        </w:tc>
      </w:tr>
      <w:tr w:rsidR="00E23DEF" w:rsidRPr="00E23DEF" w14:paraId="24175571" w14:textId="77777777" w:rsidTr="00E23DEF">
        <w:trPr>
          <w:trHeight w:val="262"/>
        </w:trPr>
        <w:tc>
          <w:tcPr>
            <w:tcW w:w="1913" w:type="dxa"/>
          </w:tcPr>
          <w:p w14:paraId="2638C687" w14:textId="77777777" w:rsidR="00E23DEF" w:rsidRPr="00E23DEF" w:rsidRDefault="00E23DEF" w:rsidP="00E23DEF">
            <w:pPr>
              <w:rPr>
                <w:b/>
                <w:bCs/>
                <w:i/>
              </w:rPr>
            </w:pPr>
            <w:r w:rsidRPr="00E23DEF">
              <w:rPr>
                <w:b/>
                <w:bCs/>
                <w:i/>
              </w:rPr>
              <w:t>Czy przedmiot jest kopią przedmiotu prowadzonego na UE?</w:t>
            </w:r>
          </w:p>
        </w:tc>
        <w:tc>
          <w:tcPr>
            <w:tcW w:w="567" w:type="dxa"/>
          </w:tcPr>
          <w:p w14:paraId="6B24F5D8" w14:textId="77777777" w:rsidR="00E23DEF" w:rsidRPr="00E23DEF" w:rsidRDefault="00E23DEF" w:rsidP="00E23DEF">
            <w:pPr>
              <w:rPr>
                <w:bCs/>
                <w:i/>
                <w:lang w:val="en-US"/>
              </w:rPr>
            </w:pPr>
            <w:r w:rsidRPr="00E23DEF">
              <w:rPr>
                <w:bCs/>
                <w:i/>
                <w:lang w:val="en-US"/>
              </w:rPr>
              <w:t>Tak</w:t>
            </w:r>
          </w:p>
        </w:tc>
        <w:tc>
          <w:tcPr>
            <w:tcW w:w="6732" w:type="dxa"/>
            <w:gridSpan w:val="3"/>
          </w:tcPr>
          <w:p w14:paraId="03F84048" w14:textId="77777777" w:rsidR="00E23DEF" w:rsidRPr="00E23DEF" w:rsidRDefault="00E23DEF" w:rsidP="00E23DEF">
            <w:pPr>
              <w:rPr>
                <w:bCs/>
                <w:i/>
              </w:rPr>
            </w:pPr>
            <w:r w:rsidRPr="00E23DEF">
              <w:rPr>
                <w:bCs/>
                <w:i/>
              </w:rPr>
              <w:t>Intercultural promotion (przedmiot do wyboru)</w:t>
            </w:r>
          </w:p>
          <w:p w14:paraId="65C6B157" w14:textId="77777777" w:rsidR="00E23DEF" w:rsidRPr="00E23DEF" w:rsidRDefault="00E23DEF" w:rsidP="00E23DEF">
            <w:pPr>
              <w:rPr>
                <w:bCs/>
                <w:i/>
              </w:rPr>
            </w:pPr>
            <w:r w:rsidRPr="00E23DEF">
              <w:rPr>
                <w:bCs/>
                <w:i/>
              </w:rPr>
              <w:t>Wydział: NE</w:t>
            </w:r>
          </w:p>
          <w:p w14:paraId="128E56BC" w14:textId="77777777" w:rsidR="00E23DEF" w:rsidRPr="00E23DEF" w:rsidRDefault="00E23DEF" w:rsidP="00E23DEF">
            <w:pPr>
              <w:rPr>
                <w:bCs/>
                <w:i/>
              </w:rPr>
            </w:pPr>
            <w:r w:rsidRPr="00E23DEF">
              <w:rPr>
                <w:bCs/>
                <w:i/>
              </w:rPr>
              <w:t>kierunek: IB</w:t>
            </w:r>
          </w:p>
          <w:p w14:paraId="79A234FF" w14:textId="77777777" w:rsidR="00E23DEF" w:rsidRPr="00E23DEF" w:rsidRDefault="00E23DEF" w:rsidP="00E23DEF">
            <w:pPr>
              <w:rPr>
                <w:bCs/>
                <w:i/>
              </w:rPr>
            </w:pPr>
            <w:r w:rsidRPr="00E23DEF">
              <w:rPr>
                <w:bCs/>
                <w:i/>
              </w:rPr>
              <w:t>specjalność: IB</w:t>
            </w:r>
          </w:p>
          <w:p w14:paraId="5ED81E82" w14:textId="77777777" w:rsidR="00E23DEF" w:rsidRPr="00E23DEF" w:rsidRDefault="00E23DEF" w:rsidP="00E23DEF">
            <w:pPr>
              <w:rPr>
                <w:bCs/>
                <w:i/>
              </w:rPr>
            </w:pPr>
            <w:r w:rsidRPr="00E23DEF">
              <w:rPr>
                <w:bCs/>
                <w:i/>
              </w:rPr>
              <w:t xml:space="preserve">rok: III – studia licencjackie </w:t>
            </w:r>
            <w:r w:rsidRPr="00E23DEF">
              <w:rPr>
                <w:b/>
                <w:bCs/>
                <w:i/>
              </w:rPr>
              <w:t>(SEMESTR ZIMOWY)</w:t>
            </w:r>
          </w:p>
        </w:tc>
      </w:tr>
      <w:tr w:rsidR="00E23DEF" w:rsidRPr="003B7D05" w14:paraId="34B7F24F" w14:textId="77777777" w:rsidTr="00E23DEF">
        <w:trPr>
          <w:trHeight w:val="458"/>
        </w:trPr>
        <w:tc>
          <w:tcPr>
            <w:tcW w:w="1913" w:type="dxa"/>
          </w:tcPr>
          <w:p w14:paraId="2E359F54" w14:textId="77777777" w:rsidR="00E23DEF" w:rsidRPr="00E23DEF" w:rsidRDefault="00E23DEF" w:rsidP="00E23DEF">
            <w:pPr>
              <w:rPr>
                <w:b/>
                <w:bCs/>
                <w:i/>
                <w:lang w:val="en-US"/>
              </w:rPr>
            </w:pPr>
            <w:r w:rsidRPr="00E23DEF">
              <w:rPr>
                <w:b/>
                <w:bCs/>
                <w:i/>
                <w:lang w:val="en-US"/>
              </w:rPr>
              <w:t>Title:</w:t>
            </w:r>
          </w:p>
        </w:tc>
        <w:tc>
          <w:tcPr>
            <w:tcW w:w="7299" w:type="dxa"/>
            <w:gridSpan w:val="4"/>
          </w:tcPr>
          <w:p w14:paraId="5A2E13BC" w14:textId="77777777" w:rsidR="00E23DEF" w:rsidRPr="00E23DEF" w:rsidRDefault="00E23DEF" w:rsidP="00E23DEF">
            <w:pPr>
              <w:rPr>
                <w:b/>
                <w:bCs/>
                <w:i/>
                <w:lang w:val="en-US"/>
              </w:rPr>
            </w:pPr>
            <w:r w:rsidRPr="00E23DEF">
              <w:rPr>
                <w:b/>
                <w:bCs/>
                <w:i/>
                <w:lang w:val="en-US"/>
              </w:rPr>
              <w:t>National branding - promotion of a country</w:t>
            </w:r>
          </w:p>
        </w:tc>
      </w:tr>
      <w:tr w:rsidR="00E23DEF" w:rsidRPr="00E23DEF" w14:paraId="722009BB" w14:textId="77777777" w:rsidTr="00E23DEF">
        <w:tc>
          <w:tcPr>
            <w:tcW w:w="1913" w:type="dxa"/>
          </w:tcPr>
          <w:p w14:paraId="0FD78077" w14:textId="77777777" w:rsidR="00E23DEF" w:rsidRPr="00E23DEF" w:rsidRDefault="00E23DEF" w:rsidP="00E23DEF">
            <w:pPr>
              <w:rPr>
                <w:b/>
                <w:bCs/>
                <w:i/>
                <w:lang w:val="en-US"/>
              </w:rPr>
            </w:pPr>
            <w:r w:rsidRPr="00E23DEF">
              <w:rPr>
                <w:b/>
                <w:bCs/>
                <w:i/>
                <w:lang w:val="en-US"/>
              </w:rPr>
              <w:t xml:space="preserve">Lecture hours: </w:t>
            </w:r>
          </w:p>
        </w:tc>
        <w:tc>
          <w:tcPr>
            <w:tcW w:w="7088" w:type="dxa"/>
            <w:gridSpan w:val="3"/>
          </w:tcPr>
          <w:p w14:paraId="59681ECF" w14:textId="77777777" w:rsidR="00E23DEF" w:rsidRPr="00E23DEF" w:rsidRDefault="00E23DEF" w:rsidP="00E23DEF">
            <w:pPr>
              <w:rPr>
                <w:bCs/>
                <w:i/>
              </w:rPr>
            </w:pPr>
            <w:r w:rsidRPr="00E23DEF">
              <w:rPr>
                <w:bCs/>
                <w:i/>
              </w:rPr>
              <w:t>30 h (interactive lecture)</w:t>
            </w:r>
          </w:p>
        </w:tc>
        <w:tc>
          <w:tcPr>
            <w:tcW w:w="211" w:type="dxa"/>
            <w:vMerge w:val="restart"/>
          </w:tcPr>
          <w:p w14:paraId="0A72D347" w14:textId="77777777" w:rsidR="00E23DEF" w:rsidRPr="00E23DEF" w:rsidRDefault="00E23DEF" w:rsidP="00E23DEF">
            <w:pPr>
              <w:rPr>
                <w:bCs/>
                <w:i/>
              </w:rPr>
            </w:pPr>
          </w:p>
        </w:tc>
      </w:tr>
      <w:tr w:rsidR="00E23DEF" w:rsidRPr="00E23DEF" w14:paraId="7347C960" w14:textId="77777777" w:rsidTr="00E23DEF">
        <w:tc>
          <w:tcPr>
            <w:tcW w:w="1913" w:type="dxa"/>
          </w:tcPr>
          <w:p w14:paraId="52223AF3" w14:textId="77777777" w:rsidR="00E23DEF" w:rsidRPr="00E23DEF" w:rsidRDefault="00E23DEF" w:rsidP="00E23DEF">
            <w:pPr>
              <w:rPr>
                <w:b/>
                <w:bCs/>
                <w:i/>
                <w:lang w:val="en-US"/>
              </w:rPr>
            </w:pPr>
            <w:r w:rsidRPr="00E23DEF">
              <w:rPr>
                <w:b/>
                <w:bCs/>
                <w:i/>
                <w:lang w:val="en-US"/>
              </w:rPr>
              <w:t>Study period:</w:t>
            </w:r>
          </w:p>
        </w:tc>
        <w:tc>
          <w:tcPr>
            <w:tcW w:w="7088" w:type="dxa"/>
            <w:gridSpan w:val="3"/>
          </w:tcPr>
          <w:p w14:paraId="063C6B66" w14:textId="77777777" w:rsidR="00E23DEF" w:rsidRPr="00E23DEF" w:rsidRDefault="00E23DEF" w:rsidP="00E23DEF">
            <w:pPr>
              <w:rPr>
                <w:bCs/>
                <w:i/>
              </w:rPr>
            </w:pPr>
            <w:r w:rsidRPr="00E23DEF">
              <w:rPr>
                <w:bCs/>
                <w:i/>
              </w:rPr>
              <w:t>Winter semester</w:t>
            </w:r>
          </w:p>
        </w:tc>
        <w:tc>
          <w:tcPr>
            <w:tcW w:w="211" w:type="dxa"/>
            <w:vMerge/>
          </w:tcPr>
          <w:p w14:paraId="56F0E9D7" w14:textId="77777777" w:rsidR="00E23DEF" w:rsidRPr="00E23DEF" w:rsidRDefault="00E23DEF" w:rsidP="00E23DEF">
            <w:pPr>
              <w:rPr>
                <w:bCs/>
                <w:i/>
              </w:rPr>
            </w:pPr>
          </w:p>
        </w:tc>
      </w:tr>
      <w:tr w:rsidR="00E23DEF" w:rsidRPr="00E23DEF" w14:paraId="7E4AFD30" w14:textId="77777777" w:rsidTr="00E23DEF">
        <w:tc>
          <w:tcPr>
            <w:tcW w:w="1913" w:type="dxa"/>
          </w:tcPr>
          <w:p w14:paraId="240553C6" w14:textId="77777777" w:rsidR="00E23DEF" w:rsidRPr="00E23DEF" w:rsidRDefault="00E23DEF" w:rsidP="00E23DEF">
            <w:pPr>
              <w:rPr>
                <w:b/>
                <w:bCs/>
                <w:i/>
                <w:lang w:val="en-US"/>
              </w:rPr>
            </w:pPr>
            <w:r w:rsidRPr="00E23DEF">
              <w:rPr>
                <w:b/>
                <w:bCs/>
                <w:i/>
                <w:lang w:val="en-US"/>
              </w:rPr>
              <w:t>Level:</w:t>
            </w:r>
          </w:p>
        </w:tc>
        <w:tc>
          <w:tcPr>
            <w:tcW w:w="7088" w:type="dxa"/>
            <w:gridSpan w:val="3"/>
          </w:tcPr>
          <w:p w14:paraId="7B6B9BFB" w14:textId="77777777" w:rsidR="00E23DEF" w:rsidRPr="00E23DEF" w:rsidRDefault="00E23DEF" w:rsidP="00E23DEF">
            <w:pPr>
              <w:rPr>
                <w:i/>
              </w:rPr>
            </w:pPr>
            <w:r w:rsidRPr="00E23DEF">
              <w:rPr>
                <w:i/>
              </w:rPr>
              <w:t>Advanced</w:t>
            </w:r>
          </w:p>
        </w:tc>
        <w:tc>
          <w:tcPr>
            <w:tcW w:w="211" w:type="dxa"/>
            <w:vMerge/>
          </w:tcPr>
          <w:p w14:paraId="6A4BF034" w14:textId="77777777" w:rsidR="00E23DEF" w:rsidRPr="00E23DEF" w:rsidRDefault="00E23DEF" w:rsidP="00E23DEF">
            <w:pPr>
              <w:rPr>
                <w:i/>
              </w:rPr>
            </w:pPr>
          </w:p>
        </w:tc>
      </w:tr>
      <w:tr w:rsidR="00E23DEF" w:rsidRPr="00E23DEF" w14:paraId="2BB65768" w14:textId="77777777" w:rsidTr="00E23DEF">
        <w:tc>
          <w:tcPr>
            <w:tcW w:w="1913" w:type="dxa"/>
          </w:tcPr>
          <w:p w14:paraId="1DE015C6" w14:textId="77777777" w:rsidR="00E23DEF" w:rsidRPr="00E23DEF" w:rsidRDefault="00E23DEF" w:rsidP="00E23DEF">
            <w:pPr>
              <w:rPr>
                <w:b/>
                <w:bCs/>
                <w:i/>
                <w:lang w:val="en-US"/>
              </w:rPr>
            </w:pPr>
            <w:r w:rsidRPr="00E23DEF">
              <w:rPr>
                <w:b/>
                <w:bCs/>
                <w:i/>
                <w:lang w:val="en-US"/>
              </w:rPr>
              <w:t>Location:</w:t>
            </w:r>
          </w:p>
        </w:tc>
        <w:tc>
          <w:tcPr>
            <w:tcW w:w="7088" w:type="dxa"/>
            <w:gridSpan w:val="3"/>
          </w:tcPr>
          <w:p w14:paraId="38AFFFCF" w14:textId="77777777" w:rsidR="00E23DEF" w:rsidRPr="00E23DEF" w:rsidRDefault="00E23DEF" w:rsidP="00E23DEF">
            <w:pPr>
              <w:rPr>
                <w:bCs/>
                <w:i/>
                <w:lang w:val="en-US"/>
              </w:rPr>
            </w:pPr>
            <w:r w:rsidRPr="00E23DEF">
              <w:rPr>
                <w:bCs/>
                <w:i/>
              </w:rPr>
              <w:t>Wrocław</w:t>
            </w:r>
          </w:p>
        </w:tc>
        <w:tc>
          <w:tcPr>
            <w:tcW w:w="211" w:type="dxa"/>
            <w:vMerge/>
          </w:tcPr>
          <w:p w14:paraId="52F5687D" w14:textId="77777777" w:rsidR="00E23DEF" w:rsidRPr="00E23DEF" w:rsidRDefault="00E23DEF" w:rsidP="00E23DEF">
            <w:pPr>
              <w:rPr>
                <w:bCs/>
                <w:i/>
                <w:lang w:val="en-US"/>
              </w:rPr>
            </w:pPr>
          </w:p>
        </w:tc>
      </w:tr>
      <w:tr w:rsidR="00E23DEF" w:rsidRPr="00E23DEF" w14:paraId="72B9912A" w14:textId="77777777" w:rsidTr="00E23DEF">
        <w:tc>
          <w:tcPr>
            <w:tcW w:w="1913" w:type="dxa"/>
          </w:tcPr>
          <w:p w14:paraId="0D43FC03" w14:textId="77777777" w:rsidR="00E23DEF" w:rsidRPr="00E23DEF" w:rsidRDefault="00E23DEF" w:rsidP="00E23DEF">
            <w:pPr>
              <w:rPr>
                <w:b/>
                <w:bCs/>
                <w:i/>
                <w:lang w:val="en-US"/>
              </w:rPr>
            </w:pPr>
            <w:r w:rsidRPr="00E23DEF">
              <w:rPr>
                <w:b/>
                <w:bCs/>
                <w:i/>
                <w:lang w:val="en-US"/>
              </w:rPr>
              <w:t>Examination:</w:t>
            </w:r>
          </w:p>
        </w:tc>
        <w:tc>
          <w:tcPr>
            <w:tcW w:w="7088" w:type="dxa"/>
            <w:gridSpan w:val="3"/>
          </w:tcPr>
          <w:p w14:paraId="0427C0A8" w14:textId="77777777" w:rsidR="00E23DEF" w:rsidRPr="00E23DEF" w:rsidRDefault="00E23DEF" w:rsidP="00E23DEF">
            <w:pPr>
              <w:rPr>
                <w:i/>
              </w:rPr>
            </w:pPr>
            <w:r w:rsidRPr="00E23DEF">
              <w:rPr>
                <w:i/>
              </w:rPr>
              <w:t>Group project</w:t>
            </w:r>
          </w:p>
        </w:tc>
        <w:tc>
          <w:tcPr>
            <w:tcW w:w="211" w:type="dxa"/>
            <w:vMerge/>
          </w:tcPr>
          <w:p w14:paraId="04169E0A" w14:textId="77777777" w:rsidR="00E23DEF" w:rsidRPr="00E23DEF" w:rsidRDefault="00E23DEF" w:rsidP="00E23DEF">
            <w:pPr>
              <w:rPr>
                <w:i/>
              </w:rPr>
            </w:pPr>
          </w:p>
        </w:tc>
      </w:tr>
      <w:tr w:rsidR="00E23DEF" w:rsidRPr="00E23DEF" w14:paraId="095B6573" w14:textId="77777777" w:rsidTr="00E23DEF">
        <w:tc>
          <w:tcPr>
            <w:tcW w:w="1913" w:type="dxa"/>
          </w:tcPr>
          <w:p w14:paraId="5402E68D" w14:textId="77777777" w:rsidR="00E23DEF" w:rsidRPr="00E23DEF" w:rsidRDefault="00E23DEF" w:rsidP="00E23DEF">
            <w:pPr>
              <w:rPr>
                <w:b/>
                <w:bCs/>
                <w:i/>
                <w:lang w:val="en-US"/>
              </w:rPr>
            </w:pPr>
            <w:r w:rsidRPr="00E23DEF">
              <w:rPr>
                <w:b/>
                <w:bCs/>
                <w:i/>
                <w:lang w:val="en-US"/>
              </w:rPr>
              <w:t>Language:</w:t>
            </w:r>
          </w:p>
        </w:tc>
        <w:tc>
          <w:tcPr>
            <w:tcW w:w="7088" w:type="dxa"/>
            <w:gridSpan w:val="3"/>
          </w:tcPr>
          <w:p w14:paraId="0E539774" w14:textId="77777777" w:rsidR="00E23DEF" w:rsidRPr="00E23DEF" w:rsidRDefault="00E23DEF" w:rsidP="00E23DEF">
            <w:pPr>
              <w:rPr>
                <w:bCs/>
                <w:i/>
                <w:lang w:val="en-US"/>
              </w:rPr>
            </w:pPr>
            <w:r w:rsidRPr="00E23DEF">
              <w:rPr>
                <w:bCs/>
                <w:i/>
                <w:lang w:val="en-US"/>
              </w:rPr>
              <w:t>English</w:t>
            </w:r>
          </w:p>
        </w:tc>
        <w:tc>
          <w:tcPr>
            <w:tcW w:w="211" w:type="dxa"/>
            <w:vMerge/>
          </w:tcPr>
          <w:p w14:paraId="37E5E3A8" w14:textId="77777777" w:rsidR="00E23DEF" w:rsidRPr="00E23DEF" w:rsidRDefault="00E23DEF" w:rsidP="00E23DEF">
            <w:pPr>
              <w:rPr>
                <w:bCs/>
                <w:i/>
                <w:lang w:val="en-US"/>
              </w:rPr>
            </w:pPr>
          </w:p>
        </w:tc>
      </w:tr>
      <w:tr w:rsidR="00E23DEF" w:rsidRPr="00E23DEF" w14:paraId="7EEBC6DA" w14:textId="77777777" w:rsidTr="00E23DEF">
        <w:tc>
          <w:tcPr>
            <w:tcW w:w="1913" w:type="dxa"/>
          </w:tcPr>
          <w:p w14:paraId="124F8FD9" w14:textId="77777777" w:rsidR="00E23DEF" w:rsidRPr="00E23DEF" w:rsidRDefault="00E23DEF" w:rsidP="00E23DEF">
            <w:pPr>
              <w:rPr>
                <w:b/>
                <w:bCs/>
                <w:i/>
                <w:lang w:val="en-US"/>
              </w:rPr>
            </w:pPr>
            <w:r w:rsidRPr="00E23DEF">
              <w:rPr>
                <w:b/>
                <w:bCs/>
                <w:i/>
                <w:lang w:val="en-US"/>
              </w:rPr>
              <w:t>Prerequisites:</w:t>
            </w:r>
          </w:p>
        </w:tc>
        <w:tc>
          <w:tcPr>
            <w:tcW w:w="7299" w:type="dxa"/>
            <w:gridSpan w:val="4"/>
          </w:tcPr>
          <w:p w14:paraId="114E2B9C" w14:textId="77777777" w:rsidR="00E23DEF" w:rsidRPr="00E23DEF" w:rsidRDefault="00E23DEF" w:rsidP="00E23DEF">
            <w:pPr>
              <w:rPr>
                <w:i/>
                <w:lang w:val="en-US"/>
              </w:rPr>
            </w:pPr>
            <w:r w:rsidRPr="00E23DEF">
              <w:rPr>
                <w:i/>
                <w:lang w:val="en-US"/>
              </w:rPr>
              <w:t xml:space="preserve">None </w:t>
            </w:r>
          </w:p>
        </w:tc>
      </w:tr>
      <w:tr w:rsidR="00E23DEF" w:rsidRPr="003B7D05" w14:paraId="77FA4065" w14:textId="77777777" w:rsidTr="00E23DEF">
        <w:tc>
          <w:tcPr>
            <w:tcW w:w="1913" w:type="dxa"/>
          </w:tcPr>
          <w:p w14:paraId="36388877" w14:textId="77777777" w:rsidR="00E23DEF" w:rsidRPr="00E23DEF" w:rsidRDefault="00E23DEF" w:rsidP="00E23DEF">
            <w:pPr>
              <w:rPr>
                <w:b/>
                <w:bCs/>
                <w:i/>
              </w:rPr>
            </w:pPr>
            <w:r w:rsidRPr="00E23DEF">
              <w:rPr>
                <w:b/>
                <w:bCs/>
                <w:i/>
                <w:lang w:val="en-US"/>
              </w:rPr>
              <w:t>Course</w:t>
            </w:r>
            <w:r w:rsidRPr="00E23DEF">
              <w:rPr>
                <w:b/>
                <w:bCs/>
                <w:i/>
              </w:rPr>
              <w:t xml:space="preserve"> </w:t>
            </w:r>
            <w:r w:rsidRPr="00E23DEF">
              <w:rPr>
                <w:b/>
                <w:bCs/>
                <w:i/>
                <w:lang w:val="en-US"/>
              </w:rPr>
              <w:t>content</w:t>
            </w:r>
            <w:r w:rsidRPr="00E23DEF">
              <w:rPr>
                <w:b/>
                <w:bCs/>
                <w:i/>
              </w:rPr>
              <w:t>:</w:t>
            </w:r>
          </w:p>
        </w:tc>
        <w:tc>
          <w:tcPr>
            <w:tcW w:w="7299" w:type="dxa"/>
            <w:gridSpan w:val="4"/>
          </w:tcPr>
          <w:p w14:paraId="31D80D08" w14:textId="77777777" w:rsidR="00E23DEF" w:rsidRPr="00E23DEF" w:rsidRDefault="00E23DEF" w:rsidP="00357EF5">
            <w:pPr>
              <w:numPr>
                <w:ilvl w:val="0"/>
                <w:numId w:val="64"/>
              </w:numPr>
              <w:rPr>
                <w:bCs/>
                <w:i/>
                <w:lang w:val="en-US"/>
              </w:rPr>
            </w:pPr>
            <w:r w:rsidRPr="00E23DEF">
              <w:rPr>
                <w:bCs/>
                <w:i/>
                <w:lang w:val="en-US"/>
              </w:rPr>
              <w:t>International competitiveness of economy.</w:t>
            </w:r>
          </w:p>
          <w:p w14:paraId="4878B08A" w14:textId="77777777" w:rsidR="00E23DEF" w:rsidRPr="00E23DEF" w:rsidRDefault="00E23DEF" w:rsidP="00357EF5">
            <w:pPr>
              <w:numPr>
                <w:ilvl w:val="0"/>
                <w:numId w:val="64"/>
              </w:numPr>
              <w:rPr>
                <w:bCs/>
                <w:i/>
                <w:lang w:val="en-US"/>
              </w:rPr>
            </w:pPr>
            <w:r w:rsidRPr="00E23DEF">
              <w:rPr>
                <w:bCs/>
                <w:i/>
                <w:lang w:val="en-US"/>
              </w:rPr>
              <w:t>Country's image and national stereotypes - Anholt Nations Brand Index.</w:t>
            </w:r>
          </w:p>
          <w:p w14:paraId="591986A8" w14:textId="77777777" w:rsidR="00E23DEF" w:rsidRPr="00E23DEF" w:rsidRDefault="00E23DEF" w:rsidP="00357EF5">
            <w:pPr>
              <w:numPr>
                <w:ilvl w:val="0"/>
                <w:numId w:val="64"/>
              </w:numPr>
              <w:rPr>
                <w:bCs/>
                <w:i/>
                <w:lang w:val="en-US"/>
              </w:rPr>
            </w:pPr>
            <w:r w:rsidRPr="00E23DEF">
              <w:rPr>
                <w:bCs/>
                <w:i/>
                <w:lang w:val="en-US"/>
              </w:rPr>
              <w:t>How our countries perceive each other?</w:t>
            </w:r>
          </w:p>
          <w:p w14:paraId="434FC3C8" w14:textId="77777777" w:rsidR="00E23DEF" w:rsidRPr="00E23DEF" w:rsidRDefault="00E23DEF" w:rsidP="00357EF5">
            <w:pPr>
              <w:numPr>
                <w:ilvl w:val="0"/>
                <w:numId w:val="64"/>
              </w:numPr>
              <w:rPr>
                <w:bCs/>
                <w:i/>
                <w:lang w:val="en-US"/>
              </w:rPr>
            </w:pPr>
            <w:r w:rsidRPr="00E23DEF">
              <w:rPr>
                <w:bCs/>
                <w:i/>
                <w:lang w:val="en-US"/>
              </w:rPr>
              <w:t>The concept of country’s promotion.</w:t>
            </w:r>
          </w:p>
          <w:p w14:paraId="6616A6F2" w14:textId="77777777" w:rsidR="00E23DEF" w:rsidRPr="00E23DEF" w:rsidRDefault="00E23DEF" w:rsidP="00357EF5">
            <w:pPr>
              <w:numPr>
                <w:ilvl w:val="0"/>
                <w:numId w:val="64"/>
              </w:numPr>
              <w:rPr>
                <w:bCs/>
                <w:i/>
                <w:lang w:val="en-US"/>
              </w:rPr>
            </w:pPr>
            <w:r w:rsidRPr="00E23DEF">
              <w:rPr>
                <w:bCs/>
                <w:i/>
                <w:lang w:val="en-US"/>
              </w:rPr>
              <w:t>National branding – what is it?</w:t>
            </w:r>
          </w:p>
          <w:p w14:paraId="0E0F8336" w14:textId="77777777" w:rsidR="00E23DEF" w:rsidRPr="00E23DEF" w:rsidRDefault="00E23DEF" w:rsidP="00357EF5">
            <w:pPr>
              <w:numPr>
                <w:ilvl w:val="0"/>
                <w:numId w:val="64"/>
              </w:numPr>
              <w:rPr>
                <w:bCs/>
                <w:i/>
                <w:lang w:val="en-US"/>
              </w:rPr>
            </w:pPr>
            <w:r w:rsidRPr="00E23DEF">
              <w:rPr>
                <w:bCs/>
                <w:i/>
                <w:lang w:val="en-US"/>
              </w:rPr>
              <w:t>Promotion of export.</w:t>
            </w:r>
          </w:p>
          <w:p w14:paraId="0429544F" w14:textId="77777777" w:rsidR="00E23DEF" w:rsidRPr="00E23DEF" w:rsidRDefault="00E23DEF" w:rsidP="00357EF5">
            <w:pPr>
              <w:numPr>
                <w:ilvl w:val="0"/>
                <w:numId w:val="64"/>
              </w:numPr>
              <w:rPr>
                <w:bCs/>
                <w:i/>
                <w:lang w:val="en-US"/>
              </w:rPr>
            </w:pPr>
            <w:r w:rsidRPr="00E23DEF">
              <w:rPr>
                <w:bCs/>
                <w:i/>
                <w:lang w:val="en-US"/>
              </w:rPr>
              <w:t>Promotion of FDI.</w:t>
            </w:r>
          </w:p>
          <w:p w14:paraId="40941C30" w14:textId="77777777" w:rsidR="00E23DEF" w:rsidRPr="00E23DEF" w:rsidRDefault="00E23DEF" w:rsidP="00357EF5">
            <w:pPr>
              <w:numPr>
                <w:ilvl w:val="0"/>
                <w:numId w:val="64"/>
              </w:numPr>
              <w:rPr>
                <w:bCs/>
                <w:i/>
                <w:lang w:val="en-US"/>
              </w:rPr>
            </w:pPr>
            <w:r w:rsidRPr="00E23DEF">
              <w:rPr>
                <w:bCs/>
                <w:i/>
                <w:lang w:val="en-US"/>
              </w:rPr>
              <w:t>Promotion of tourism.</w:t>
            </w:r>
          </w:p>
          <w:p w14:paraId="0D0A2DD7" w14:textId="77777777" w:rsidR="00E23DEF" w:rsidRPr="00E23DEF" w:rsidRDefault="00E23DEF" w:rsidP="00357EF5">
            <w:pPr>
              <w:numPr>
                <w:ilvl w:val="0"/>
                <w:numId w:val="64"/>
              </w:numPr>
              <w:rPr>
                <w:bCs/>
                <w:i/>
                <w:lang w:val="en-US"/>
              </w:rPr>
            </w:pPr>
            <w:r w:rsidRPr="00E23DEF">
              <w:rPr>
                <w:bCs/>
                <w:i/>
                <w:lang w:val="en-US"/>
              </w:rPr>
              <w:t>Public diplomacy.</w:t>
            </w:r>
          </w:p>
          <w:p w14:paraId="5A8D40C2" w14:textId="77777777" w:rsidR="00E23DEF" w:rsidRPr="00E23DEF" w:rsidRDefault="00E23DEF" w:rsidP="00357EF5">
            <w:pPr>
              <w:numPr>
                <w:ilvl w:val="0"/>
                <w:numId w:val="64"/>
              </w:numPr>
              <w:rPr>
                <w:bCs/>
                <w:i/>
                <w:lang w:val="en-US"/>
              </w:rPr>
            </w:pPr>
            <w:r w:rsidRPr="00E23DEF">
              <w:rPr>
                <w:bCs/>
                <w:i/>
                <w:lang w:val="en-US"/>
              </w:rPr>
              <w:t xml:space="preserve">Case studies – successful promotional campaigns.  </w:t>
            </w:r>
          </w:p>
        </w:tc>
      </w:tr>
      <w:tr w:rsidR="00E23DEF" w:rsidRPr="003B7D05" w14:paraId="7BE3544C" w14:textId="77777777" w:rsidTr="00E23DEF">
        <w:tc>
          <w:tcPr>
            <w:tcW w:w="1913" w:type="dxa"/>
          </w:tcPr>
          <w:p w14:paraId="56854E70" w14:textId="77777777" w:rsidR="00E23DEF" w:rsidRPr="00E23DEF" w:rsidRDefault="00E23DEF" w:rsidP="00E23DEF">
            <w:pPr>
              <w:rPr>
                <w:b/>
                <w:bCs/>
                <w:i/>
                <w:lang w:val="en-US"/>
              </w:rPr>
            </w:pPr>
            <w:r w:rsidRPr="00E23DEF">
              <w:rPr>
                <w:b/>
                <w:bCs/>
                <w:i/>
                <w:lang w:val="en-US"/>
              </w:rPr>
              <w:t xml:space="preserve">Learning </w:t>
            </w:r>
            <w:r w:rsidRPr="00E23DEF">
              <w:rPr>
                <w:b/>
                <w:bCs/>
                <w:i/>
                <w:lang w:val="en-US"/>
              </w:rPr>
              <w:lastRenderedPageBreak/>
              <w:t>outcomes:</w:t>
            </w:r>
          </w:p>
        </w:tc>
        <w:tc>
          <w:tcPr>
            <w:tcW w:w="7299" w:type="dxa"/>
            <w:gridSpan w:val="4"/>
          </w:tcPr>
          <w:p w14:paraId="531F0051" w14:textId="77777777" w:rsidR="00E23DEF" w:rsidRPr="00E23DEF" w:rsidRDefault="00E23DEF" w:rsidP="00E23DEF">
            <w:pPr>
              <w:rPr>
                <w:i/>
                <w:iCs/>
                <w:lang w:val="en-GB"/>
              </w:rPr>
            </w:pPr>
            <w:r w:rsidRPr="00E23DEF">
              <w:rPr>
                <w:i/>
                <w:iCs/>
                <w:lang w:val="en-GB"/>
              </w:rPr>
              <w:lastRenderedPageBreak/>
              <w:t>The module will allow students to:</w:t>
            </w:r>
          </w:p>
          <w:p w14:paraId="675C1743" w14:textId="77777777" w:rsidR="00E23DEF" w:rsidRPr="00E23DEF" w:rsidRDefault="00E23DEF" w:rsidP="00357EF5">
            <w:pPr>
              <w:numPr>
                <w:ilvl w:val="0"/>
                <w:numId w:val="20"/>
              </w:numPr>
              <w:rPr>
                <w:bCs/>
                <w:i/>
                <w:lang w:val="en-US"/>
              </w:rPr>
            </w:pPr>
            <w:r w:rsidRPr="00E23DEF">
              <w:rPr>
                <w:bCs/>
                <w:i/>
                <w:lang w:val="en-GB"/>
              </w:rPr>
              <w:lastRenderedPageBreak/>
              <w:t>g</w:t>
            </w:r>
            <w:r w:rsidRPr="00E23DEF">
              <w:rPr>
                <w:bCs/>
                <w:i/>
                <w:lang w:val="en-US"/>
              </w:rPr>
              <w:t>et to know the concept of country’s promotion and national branding,</w:t>
            </w:r>
          </w:p>
          <w:p w14:paraId="52F55E80" w14:textId="77777777" w:rsidR="00E23DEF" w:rsidRPr="00E23DEF" w:rsidRDefault="00E23DEF" w:rsidP="00357EF5">
            <w:pPr>
              <w:numPr>
                <w:ilvl w:val="0"/>
                <w:numId w:val="20"/>
              </w:numPr>
              <w:rPr>
                <w:bCs/>
                <w:i/>
                <w:lang w:val="en-US"/>
              </w:rPr>
            </w:pPr>
            <w:r w:rsidRPr="00E23DEF">
              <w:rPr>
                <w:bCs/>
                <w:i/>
                <w:lang w:val="en-US"/>
              </w:rPr>
              <w:t>get to know different fields of country’s promotion,</w:t>
            </w:r>
          </w:p>
          <w:p w14:paraId="2A372354" w14:textId="77777777" w:rsidR="00E23DEF" w:rsidRPr="00E23DEF" w:rsidRDefault="00E23DEF" w:rsidP="00357EF5">
            <w:pPr>
              <w:numPr>
                <w:ilvl w:val="0"/>
                <w:numId w:val="20"/>
              </w:numPr>
              <w:rPr>
                <w:bCs/>
                <w:i/>
                <w:lang w:val="en-US"/>
              </w:rPr>
            </w:pPr>
            <w:r w:rsidRPr="00E23DEF">
              <w:rPr>
                <w:bCs/>
                <w:i/>
                <w:lang w:val="en-US"/>
              </w:rPr>
              <w:t>get to know different instruments used in country’s promotion,</w:t>
            </w:r>
          </w:p>
          <w:p w14:paraId="2053044A" w14:textId="77777777" w:rsidR="00E23DEF" w:rsidRPr="00E23DEF" w:rsidRDefault="00E23DEF" w:rsidP="00357EF5">
            <w:pPr>
              <w:numPr>
                <w:ilvl w:val="0"/>
                <w:numId w:val="20"/>
              </w:numPr>
              <w:rPr>
                <w:bCs/>
                <w:i/>
                <w:lang w:val="en-US"/>
              </w:rPr>
            </w:pPr>
            <w:r w:rsidRPr="00E23DEF">
              <w:rPr>
                <w:bCs/>
                <w:i/>
                <w:lang w:val="en-US"/>
              </w:rPr>
              <w:t>get to know and understand how countries are perceived abroad,</w:t>
            </w:r>
          </w:p>
          <w:p w14:paraId="2BD85C42" w14:textId="77777777" w:rsidR="00E23DEF" w:rsidRPr="00E23DEF" w:rsidRDefault="00E23DEF" w:rsidP="00357EF5">
            <w:pPr>
              <w:numPr>
                <w:ilvl w:val="0"/>
                <w:numId w:val="20"/>
              </w:numPr>
              <w:rPr>
                <w:bCs/>
                <w:i/>
                <w:lang w:val="en-US"/>
              </w:rPr>
            </w:pPr>
            <w:r w:rsidRPr="00E23DEF">
              <w:rPr>
                <w:bCs/>
                <w:i/>
                <w:lang w:val="en-US"/>
              </w:rPr>
              <w:t>use specific marketing instruments in different fields of country’s promotion,</w:t>
            </w:r>
          </w:p>
          <w:p w14:paraId="26580D7F" w14:textId="77777777" w:rsidR="00E23DEF" w:rsidRPr="00E23DEF" w:rsidRDefault="00E23DEF" w:rsidP="00357EF5">
            <w:pPr>
              <w:numPr>
                <w:ilvl w:val="0"/>
                <w:numId w:val="20"/>
              </w:numPr>
              <w:rPr>
                <w:bCs/>
                <w:i/>
                <w:lang w:val="en-US"/>
              </w:rPr>
            </w:pPr>
            <w:r w:rsidRPr="00E23DEF">
              <w:rPr>
                <w:bCs/>
                <w:i/>
                <w:lang w:val="en-US"/>
              </w:rPr>
              <w:t>prepare promotion strategy in different fields or generally,</w:t>
            </w:r>
          </w:p>
          <w:p w14:paraId="1B0A797C" w14:textId="77777777" w:rsidR="00E23DEF" w:rsidRPr="00E23DEF" w:rsidRDefault="00E23DEF" w:rsidP="00357EF5">
            <w:pPr>
              <w:numPr>
                <w:ilvl w:val="0"/>
                <w:numId w:val="20"/>
              </w:numPr>
              <w:rPr>
                <w:bCs/>
                <w:i/>
                <w:lang w:val="en-US"/>
              </w:rPr>
            </w:pPr>
            <w:r w:rsidRPr="00E23DEF">
              <w:rPr>
                <w:bCs/>
                <w:i/>
                <w:lang w:val="en-US"/>
              </w:rPr>
              <w:t>understand the importance of promotion of the country internationally.</w:t>
            </w:r>
          </w:p>
        </w:tc>
      </w:tr>
      <w:tr w:rsidR="00E23DEF" w:rsidRPr="003B7D05" w14:paraId="31C51C9A" w14:textId="77777777" w:rsidTr="00E23DEF">
        <w:tc>
          <w:tcPr>
            <w:tcW w:w="1913" w:type="dxa"/>
          </w:tcPr>
          <w:p w14:paraId="5B25E809" w14:textId="77777777" w:rsidR="00E23DEF" w:rsidRPr="00E23DEF" w:rsidRDefault="00E23DEF" w:rsidP="00E23DEF">
            <w:pPr>
              <w:rPr>
                <w:b/>
                <w:bCs/>
                <w:i/>
                <w:lang w:val="en-US"/>
              </w:rPr>
            </w:pPr>
            <w:r w:rsidRPr="00E23DEF">
              <w:rPr>
                <w:b/>
                <w:bCs/>
                <w:i/>
                <w:lang w:val="en-US"/>
              </w:rPr>
              <w:lastRenderedPageBreak/>
              <w:t>Contact person:</w:t>
            </w:r>
          </w:p>
        </w:tc>
        <w:tc>
          <w:tcPr>
            <w:tcW w:w="7299" w:type="dxa"/>
            <w:gridSpan w:val="4"/>
          </w:tcPr>
          <w:p w14:paraId="584387FF" w14:textId="77777777" w:rsidR="00E23DEF" w:rsidRPr="00E23DEF" w:rsidRDefault="00E23DEF" w:rsidP="00E23DEF">
            <w:pPr>
              <w:rPr>
                <w:bCs/>
                <w:lang w:val="en-US"/>
              </w:rPr>
            </w:pPr>
            <w:r w:rsidRPr="00E23DEF">
              <w:rPr>
                <w:bCs/>
                <w:i/>
                <w:lang w:val="en-US"/>
              </w:rPr>
              <w:t xml:space="preserve">Aleksandra Kuźmińska-Haberla, Katedra MSG, email: </w:t>
            </w:r>
            <w:hyperlink r:id="rId49" w:history="1">
              <w:r w:rsidRPr="00E23DEF">
                <w:rPr>
                  <w:bCs/>
                  <w:i/>
                  <w:color w:val="0000FF"/>
                  <w:u w:val="single"/>
                  <w:lang w:val="en-US"/>
                </w:rPr>
                <w:t>aleksandra.kuzminska@ae.wroc.pl</w:t>
              </w:r>
            </w:hyperlink>
            <w:r w:rsidRPr="00E23DEF">
              <w:rPr>
                <w:bCs/>
                <w:i/>
                <w:lang w:val="en-US"/>
              </w:rPr>
              <w:t xml:space="preserve"> </w:t>
            </w:r>
            <w:r w:rsidRPr="00E23DEF">
              <w:rPr>
                <w:bCs/>
                <w:lang w:val="en-US"/>
              </w:rPr>
              <w:t>; 691 375 779</w:t>
            </w:r>
          </w:p>
        </w:tc>
      </w:tr>
      <w:tr w:rsidR="00E23DEF" w:rsidRPr="003B7D05" w14:paraId="62FF197A" w14:textId="77777777" w:rsidTr="00E23DEF">
        <w:trPr>
          <w:trHeight w:val="262"/>
        </w:trPr>
        <w:tc>
          <w:tcPr>
            <w:tcW w:w="1913" w:type="dxa"/>
          </w:tcPr>
          <w:p w14:paraId="71E7070D" w14:textId="77777777" w:rsidR="00E23DEF" w:rsidRPr="00E23DEF" w:rsidRDefault="00E23DEF" w:rsidP="00E23DEF">
            <w:pPr>
              <w:rPr>
                <w:b/>
                <w:bCs/>
                <w:i/>
                <w:lang w:val="en-US"/>
              </w:rPr>
            </w:pPr>
            <w:r w:rsidRPr="00E23DEF">
              <w:rPr>
                <w:b/>
                <w:bCs/>
                <w:i/>
                <w:lang w:val="en-US"/>
              </w:rPr>
              <w:t>Literature:</w:t>
            </w:r>
          </w:p>
        </w:tc>
        <w:tc>
          <w:tcPr>
            <w:tcW w:w="7299" w:type="dxa"/>
            <w:gridSpan w:val="4"/>
          </w:tcPr>
          <w:p w14:paraId="47066606" w14:textId="77777777" w:rsidR="00E23DEF" w:rsidRPr="00E23DEF" w:rsidRDefault="00E23DEF" w:rsidP="00357EF5">
            <w:pPr>
              <w:numPr>
                <w:ilvl w:val="0"/>
                <w:numId w:val="63"/>
              </w:numPr>
              <w:rPr>
                <w:bCs/>
                <w:lang w:val="en-US"/>
              </w:rPr>
            </w:pPr>
            <w:r w:rsidRPr="00E23DEF">
              <w:rPr>
                <w:bCs/>
                <w:i/>
                <w:lang w:val="en-US"/>
              </w:rPr>
              <w:t>Places. Identity, Image and Reputation</w:t>
            </w:r>
            <w:r w:rsidRPr="00E23DEF">
              <w:rPr>
                <w:bCs/>
                <w:lang w:val="en-US"/>
              </w:rPr>
              <w:t xml:space="preserve">, Anholt S., </w:t>
            </w:r>
            <w:r w:rsidRPr="00E23DEF">
              <w:rPr>
                <w:lang w:val="en-US"/>
              </w:rPr>
              <w:t>Palgrave Macmillan, 2009.</w:t>
            </w:r>
          </w:p>
          <w:p w14:paraId="5B84C806" w14:textId="77777777" w:rsidR="00E23DEF" w:rsidRPr="00E23DEF" w:rsidRDefault="00E23DEF" w:rsidP="00357EF5">
            <w:pPr>
              <w:numPr>
                <w:ilvl w:val="0"/>
                <w:numId w:val="63"/>
              </w:numPr>
              <w:rPr>
                <w:bCs/>
                <w:lang w:val="en-US"/>
              </w:rPr>
            </w:pPr>
            <w:r w:rsidRPr="00E23DEF">
              <w:rPr>
                <w:bCs/>
                <w:i/>
                <w:lang w:val="en-US"/>
              </w:rPr>
              <w:t xml:space="preserve">Competitive identity. The New Brand Management for Nations, Cities and Regions, </w:t>
            </w:r>
            <w:r w:rsidRPr="00E23DEF">
              <w:rPr>
                <w:bCs/>
                <w:lang w:val="en-US"/>
              </w:rPr>
              <w:t xml:space="preserve">Anholt S., </w:t>
            </w:r>
            <w:r w:rsidRPr="00E23DEF">
              <w:rPr>
                <w:lang w:val="en-US"/>
              </w:rPr>
              <w:t>Palgrave Macmillan</w:t>
            </w:r>
            <w:r w:rsidRPr="00E23DEF">
              <w:rPr>
                <w:bCs/>
                <w:lang w:val="en-US"/>
              </w:rPr>
              <w:t>, 2007.</w:t>
            </w:r>
          </w:p>
          <w:p w14:paraId="0FFA71D6" w14:textId="77777777" w:rsidR="00E23DEF" w:rsidRPr="00E23DEF" w:rsidRDefault="00E23DEF" w:rsidP="00357EF5">
            <w:pPr>
              <w:numPr>
                <w:ilvl w:val="0"/>
                <w:numId w:val="63"/>
              </w:numPr>
              <w:rPr>
                <w:bCs/>
                <w:lang w:val="en-US"/>
              </w:rPr>
            </w:pPr>
            <w:r w:rsidRPr="00E23DEF">
              <w:rPr>
                <w:bCs/>
                <w:i/>
                <w:lang w:val="en-US"/>
              </w:rPr>
              <w:t>The Effectiveness of Promotion Agencies at Attracting Foreign Direct Investment</w:t>
            </w:r>
            <w:r w:rsidRPr="00E23DEF">
              <w:rPr>
                <w:bCs/>
                <w:lang w:val="en-US"/>
              </w:rPr>
              <w:t>, Morisset J., Andrews-Johnson K., FIAS, World Bank, Washiongton 2004.</w:t>
            </w:r>
          </w:p>
          <w:p w14:paraId="15EDE88D" w14:textId="77777777" w:rsidR="00E23DEF" w:rsidRPr="00E23DEF" w:rsidRDefault="00E23DEF" w:rsidP="00357EF5">
            <w:pPr>
              <w:numPr>
                <w:ilvl w:val="0"/>
                <w:numId w:val="63"/>
              </w:numPr>
              <w:rPr>
                <w:bCs/>
                <w:lang w:val="en-US"/>
              </w:rPr>
            </w:pPr>
            <w:r w:rsidRPr="00E23DEF">
              <w:rPr>
                <w:bCs/>
                <w:i/>
                <w:lang w:val="en-US"/>
              </w:rPr>
              <w:t>Marketing a country. Promotion as a Tool for Attracting Foreign Investment. Revised Edition</w:t>
            </w:r>
            <w:r w:rsidRPr="00E23DEF">
              <w:rPr>
                <w:bCs/>
                <w:lang w:val="en-US"/>
              </w:rPr>
              <w:t>, Wells L.T., Wint A.G., FIAS, World Bank, Washington 2000.</w:t>
            </w:r>
          </w:p>
        </w:tc>
      </w:tr>
      <w:tr w:rsidR="00E23DEF" w:rsidRPr="00E23DEF" w14:paraId="114C2A88" w14:textId="77777777" w:rsidTr="00E23DEF">
        <w:trPr>
          <w:trHeight w:val="262"/>
        </w:trPr>
        <w:tc>
          <w:tcPr>
            <w:tcW w:w="1913" w:type="dxa"/>
          </w:tcPr>
          <w:p w14:paraId="6F813642" w14:textId="77777777" w:rsidR="00E23DEF" w:rsidRPr="00E23DEF" w:rsidRDefault="00E23DEF" w:rsidP="00E23DEF">
            <w:pPr>
              <w:rPr>
                <w:b/>
                <w:bCs/>
                <w:i/>
                <w:lang w:val="en-US"/>
              </w:rPr>
            </w:pPr>
            <w:r w:rsidRPr="00E23DEF">
              <w:rPr>
                <w:b/>
                <w:bCs/>
                <w:i/>
                <w:lang w:val="en-US"/>
              </w:rPr>
              <w:t>Faculty:</w:t>
            </w:r>
          </w:p>
        </w:tc>
        <w:tc>
          <w:tcPr>
            <w:tcW w:w="7299" w:type="dxa"/>
            <w:gridSpan w:val="4"/>
          </w:tcPr>
          <w:p w14:paraId="4B0B731E" w14:textId="77777777" w:rsidR="00E23DEF" w:rsidRPr="00E23DEF" w:rsidRDefault="00E23DEF" w:rsidP="00E23DEF">
            <w:pPr>
              <w:rPr>
                <w:bCs/>
                <w:i/>
                <w:lang w:val="en-US"/>
              </w:rPr>
            </w:pPr>
            <w:r w:rsidRPr="00E23DEF">
              <w:rPr>
                <w:bCs/>
                <w:i/>
                <w:lang w:val="en-US"/>
              </w:rPr>
              <w:t xml:space="preserve"> All students</w:t>
            </w:r>
          </w:p>
        </w:tc>
      </w:tr>
      <w:tr w:rsidR="00E23DEF" w:rsidRPr="00E23DEF" w14:paraId="29A8752D" w14:textId="77777777" w:rsidTr="00E23DEF">
        <w:trPr>
          <w:trHeight w:val="262"/>
        </w:trPr>
        <w:tc>
          <w:tcPr>
            <w:tcW w:w="1913" w:type="dxa"/>
          </w:tcPr>
          <w:p w14:paraId="320854B6" w14:textId="77777777" w:rsidR="00E23DEF" w:rsidRPr="00E23DEF" w:rsidRDefault="00E23DEF" w:rsidP="00E23DEF">
            <w:pPr>
              <w:rPr>
                <w:b/>
                <w:bCs/>
                <w:i/>
              </w:rPr>
            </w:pPr>
            <w:r w:rsidRPr="00E23DEF">
              <w:rPr>
                <w:b/>
                <w:bCs/>
                <w:i/>
              </w:rPr>
              <w:t>Czy przedmiot jest kopią przedmiotu prowadzonego na UE?</w:t>
            </w:r>
          </w:p>
        </w:tc>
        <w:tc>
          <w:tcPr>
            <w:tcW w:w="567" w:type="dxa"/>
          </w:tcPr>
          <w:p w14:paraId="04A69187" w14:textId="77777777" w:rsidR="00E23DEF" w:rsidRPr="00E23DEF" w:rsidRDefault="00E23DEF" w:rsidP="00E23DEF">
            <w:pPr>
              <w:rPr>
                <w:bCs/>
                <w:i/>
                <w:lang w:val="en-US"/>
              </w:rPr>
            </w:pPr>
            <w:r w:rsidRPr="00E23DEF">
              <w:rPr>
                <w:bCs/>
                <w:i/>
                <w:lang w:val="en-US"/>
              </w:rPr>
              <w:t>Tak</w:t>
            </w:r>
          </w:p>
        </w:tc>
        <w:tc>
          <w:tcPr>
            <w:tcW w:w="6732" w:type="dxa"/>
            <w:gridSpan w:val="3"/>
          </w:tcPr>
          <w:p w14:paraId="05299F7E" w14:textId="77777777" w:rsidR="00E23DEF" w:rsidRPr="00E23DEF" w:rsidRDefault="00E23DEF" w:rsidP="00E23DEF">
            <w:pPr>
              <w:rPr>
                <w:bCs/>
                <w:i/>
                <w:lang w:val="en-US"/>
              </w:rPr>
            </w:pPr>
            <w:r w:rsidRPr="00E23DEF">
              <w:rPr>
                <w:bCs/>
                <w:i/>
                <w:lang w:val="en-US"/>
              </w:rPr>
              <w:t>Promotion of Polish economy on international arena (przedmiot do wyboru)</w:t>
            </w:r>
          </w:p>
          <w:p w14:paraId="28D86823" w14:textId="77777777" w:rsidR="00E23DEF" w:rsidRPr="00E23DEF" w:rsidRDefault="00E23DEF" w:rsidP="00E23DEF">
            <w:pPr>
              <w:rPr>
                <w:bCs/>
                <w:i/>
              </w:rPr>
            </w:pPr>
            <w:r w:rsidRPr="00E23DEF">
              <w:rPr>
                <w:bCs/>
                <w:i/>
              </w:rPr>
              <w:t>Wydział: NE</w:t>
            </w:r>
          </w:p>
          <w:p w14:paraId="111FC582" w14:textId="77777777" w:rsidR="00E23DEF" w:rsidRPr="00E23DEF" w:rsidRDefault="00E23DEF" w:rsidP="00E23DEF">
            <w:pPr>
              <w:rPr>
                <w:bCs/>
                <w:i/>
              </w:rPr>
            </w:pPr>
            <w:r w:rsidRPr="00E23DEF">
              <w:rPr>
                <w:bCs/>
                <w:i/>
              </w:rPr>
              <w:t>kierunek: IB</w:t>
            </w:r>
          </w:p>
          <w:p w14:paraId="0AE8C7F3" w14:textId="77777777" w:rsidR="00E23DEF" w:rsidRPr="00E23DEF" w:rsidRDefault="00E23DEF" w:rsidP="00E23DEF">
            <w:pPr>
              <w:rPr>
                <w:bCs/>
                <w:i/>
              </w:rPr>
            </w:pPr>
            <w:r w:rsidRPr="00E23DEF">
              <w:rPr>
                <w:bCs/>
                <w:i/>
              </w:rPr>
              <w:t>specjalność: IB</w:t>
            </w:r>
          </w:p>
          <w:p w14:paraId="1F4B5FD7" w14:textId="77777777" w:rsidR="00E23DEF" w:rsidRPr="00E23DEF" w:rsidRDefault="00E23DEF" w:rsidP="00E23DEF">
            <w:pPr>
              <w:rPr>
                <w:bCs/>
                <w:i/>
              </w:rPr>
            </w:pPr>
            <w:r w:rsidRPr="00E23DEF">
              <w:rPr>
                <w:bCs/>
                <w:i/>
              </w:rPr>
              <w:t xml:space="preserve">rok: I MSU </w:t>
            </w:r>
            <w:r w:rsidRPr="00E23DEF">
              <w:rPr>
                <w:b/>
                <w:bCs/>
                <w:i/>
              </w:rPr>
              <w:t>(SEMESTR LETNI)</w:t>
            </w:r>
          </w:p>
        </w:tc>
      </w:tr>
      <w:tr w:rsidR="00E23DEF" w:rsidRPr="00E23DEF" w14:paraId="7FE65E5A" w14:textId="77777777" w:rsidTr="00E23DEF">
        <w:tc>
          <w:tcPr>
            <w:tcW w:w="1913" w:type="dxa"/>
          </w:tcPr>
          <w:p w14:paraId="3EA4106C" w14:textId="77777777" w:rsidR="00E23DEF" w:rsidRPr="00E23DEF" w:rsidRDefault="00E23DEF" w:rsidP="00E23DEF">
            <w:pPr>
              <w:rPr>
                <w:b/>
                <w:bCs/>
                <w:i/>
              </w:rPr>
            </w:pPr>
            <w:r w:rsidRPr="00E23DEF">
              <w:rPr>
                <w:b/>
                <w:bCs/>
                <w:i/>
              </w:rPr>
              <w:t>Title:</w:t>
            </w:r>
          </w:p>
        </w:tc>
        <w:tc>
          <w:tcPr>
            <w:tcW w:w="7299" w:type="dxa"/>
            <w:gridSpan w:val="4"/>
          </w:tcPr>
          <w:p w14:paraId="3716C73E" w14:textId="77777777" w:rsidR="00E23DEF" w:rsidRPr="00E23DEF" w:rsidRDefault="00E23DEF" w:rsidP="00E23DEF">
            <w:pPr>
              <w:rPr>
                <w:bCs/>
                <w:i/>
              </w:rPr>
            </w:pPr>
            <w:r w:rsidRPr="00E23DEF">
              <w:rPr>
                <w:bCs/>
                <w:i/>
              </w:rPr>
              <w:t>Economy of culture</w:t>
            </w:r>
          </w:p>
        </w:tc>
      </w:tr>
      <w:tr w:rsidR="00E23DEF" w:rsidRPr="00E23DEF" w14:paraId="15ACD243" w14:textId="77777777" w:rsidTr="00E23DEF">
        <w:tc>
          <w:tcPr>
            <w:tcW w:w="1913" w:type="dxa"/>
          </w:tcPr>
          <w:p w14:paraId="43BE91D0" w14:textId="77777777" w:rsidR="00E23DEF" w:rsidRPr="00E23DEF" w:rsidRDefault="00E23DEF" w:rsidP="00E23DEF">
            <w:pPr>
              <w:rPr>
                <w:b/>
                <w:bCs/>
                <w:i/>
              </w:rPr>
            </w:pPr>
            <w:r w:rsidRPr="00E23DEF">
              <w:rPr>
                <w:b/>
                <w:bCs/>
                <w:i/>
              </w:rPr>
              <w:t xml:space="preserve">Lecture hours: </w:t>
            </w:r>
          </w:p>
        </w:tc>
        <w:tc>
          <w:tcPr>
            <w:tcW w:w="7299" w:type="dxa"/>
            <w:gridSpan w:val="4"/>
          </w:tcPr>
          <w:p w14:paraId="00ECC0CB" w14:textId="77777777" w:rsidR="00E23DEF" w:rsidRPr="00E23DEF" w:rsidRDefault="00E23DEF" w:rsidP="00E23DEF">
            <w:pPr>
              <w:rPr>
                <w:bCs/>
              </w:rPr>
            </w:pPr>
            <w:r w:rsidRPr="00E23DEF">
              <w:rPr>
                <w:bCs/>
                <w:i/>
              </w:rPr>
              <w:t>30</w:t>
            </w:r>
          </w:p>
        </w:tc>
      </w:tr>
      <w:tr w:rsidR="00E23DEF" w:rsidRPr="00E23DEF" w14:paraId="401428C9" w14:textId="77777777" w:rsidTr="00E23DEF">
        <w:tc>
          <w:tcPr>
            <w:tcW w:w="1913" w:type="dxa"/>
          </w:tcPr>
          <w:p w14:paraId="220B15C1" w14:textId="77777777" w:rsidR="00E23DEF" w:rsidRPr="00E23DEF" w:rsidRDefault="00E23DEF" w:rsidP="00E23DEF">
            <w:pPr>
              <w:rPr>
                <w:b/>
                <w:bCs/>
                <w:i/>
                <w:lang w:val="en-US"/>
              </w:rPr>
            </w:pPr>
            <w:r w:rsidRPr="00E23DEF">
              <w:rPr>
                <w:b/>
                <w:bCs/>
                <w:i/>
                <w:lang w:val="en-US"/>
              </w:rPr>
              <w:t>Study period:</w:t>
            </w:r>
          </w:p>
        </w:tc>
        <w:tc>
          <w:tcPr>
            <w:tcW w:w="7299" w:type="dxa"/>
            <w:gridSpan w:val="4"/>
          </w:tcPr>
          <w:p w14:paraId="1E4E620C" w14:textId="77777777" w:rsidR="00E23DEF" w:rsidRPr="00E23DEF" w:rsidRDefault="00E23DEF" w:rsidP="00E23DEF">
            <w:pPr>
              <w:rPr>
                <w:bCs/>
                <w:i/>
              </w:rPr>
            </w:pPr>
            <w:r w:rsidRPr="00E23DEF">
              <w:rPr>
                <w:bCs/>
                <w:i/>
              </w:rPr>
              <w:t>All year</w:t>
            </w:r>
          </w:p>
        </w:tc>
      </w:tr>
      <w:tr w:rsidR="00E23DEF" w:rsidRPr="00E23DEF" w14:paraId="7019FD4B" w14:textId="77777777" w:rsidTr="00E23DEF">
        <w:tc>
          <w:tcPr>
            <w:tcW w:w="1913" w:type="dxa"/>
          </w:tcPr>
          <w:p w14:paraId="606D6E9D" w14:textId="77777777" w:rsidR="00E23DEF" w:rsidRPr="00E23DEF" w:rsidRDefault="00E23DEF" w:rsidP="00E23DEF">
            <w:pPr>
              <w:rPr>
                <w:b/>
                <w:bCs/>
                <w:i/>
              </w:rPr>
            </w:pPr>
            <w:r w:rsidRPr="00E23DEF">
              <w:rPr>
                <w:b/>
                <w:bCs/>
                <w:i/>
              </w:rPr>
              <w:t>Level:</w:t>
            </w:r>
          </w:p>
        </w:tc>
        <w:tc>
          <w:tcPr>
            <w:tcW w:w="7299" w:type="dxa"/>
            <w:gridSpan w:val="4"/>
          </w:tcPr>
          <w:p w14:paraId="6139590C" w14:textId="77777777" w:rsidR="00E23DEF" w:rsidRPr="00E23DEF" w:rsidRDefault="00E23DEF" w:rsidP="00E23DEF">
            <w:pPr>
              <w:rPr>
                <w:i/>
              </w:rPr>
            </w:pPr>
            <w:r w:rsidRPr="00E23DEF">
              <w:rPr>
                <w:i/>
              </w:rPr>
              <w:t>basic</w:t>
            </w:r>
          </w:p>
        </w:tc>
      </w:tr>
      <w:tr w:rsidR="00E23DEF" w:rsidRPr="00E23DEF" w14:paraId="1E568104" w14:textId="77777777" w:rsidTr="00E23DEF">
        <w:tc>
          <w:tcPr>
            <w:tcW w:w="1913" w:type="dxa"/>
          </w:tcPr>
          <w:p w14:paraId="30172194" w14:textId="77777777" w:rsidR="00E23DEF" w:rsidRPr="00E23DEF" w:rsidRDefault="00E23DEF" w:rsidP="00E23DEF">
            <w:pPr>
              <w:rPr>
                <w:b/>
                <w:bCs/>
                <w:i/>
              </w:rPr>
            </w:pPr>
            <w:r w:rsidRPr="00E23DEF">
              <w:rPr>
                <w:b/>
                <w:bCs/>
                <w:i/>
              </w:rPr>
              <w:t>Location:</w:t>
            </w:r>
          </w:p>
        </w:tc>
        <w:tc>
          <w:tcPr>
            <w:tcW w:w="7299" w:type="dxa"/>
            <w:gridSpan w:val="4"/>
          </w:tcPr>
          <w:p w14:paraId="02700402" w14:textId="77777777" w:rsidR="00E23DEF" w:rsidRPr="00E23DEF" w:rsidRDefault="00E23DEF" w:rsidP="00E23DEF">
            <w:pPr>
              <w:rPr>
                <w:bCs/>
                <w:i/>
              </w:rPr>
            </w:pPr>
            <w:r w:rsidRPr="00E23DEF">
              <w:rPr>
                <w:bCs/>
                <w:i/>
              </w:rPr>
              <w:t xml:space="preserve">Wrocław </w:t>
            </w:r>
          </w:p>
        </w:tc>
      </w:tr>
      <w:tr w:rsidR="00E23DEF" w:rsidRPr="00E23DEF" w14:paraId="66EE2BA9" w14:textId="77777777" w:rsidTr="00E23DEF">
        <w:tc>
          <w:tcPr>
            <w:tcW w:w="1913" w:type="dxa"/>
          </w:tcPr>
          <w:p w14:paraId="77A04A72" w14:textId="77777777" w:rsidR="00E23DEF" w:rsidRPr="00E23DEF" w:rsidRDefault="00E23DEF" w:rsidP="00E23DEF">
            <w:pPr>
              <w:rPr>
                <w:b/>
                <w:bCs/>
                <w:i/>
              </w:rPr>
            </w:pPr>
            <w:r w:rsidRPr="00E23DEF">
              <w:rPr>
                <w:b/>
                <w:bCs/>
                <w:i/>
              </w:rPr>
              <w:t>Examination:</w:t>
            </w:r>
          </w:p>
        </w:tc>
        <w:tc>
          <w:tcPr>
            <w:tcW w:w="7299" w:type="dxa"/>
            <w:gridSpan w:val="4"/>
          </w:tcPr>
          <w:p w14:paraId="5B550002" w14:textId="77777777" w:rsidR="00E23DEF" w:rsidRPr="00E23DEF" w:rsidRDefault="00E23DEF" w:rsidP="00E23DEF">
            <w:pPr>
              <w:rPr>
                <w:i/>
              </w:rPr>
            </w:pPr>
            <w:r w:rsidRPr="00E23DEF">
              <w:rPr>
                <w:i/>
              </w:rPr>
              <w:t>project</w:t>
            </w:r>
          </w:p>
        </w:tc>
      </w:tr>
      <w:tr w:rsidR="00E23DEF" w:rsidRPr="00E23DEF" w14:paraId="5CBD9238" w14:textId="77777777" w:rsidTr="00E23DEF">
        <w:tc>
          <w:tcPr>
            <w:tcW w:w="1913" w:type="dxa"/>
          </w:tcPr>
          <w:p w14:paraId="5A0DD18D" w14:textId="77777777" w:rsidR="00E23DEF" w:rsidRPr="00E23DEF" w:rsidRDefault="00E23DEF" w:rsidP="00E23DEF">
            <w:pPr>
              <w:rPr>
                <w:b/>
                <w:bCs/>
                <w:i/>
              </w:rPr>
            </w:pPr>
            <w:r w:rsidRPr="00E23DEF">
              <w:rPr>
                <w:b/>
                <w:bCs/>
                <w:i/>
              </w:rPr>
              <w:t>Language:</w:t>
            </w:r>
          </w:p>
        </w:tc>
        <w:tc>
          <w:tcPr>
            <w:tcW w:w="7299" w:type="dxa"/>
            <w:gridSpan w:val="4"/>
          </w:tcPr>
          <w:p w14:paraId="5F2D0249" w14:textId="77777777" w:rsidR="00E23DEF" w:rsidRPr="00E23DEF" w:rsidRDefault="00E23DEF" w:rsidP="00E23DEF">
            <w:pPr>
              <w:rPr>
                <w:bCs/>
                <w:i/>
              </w:rPr>
            </w:pPr>
            <w:r w:rsidRPr="00E23DEF">
              <w:rPr>
                <w:bCs/>
                <w:i/>
              </w:rPr>
              <w:t>English</w:t>
            </w:r>
          </w:p>
        </w:tc>
      </w:tr>
      <w:tr w:rsidR="00E23DEF" w:rsidRPr="003B7D05" w14:paraId="7F42A70E" w14:textId="77777777" w:rsidTr="00E23DEF">
        <w:tc>
          <w:tcPr>
            <w:tcW w:w="1913" w:type="dxa"/>
          </w:tcPr>
          <w:p w14:paraId="6F9F572A" w14:textId="77777777" w:rsidR="00E23DEF" w:rsidRPr="00E23DEF" w:rsidRDefault="00E23DEF" w:rsidP="00E23DEF">
            <w:pPr>
              <w:rPr>
                <w:b/>
                <w:bCs/>
                <w:i/>
              </w:rPr>
            </w:pPr>
            <w:r w:rsidRPr="00E23DEF">
              <w:rPr>
                <w:b/>
                <w:bCs/>
                <w:i/>
              </w:rPr>
              <w:t>Prerequisites:</w:t>
            </w:r>
          </w:p>
        </w:tc>
        <w:tc>
          <w:tcPr>
            <w:tcW w:w="7299" w:type="dxa"/>
            <w:gridSpan w:val="4"/>
          </w:tcPr>
          <w:p w14:paraId="4EDFEAE1" w14:textId="77777777" w:rsidR="00E23DEF" w:rsidRPr="00E23DEF" w:rsidRDefault="00E23DEF" w:rsidP="00E23DEF">
            <w:pPr>
              <w:rPr>
                <w:i/>
                <w:lang w:val="en-GB"/>
              </w:rPr>
            </w:pPr>
            <w:r w:rsidRPr="00E23DEF">
              <w:rPr>
                <w:i/>
                <w:lang w:val="en-GB"/>
              </w:rPr>
              <w:t>Basic of  mikro- and macroeconomy</w:t>
            </w:r>
          </w:p>
        </w:tc>
      </w:tr>
      <w:tr w:rsidR="00E23DEF" w:rsidRPr="003B7D05" w14:paraId="4248F1F4" w14:textId="77777777" w:rsidTr="00E23DEF">
        <w:trPr>
          <w:trHeight w:val="2825"/>
        </w:trPr>
        <w:tc>
          <w:tcPr>
            <w:tcW w:w="1913" w:type="dxa"/>
          </w:tcPr>
          <w:p w14:paraId="3B0FC4D0" w14:textId="77777777" w:rsidR="00E23DEF" w:rsidRPr="00E23DEF" w:rsidRDefault="00E23DEF" w:rsidP="00E23DEF">
            <w:pPr>
              <w:rPr>
                <w:b/>
                <w:bCs/>
                <w:i/>
                <w:lang w:val="en-US"/>
              </w:rPr>
            </w:pPr>
            <w:r w:rsidRPr="00E23DEF">
              <w:rPr>
                <w:b/>
                <w:bCs/>
                <w:i/>
                <w:lang w:val="en-US"/>
              </w:rPr>
              <w:t>Course content:</w:t>
            </w:r>
          </w:p>
        </w:tc>
        <w:tc>
          <w:tcPr>
            <w:tcW w:w="7299" w:type="dxa"/>
            <w:gridSpan w:val="4"/>
          </w:tcPr>
          <w:p w14:paraId="66FE3BCC" w14:textId="77777777" w:rsidR="00E23DEF" w:rsidRPr="00E23DEF" w:rsidRDefault="00E23DEF" w:rsidP="00E23DEF">
            <w:pPr>
              <w:rPr>
                <w:lang w:val="en-US"/>
              </w:rPr>
            </w:pPr>
            <w:r w:rsidRPr="00E23DEF">
              <w:rPr>
                <w:lang w:val="en-US"/>
              </w:rPr>
              <w:t>Creativity based on science and culture is important. And today, more than ever before, it is of importance for the business and the city. It is a driving force of the modern society. Creative industries are a truly individual sector of economy which, similarly as any other sector, exerts its influence on the urban environment, they generate new profitable jobs in new economic areas. The course discuss following problems: 1. creative economy – introduction 2.Who belongs to creative sector? 3.Form of cooperations with creative sector 4.Role of European Union in promoting creativity 5.How get the support for the development of the creative business</w:t>
            </w:r>
          </w:p>
        </w:tc>
      </w:tr>
      <w:tr w:rsidR="00E23DEF" w:rsidRPr="003B7D05" w14:paraId="5B748898" w14:textId="77777777" w:rsidTr="00E23DEF">
        <w:tc>
          <w:tcPr>
            <w:tcW w:w="1913" w:type="dxa"/>
          </w:tcPr>
          <w:p w14:paraId="0376E640" w14:textId="77777777" w:rsidR="00E23DEF" w:rsidRPr="00E23DEF" w:rsidRDefault="00E23DEF" w:rsidP="00E23DEF">
            <w:pPr>
              <w:rPr>
                <w:b/>
                <w:bCs/>
                <w:i/>
                <w:lang w:val="en-US"/>
              </w:rPr>
            </w:pPr>
            <w:r w:rsidRPr="00E23DEF">
              <w:rPr>
                <w:b/>
                <w:bCs/>
                <w:i/>
                <w:lang w:val="en-US"/>
              </w:rPr>
              <w:t>Learning outcomes:</w:t>
            </w:r>
          </w:p>
        </w:tc>
        <w:tc>
          <w:tcPr>
            <w:tcW w:w="7299" w:type="dxa"/>
            <w:gridSpan w:val="4"/>
          </w:tcPr>
          <w:p w14:paraId="036BD91B" w14:textId="77777777" w:rsidR="00E23DEF" w:rsidRPr="00E23DEF" w:rsidRDefault="00E23DEF" w:rsidP="00E23DEF">
            <w:pPr>
              <w:rPr>
                <w:bCs/>
                <w:i/>
                <w:lang w:val="en-GB"/>
              </w:rPr>
            </w:pPr>
            <w:r w:rsidRPr="00E23DEF">
              <w:rPr>
                <w:lang w:val="en-US"/>
              </w:rPr>
              <w:t xml:space="preserve">The aim of this course is to teach student to cooperate with creative industries, and to became an participant of this emerging international </w:t>
            </w:r>
            <w:r w:rsidRPr="00E23DEF">
              <w:rPr>
                <w:lang w:val="en-US"/>
              </w:rPr>
              <w:lastRenderedPageBreak/>
              <w:t>market (as a businessman, employee or an consultant for the cultural and creative organizations and corporations)</w:t>
            </w:r>
          </w:p>
        </w:tc>
      </w:tr>
      <w:tr w:rsidR="00E23DEF" w:rsidRPr="00E23DEF" w14:paraId="54F74965" w14:textId="77777777" w:rsidTr="00E23DEF">
        <w:trPr>
          <w:trHeight w:val="444"/>
        </w:trPr>
        <w:tc>
          <w:tcPr>
            <w:tcW w:w="1913" w:type="dxa"/>
          </w:tcPr>
          <w:p w14:paraId="20A91A5E" w14:textId="77777777" w:rsidR="00E23DEF" w:rsidRPr="00E23DEF" w:rsidRDefault="00E23DEF" w:rsidP="00E23DEF">
            <w:pPr>
              <w:rPr>
                <w:b/>
                <w:bCs/>
                <w:i/>
                <w:lang w:val="en-US"/>
              </w:rPr>
            </w:pPr>
            <w:r w:rsidRPr="00E23DEF">
              <w:rPr>
                <w:b/>
                <w:bCs/>
                <w:i/>
                <w:lang w:val="en-US"/>
              </w:rPr>
              <w:lastRenderedPageBreak/>
              <w:t>Contact person:</w:t>
            </w:r>
          </w:p>
        </w:tc>
        <w:tc>
          <w:tcPr>
            <w:tcW w:w="7299" w:type="dxa"/>
            <w:gridSpan w:val="4"/>
          </w:tcPr>
          <w:p w14:paraId="12655840" w14:textId="77777777" w:rsidR="00E23DEF" w:rsidRPr="00E23DEF" w:rsidRDefault="00E23DEF" w:rsidP="00E23DEF">
            <w:pPr>
              <w:rPr>
                <w:bCs/>
                <w:i/>
              </w:rPr>
            </w:pPr>
            <w:r w:rsidRPr="00E23DEF">
              <w:rPr>
                <w:bCs/>
                <w:i/>
              </w:rPr>
              <w:t>Małgorzata Pięta-Kanurska, malgorzata.pieta-kanurska@ue.wroc.pl</w:t>
            </w:r>
          </w:p>
        </w:tc>
      </w:tr>
      <w:tr w:rsidR="00E23DEF" w:rsidRPr="00E23DEF" w14:paraId="0B087A3C" w14:textId="77777777" w:rsidTr="00E23DEF">
        <w:trPr>
          <w:trHeight w:val="262"/>
        </w:trPr>
        <w:tc>
          <w:tcPr>
            <w:tcW w:w="1913" w:type="dxa"/>
          </w:tcPr>
          <w:p w14:paraId="2DC77FBC" w14:textId="77777777" w:rsidR="00E23DEF" w:rsidRPr="00E23DEF" w:rsidRDefault="00E23DEF" w:rsidP="00E23DEF">
            <w:pPr>
              <w:rPr>
                <w:b/>
                <w:bCs/>
                <w:i/>
                <w:lang w:val="en-US"/>
              </w:rPr>
            </w:pPr>
            <w:r w:rsidRPr="00E23DEF">
              <w:rPr>
                <w:b/>
                <w:bCs/>
                <w:i/>
                <w:lang w:val="en-US"/>
              </w:rPr>
              <w:t>Literature:</w:t>
            </w:r>
          </w:p>
        </w:tc>
        <w:tc>
          <w:tcPr>
            <w:tcW w:w="7299" w:type="dxa"/>
            <w:gridSpan w:val="4"/>
          </w:tcPr>
          <w:p w14:paraId="597C132E" w14:textId="77777777" w:rsidR="00E23DEF" w:rsidRPr="00E23DEF" w:rsidRDefault="00E23DEF" w:rsidP="00E23DEF">
            <w:pPr>
              <w:spacing w:after="160"/>
              <w:contextualSpacing/>
              <w:jc w:val="both"/>
              <w:rPr>
                <w:rFonts w:eastAsia="Calibri"/>
                <w:color w:val="000000"/>
                <w:lang w:val="en-US" w:eastAsia="en-US"/>
              </w:rPr>
            </w:pPr>
            <w:r w:rsidRPr="00E23DEF">
              <w:rPr>
                <w:rFonts w:eastAsia="Calibri"/>
                <w:i/>
                <w:iCs/>
                <w:color w:val="000000"/>
                <w:lang w:val="en-US" w:eastAsia="en-US"/>
              </w:rPr>
              <w:t>1.Mapping the creative industries: a toolkit. Creative and Cultural Economy series/2</w:t>
            </w:r>
            <w:r w:rsidRPr="00E23DEF">
              <w:rPr>
                <w:rFonts w:eastAsia="Calibri"/>
                <w:color w:val="000000"/>
                <w:lang w:val="en-US" w:eastAsia="en-US"/>
              </w:rPr>
              <w:t>; British Council 2010.</w:t>
            </w:r>
          </w:p>
          <w:p w14:paraId="07F8BB48" w14:textId="77777777" w:rsidR="00E23DEF" w:rsidRPr="00E23DEF" w:rsidRDefault="00E23DEF" w:rsidP="00E23DEF">
            <w:pPr>
              <w:spacing w:after="160"/>
              <w:contextualSpacing/>
              <w:jc w:val="both"/>
              <w:rPr>
                <w:rFonts w:eastAsia="Calibri"/>
                <w:lang w:val="en-US" w:eastAsia="en-US"/>
              </w:rPr>
            </w:pPr>
            <w:r w:rsidRPr="00E23DEF">
              <w:rPr>
                <w:rFonts w:eastAsia="Calibri"/>
                <w:i/>
                <w:iCs/>
                <w:color w:val="000000"/>
                <w:lang w:val="en-US" w:eastAsia="en-US"/>
              </w:rPr>
              <w:t>2.Our Creative Potential. Paper on Culture and Economy</w:t>
            </w:r>
            <w:r w:rsidRPr="00E23DEF">
              <w:rPr>
                <w:rFonts w:eastAsia="Calibri"/>
                <w:color w:val="000000"/>
                <w:lang w:val="en-US" w:eastAsia="en-US"/>
              </w:rPr>
              <w:t xml:space="preserve">. Ministry of Economic Affairs and the Ministry of Education, Culture and Science, 2005. </w:t>
            </w:r>
          </w:p>
          <w:p w14:paraId="6C357E63" w14:textId="77777777" w:rsidR="00E23DEF" w:rsidRPr="00E23DEF" w:rsidRDefault="00E23DEF" w:rsidP="00E23DEF">
            <w:pPr>
              <w:spacing w:after="160"/>
              <w:contextualSpacing/>
              <w:jc w:val="both"/>
              <w:rPr>
                <w:rFonts w:eastAsia="Calibri"/>
                <w:color w:val="000000"/>
                <w:lang w:val="en-US" w:eastAsia="en-US"/>
              </w:rPr>
            </w:pPr>
            <w:r w:rsidRPr="00E23DEF">
              <w:rPr>
                <w:rFonts w:eastAsia="Calibri"/>
                <w:color w:val="000000"/>
                <w:lang w:val="en-US" w:eastAsia="en-US"/>
              </w:rPr>
              <w:t>3.Florida R.: Who’s Your City? How the Creative Economy is Making Where To Live The Most Important Decision of Your Life. Basic Books 2009.</w:t>
            </w:r>
          </w:p>
          <w:p w14:paraId="5B3E95DF" w14:textId="77777777" w:rsidR="00E23DEF" w:rsidRPr="00E23DEF" w:rsidRDefault="00E23DEF" w:rsidP="00E23DEF">
            <w:pPr>
              <w:spacing w:after="160"/>
              <w:contextualSpacing/>
              <w:jc w:val="both"/>
              <w:rPr>
                <w:rFonts w:eastAsia="Calibri"/>
                <w:lang w:val="en-US" w:eastAsia="en-US"/>
              </w:rPr>
            </w:pPr>
            <w:r w:rsidRPr="00E23DEF">
              <w:rPr>
                <w:rFonts w:eastAsia="Calibri"/>
                <w:color w:val="000000"/>
                <w:lang w:val="en-US" w:eastAsia="en-US"/>
              </w:rPr>
              <w:t>4.Creative Economy Report  2008. The challenge of assessing creative economy: towards informed policy making. Summary, UNCTAD/DITC/2008/2.</w:t>
            </w:r>
          </w:p>
        </w:tc>
      </w:tr>
      <w:tr w:rsidR="00E23DEF" w:rsidRPr="00E23DEF" w14:paraId="48ACC003" w14:textId="77777777" w:rsidTr="00E23DEF">
        <w:trPr>
          <w:trHeight w:val="262"/>
        </w:trPr>
        <w:tc>
          <w:tcPr>
            <w:tcW w:w="1913" w:type="dxa"/>
          </w:tcPr>
          <w:p w14:paraId="5F460AB0" w14:textId="77777777" w:rsidR="00E23DEF" w:rsidRPr="00E23DEF" w:rsidRDefault="00E23DEF" w:rsidP="00E23DEF">
            <w:pPr>
              <w:rPr>
                <w:b/>
                <w:bCs/>
                <w:i/>
                <w:lang w:val="en-US"/>
              </w:rPr>
            </w:pPr>
            <w:r w:rsidRPr="00E23DEF">
              <w:rPr>
                <w:b/>
                <w:bCs/>
                <w:i/>
                <w:lang w:val="en-US"/>
              </w:rPr>
              <w:t>Faculty:</w:t>
            </w:r>
          </w:p>
        </w:tc>
        <w:tc>
          <w:tcPr>
            <w:tcW w:w="7299" w:type="dxa"/>
            <w:gridSpan w:val="4"/>
          </w:tcPr>
          <w:p w14:paraId="1D14F94D" w14:textId="77777777" w:rsidR="00E23DEF" w:rsidRPr="00E23DEF" w:rsidRDefault="00E23DEF" w:rsidP="00E23DEF">
            <w:pPr>
              <w:rPr>
                <w:bCs/>
                <w:i/>
              </w:rPr>
            </w:pPr>
            <w:r w:rsidRPr="00E23DEF">
              <w:rPr>
                <w:bCs/>
                <w:i/>
              </w:rPr>
              <w:t>all</w:t>
            </w:r>
          </w:p>
        </w:tc>
      </w:tr>
      <w:tr w:rsidR="00E23DEF" w:rsidRPr="00E23DEF" w14:paraId="70B6895F" w14:textId="77777777" w:rsidTr="00E23DEF">
        <w:trPr>
          <w:trHeight w:val="262"/>
        </w:trPr>
        <w:tc>
          <w:tcPr>
            <w:tcW w:w="1913" w:type="dxa"/>
          </w:tcPr>
          <w:p w14:paraId="264F000B" w14:textId="77777777" w:rsidR="00E23DEF" w:rsidRPr="00E23DEF" w:rsidRDefault="00E23DEF" w:rsidP="00E23DEF">
            <w:pPr>
              <w:rPr>
                <w:b/>
                <w:bCs/>
                <w:i/>
              </w:rPr>
            </w:pPr>
            <w:r w:rsidRPr="00E23DEF">
              <w:rPr>
                <w:b/>
                <w:bCs/>
                <w:i/>
              </w:rPr>
              <w:t>czy przedmiot jest kopią przedmiotu prowadzonego na UE?</w:t>
            </w:r>
          </w:p>
        </w:tc>
        <w:tc>
          <w:tcPr>
            <w:tcW w:w="1037" w:type="dxa"/>
            <w:gridSpan w:val="2"/>
            <w:tcBorders>
              <w:right w:val="nil"/>
            </w:tcBorders>
          </w:tcPr>
          <w:p w14:paraId="3FC16E61" w14:textId="77777777" w:rsidR="00E23DEF" w:rsidRPr="00E23DEF" w:rsidRDefault="00E23DEF" w:rsidP="00E23DEF">
            <w:pPr>
              <w:rPr>
                <w:bCs/>
                <w:i/>
              </w:rPr>
            </w:pPr>
            <w:r w:rsidRPr="00E23DEF">
              <w:rPr>
                <w:bCs/>
                <w:i/>
              </w:rPr>
              <w:t>no</w:t>
            </w:r>
          </w:p>
        </w:tc>
        <w:tc>
          <w:tcPr>
            <w:tcW w:w="6262" w:type="dxa"/>
            <w:gridSpan w:val="2"/>
            <w:tcBorders>
              <w:left w:val="nil"/>
            </w:tcBorders>
          </w:tcPr>
          <w:p w14:paraId="7AB4448B" w14:textId="77777777" w:rsidR="00E23DEF" w:rsidRPr="00E23DEF" w:rsidRDefault="00E23DEF" w:rsidP="00E23DEF">
            <w:pPr>
              <w:rPr>
                <w:bCs/>
                <w:i/>
              </w:rPr>
            </w:pPr>
          </w:p>
        </w:tc>
      </w:tr>
    </w:tbl>
    <w:p w14:paraId="25C0EB8A" w14:textId="77777777" w:rsidR="00E23DEF" w:rsidRDefault="00E23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194834" w:rsidRPr="003B7D05" w14:paraId="7827EA31" w14:textId="77777777" w:rsidTr="002C5284">
        <w:tc>
          <w:tcPr>
            <w:tcW w:w="1913" w:type="dxa"/>
          </w:tcPr>
          <w:p w14:paraId="7518C181" w14:textId="77777777" w:rsidR="00194834" w:rsidRPr="00194834" w:rsidRDefault="00194834" w:rsidP="00194834">
            <w:pPr>
              <w:rPr>
                <w:b/>
                <w:bCs/>
                <w:i/>
              </w:rPr>
            </w:pPr>
            <w:r w:rsidRPr="00194834">
              <w:rPr>
                <w:b/>
                <w:bCs/>
                <w:i/>
              </w:rPr>
              <w:t>Title:</w:t>
            </w:r>
          </w:p>
        </w:tc>
        <w:tc>
          <w:tcPr>
            <w:tcW w:w="7299" w:type="dxa"/>
            <w:gridSpan w:val="2"/>
          </w:tcPr>
          <w:p w14:paraId="51C470CB" w14:textId="77777777" w:rsidR="00194834" w:rsidRPr="00194834" w:rsidRDefault="00194834" w:rsidP="00194834">
            <w:pPr>
              <w:rPr>
                <w:lang w:val="en-US"/>
              </w:rPr>
            </w:pPr>
            <w:r w:rsidRPr="00194834">
              <w:rPr>
                <w:lang w:val="en-US"/>
              </w:rPr>
              <w:t>Business environment institutions in knowledge economy</w:t>
            </w:r>
          </w:p>
        </w:tc>
      </w:tr>
      <w:tr w:rsidR="00194834" w:rsidRPr="00194834" w14:paraId="642A5873" w14:textId="77777777" w:rsidTr="002C5284">
        <w:tc>
          <w:tcPr>
            <w:tcW w:w="1913" w:type="dxa"/>
          </w:tcPr>
          <w:p w14:paraId="2E5060D3" w14:textId="77777777" w:rsidR="00194834" w:rsidRPr="00194834" w:rsidRDefault="00194834" w:rsidP="00194834">
            <w:pPr>
              <w:rPr>
                <w:b/>
                <w:bCs/>
                <w:i/>
              </w:rPr>
            </w:pPr>
            <w:r w:rsidRPr="00194834">
              <w:rPr>
                <w:b/>
                <w:bCs/>
                <w:i/>
              </w:rPr>
              <w:t xml:space="preserve">Lecture hours: </w:t>
            </w:r>
          </w:p>
        </w:tc>
        <w:tc>
          <w:tcPr>
            <w:tcW w:w="7299" w:type="dxa"/>
            <w:gridSpan w:val="2"/>
          </w:tcPr>
          <w:p w14:paraId="5C9F3E6A" w14:textId="77777777" w:rsidR="00194834" w:rsidRPr="00194834" w:rsidRDefault="00194834" w:rsidP="00194834">
            <w:pPr>
              <w:rPr>
                <w:bCs/>
                <w:i/>
              </w:rPr>
            </w:pPr>
            <w:r w:rsidRPr="00194834">
              <w:rPr>
                <w:bCs/>
                <w:i/>
              </w:rPr>
              <w:t>15</w:t>
            </w:r>
          </w:p>
        </w:tc>
      </w:tr>
      <w:tr w:rsidR="00194834" w:rsidRPr="00194834" w14:paraId="77217B27" w14:textId="77777777" w:rsidTr="002C5284">
        <w:tc>
          <w:tcPr>
            <w:tcW w:w="1913" w:type="dxa"/>
          </w:tcPr>
          <w:p w14:paraId="47901BDA" w14:textId="77777777" w:rsidR="00194834" w:rsidRPr="00194834" w:rsidRDefault="00194834" w:rsidP="00194834">
            <w:pPr>
              <w:rPr>
                <w:b/>
                <w:bCs/>
                <w:i/>
                <w:lang w:val="en-US"/>
              </w:rPr>
            </w:pPr>
            <w:r w:rsidRPr="00194834">
              <w:rPr>
                <w:b/>
                <w:bCs/>
                <w:i/>
                <w:lang w:val="en-US"/>
              </w:rPr>
              <w:t>Study period:</w:t>
            </w:r>
          </w:p>
        </w:tc>
        <w:tc>
          <w:tcPr>
            <w:tcW w:w="7299" w:type="dxa"/>
            <w:gridSpan w:val="2"/>
          </w:tcPr>
          <w:p w14:paraId="7E895F7F" w14:textId="77777777" w:rsidR="00194834" w:rsidRPr="00194834" w:rsidRDefault="00194834" w:rsidP="00194834">
            <w:pPr>
              <w:rPr>
                <w:bCs/>
                <w:i/>
              </w:rPr>
            </w:pPr>
            <w:r w:rsidRPr="00194834">
              <w:rPr>
                <w:bCs/>
                <w:i/>
              </w:rPr>
              <w:t>cały rok</w:t>
            </w:r>
          </w:p>
        </w:tc>
      </w:tr>
      <w:tr w:rsidR="00194834" w:rsidRPr="00194834" w14:paraId="714B8A43" w14:textId="77777777" w:rsidTr="002C5284">
        <w:tc>
          <w:tcPr>
            <w:tcW w:w="1913" w:type="dxa"/>
          </w:tcPr>
          <w:p w14:paraId="5A7E7649" w14:textId="77777777" w:rsidR="00194834" w:rsidRPr="00194834" w:rsidRDefault="00194834" w:rsidP="00194834">
            <w:pPr>
              <w:rPr>
                <w:b/>
                <w:bCs/>
                <w:i/>
              </w:rPr>
            </w:pPr>
            <w:r w:rsidRPr="00194834">
              <w:rPr>
                <w:b/>
                <w:bCs/>
                <w:i/>
              </w:rPr>
              <w:t>Level:</w:t>
            </w:r>
          </w:p>
        </w:tc>
        <w:tc>
          <w:tcPr>
            <w:tcW w:w="7299" w:type="dxa"/>
            <w:gridSpan w:val="2"/>
          </w:tcPr>
          <w:p w14:paraId="408CB6BF" w14:textId="77777777" w:rsidR="00194834" w:rsidRPr="00194834" w:rsidRDefault="00194834" w:rsidP="00194834">
            <w:pPr>
              <w:rPr>
                <w:i/>
              </w:rPr>
            </w:pPr>
            <w:r w:rsidRPr="00194834">
              <w:rPr>
                <w:i/>
              </w:rPr>
              <w:t>podstawowy</w:t>
            </w:r>
          </w:p>
        </w:tc>
      </w:tr>
      <w:tr w:rsidR="00194834" w:rsidRPr="00194834" w14:paraId="3D0B2C9A" w14:textId="77777777" w:rsidTr="002C5284">
        <w:tc>
          <w:tcPr>
            <w:tcW w:w="1913" w:type="dxa"/>
          </w:tcPr>
          <w:p w14:paraId="7A04141D" w14:textId="77777777" w:rsidR="00194834" w:rsidRPr="00194834" w:rsidRDefault="00194834" w:rsidP="00194834">
            <w:pPr>
              <w:rPr>
                <w:b/>
                <w:bCs/>
                <w:i/>
              </w:rPr>
            </w:pPr>
            <w:r w:rsidRPr="00194834">
              <w:rPr>
                <w:b/>
                <w:bCs/>
                <w:i/>
              </w:rPr>
              <w:t>Location:</w:t>
            </w:r>
          </w:p>
        </w:tc>
        <w:tc>
          <w:tcPr>
            <w:tcW w:w="7299" w:type="dxa"/>
            <w:gridSpan w:val="2"/>
          </w:tcPr>
          <w:p w14:paraId="09848C68" w14:textId="77777777" w:rsidR="00194834" w:rsidRPr="00194834" w:rsidRDefault="00194834" w:rsidP="00194834">
            <w:pPr>
              <w:rPr>
                <w:bCs/>
                <w:i/>
              </w:rPr>
            </w:pPr>
            <w:r w:rsidRPr="00194834">
              <w:rPr>
                <w:bCs/>
                <w:i/>
              </w:rPr>
              <w:t>Wrocław</w:t>
            </w:r>
          </w:p>
        </w:tc>
      </w:tr>
      <w:tr w:rsidR="00194834" w:rsidRPr="00194834" w14:paraId="4D1D39D6" w14:textId="77777777" w:rsidTr="002C5284">
        <w:tc>
          <w:tcPr>
            <w:tcW w:w="1913" w:type="dxa"/>
          </w:tcPr>
          <w:p w14:paraId="70BAD9F9" w14:textId="77777777" w:rsidR="00194834" w:rsidRPr="00194834" w:rsidRDefault="00194834" w:rsidP="00194834">
            <w:pPr>
              <w:rPr>
                <w:b/>
                <w:bCs/>
                <w:i/>
              </w:rPr>
            </w:pPr>
            <w:r w:rsidRPr="00194834">
              <w:rPr>
                <w:b/>
                <w:bCs/>
                <w:i/>
              </w:rPr>
              <w:t>Examination:</w:t>
            </w:r>
          </w:p>
        </w:tc>
        <w:tc>
          <w:tcPr>
            <w:tcW w:w="7299" w:type="dxa"/>
            <w:gridSpan w:val="2"/>
          </w:tcPr>
          <w:p w14:paraId="4B4910FB" w14:textId="77777777" w:rsidR="00194834" w:rsidRPr="00194834" w:rsidRDefault="00194834" w:rsidP="00194834">
            <w:pPr>
              <w:rPr>
                <w:i/>
                <w:lang w:val="en-US"/>
              </w:rPr>
            </w:pPr>
            <w:r w:rsidRPr="00194834">
              <w:rPr>
                <w:lang w:val="en"/>
              </w:rPr>
              <w:t xml:space="preserve">class of work: project </w:t>
            </w:r>
          </w:p>
        </w:tc>
      </w:tr>
      <w:tr w:rsidR="00194834" w:rsidRPr="00194834" w14:paraId="44B72B1B" w14:textId="77777777" w:rsidTr="002C5284">
        <w:tc>
          <w:tcPr>
            <w:tcW w:w="1913" w:type="dxa"/>
          </w:tcPr>
          <w:p w14:paraId="7540999C" w14:textId="77777777" w:rsidR="00194834" w:rsidRPr="00194834" w:rsidRDefault="00194834" w:rsidP="00194834">
            <w:pPr>
              <w:rPr>
                <w:b/>
                <w:bCs/>
                <w:i/>
              </w:rPr>
            </w:pPr>
            <w:r w:rsidRPr="00194834">
              <w:rPr>
                <w:b/>
                <w:bCs/>
                <w:i/>
              </w:rPr>
              <w:t>Language:</w:t>
            </w:r>
          </w:p>
        </w:tc>
        <w:tc>
          <w:tcPr>
            <w:tcW w:w="7299" w:type="dxa"/>
            <w:gridSpan w:val="2"/>
          </w:tcPr>
          <w:p w14:paraId="4A51F1D4" w14:textId="77777777" w:rsidR="00194834" w:rsidRPr="00194834" w:rsidRDefault="00194834" w:rsidP="00194834">
            <w:pPr>
              <w:rPr>
                <w:bCs/>
              </w:rPr>
            </w:pPr>
            <w:r w:rsidRPr="00194834">
              <w:rPr>
                <w:bCs/>
              </w:rPr>
              <w:t>english</w:t>
            </w:r>
          </w:p>
        </w:tc>
      </w:tr>
      <w:tr w:rsidR="00194834" w:rsidRPr="003B7D05" w14:paraId="108A0CDA" w14:textId="77777777" w:rsidTr="002C5284">
        <w:tc>
          <w:tcPr>
            <w:tcW w:w="1913" w:type="dxa"/>
          </w:tcPr>
          <w:p w14:paraId="41FD8386" w14:textId="77777777" w:rsidR="00194834" w:rsidRPr="00194834" w:rsidRDefault="00194834" w:rsidP="00194834">
            <w:pPr>
              <w:rPr>
                <w:b/>
                <w:bCs/>
                <w:i/>
              </w:rPr>
            </w:pPr>
            <w:r w:rsidRPr="00194834">
              <w:rPr>
                <w:b/>
                <w:bCs/>
                <w:i/>
              </w:rPr>
              <w:t>Prerequisites:</w:t>
            </w:r>
          </w:p>
        </w:tc>
        <w:tc>
          <w:tcPr>
            <w:tcW w:w="7299" w:type="dxa"/>
            <w:gridSpan w:val="2"/>
          </w:tcPr>
          <w:p w14:paraId="35AB87EB" w14:textId="77777777" w:rsidR="00194834" w:rsidRPr="00194834" w:rsidRDefault="00194834" w:rsidP="00194834">
            <w:pPr>
              <w:rPr>
                <w:i/>
                <w:lang w:val="en-US"/>
              </w:rPr>
            </w:pPr>
            <w:r w:rsidRPr="00194834">
              <w:rPr>
                <w:i/>
                <w:lang w:val="en-US"/>
              </w:rPr>
              <w:t xml:space="preserve"> </w:t>
            </w:r>
            <w:r w:rsidRPr="00194834">
              <w:rPr>
                <w:lang w:val="en"/>
              </w:rPr>
              <w:t>Knowledge of basic economics. Teamwork</w:t>
            </w:r>
          </w:p>
        </w:tc>
      </w:tr>
      <w:tr w:rsidR="00194834" w:rsidRPr="003B7D05" w14:paraId="06C72DFF" w14:textId="77777777" w:rsidTr="002C5284">
        <w:tc>
          <w:tcPr>
            <w:tcW w:w="1913" w:type="dxa"/>
          </w:tcPr>
          <w:p w14:paraId="1B1BCFCE" w14:textId="77777777" w:rsidR="00194834" w:rsidRPr="00194834" w:rsidRDefault="00194834" w:rsidP="00194834">
            <w:pPr>
              <w:rPr>
                <w:b/>
                <w:bCs/>
                <w:i/>
                <w:lang w:val="en-US"/>
              </w:rPr>
            </w:pPr>
            <w:r w:rsidRPr="00194834">
              <w:rPr>
                <w:b/>
                <w:bCs/>
                <w:i/>
                <w:lang w:val="en-US"/>
              </w:rPr>
              <w:t>Course content:</w:t>
            </w:r>
          </w:p>
        </w:tc>
        <w:tc>
          <w:tcPr>
            <w:tcW w:w="7299" w:type="dxa"/>
            <w:gridSpan w:val="2"/>
          </w:tcPr>
          <w:p w14:paraId="14FFC5B0"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Trends and determinants of the development of knowledge-based economy, selected measures of the information society and economy knowledge-based.</w:t>
            </w:r>
          </w:p>
          <w:p w14:paraId="334FBF17"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 xml:space="preserve">History of business environment institutions in Poland and other countries </w:t>
            </w:r>
          </w:p>
          <w:p w14:paraId="15629A24"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Basics of business climate in present economy (economic climate, social climate, climate, administrative, political climate)</w:t>
            </w:r>
          </w:p>
          <w:p w14:paraId="02C0272E"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 xml:space="preserve">Definition and classification of business environment. </w:t>
            </w:r>
          </w:p>
          <w:p w14:paraId="20ABC9DC"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 xml:space="preserve">Structure of business environment institutions. </w:t>
            </w:r>
          </w:p>
          <w:p w14:paraId="796BAE99"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The specificity and scope of non-commercial institutions.</w:t>
            </w:r>
          </w:p>
          <w:p w14:paraId="331624D6"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The functions and tasks of institutions supporting SME sector and examples of business environment institutions in Poland.</w:t>
            </w:r>
          </w:p>
          <w:p w14:paraId="738FE5F4"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The role of business environment institutions in development of innovation and competitiveness.</w:t>
            </w:r>
          </w:p>
          <w:p w14:paraId="7275B507"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 xml:space="preserve">Example of science and technology park, business incubators, chambers, associations, spatial economic zones. </w:t>
            </w:r>
          </w:p>
          <w:p w14:paraId="28AEC342"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Barriers of functioning of business environment institutions.</w:t>
            </w:r>
          </w:p>
          <w:p w14:paraId="53857C3D"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Significance of business environment institution in economic growth.</w:t>
            </w:r>
          </w:p>
          <w:p w14:paraId="42FC1204"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 xml:space="preserve">Role of business environment institutions for enterprises.  </w:t>
            </w:r>
          </w:p>
          <w:p w14:paraId="5B4C05D5"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 xml:space="preserve">Specificity of the R&amp;D sector in Poland and in the world. </w:t>
            </w:r>
          </w:p>
          <w:p w14:paraId="0E88A92E"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p>
          <w:p w14:paraId="2BCEF34C" w14:textId="77777777" w:rsidR="00194834" w:rsidRPr="00194834" w:rsidRDefault="00194834" w:rsidP="00194834">
            <w:pPr>
              <w:rPr>
                <w:lang w:val="en-US"/>
              </w:rPr>
            </w:pPr>
          </w:p>
          <w:p w14:paraId="3D587D2E" w14:textId="77777777" w:rsidR="00194834" w:rsidRPr="00194834" w:rsidRDefault="00194834" w:rsidP="00194834">
            <w:pPr>
              <w:rPr>
                <w:bCs/>
                <w:i/>
                <w:lang w:val="en-US"/>
              </w:rPr>
            </w:pPr>
            <w:r w:rsidRPr="00194834">
              <w:rPr>
                <w:lang w:val="en"/>
              </w:rPr>
              <w:lastRenderedPageBreak/>
              <w:t>Active lecture use of audiovisual techniques, supplemented by discussions with students, group work and case studies</w:t>
            </w:r>
            <w:r w:rsidRPr="00194834">
              <w:rPr>
                <w:lang w:val="en-US"/>
              </w:rPr>
              <w:t>,</w:t>
            </w:r>
          </w:p>
        </w:tc>
      </w:tr>
      <w:tr w:rsidR="00194834" w:rsidRPr="003B7D05" w14:paraId="73FDADB1" w14:textId="77777777" w:rsidTr="002C5284">
        <w:tc>
          <w:tcPr>
            <w:tcW w:w="1913" w:type="dxa"/>
          </w:tcPr>
          <w:p w14:paraId="223C52C6" w14:textId="77777777" w:rsidR="00194834" w:rsidRPr="00194834" w:rsidRDefault="00194834" w:rsidP="00194834">
            <w:pPr>
              <w:rPr>
                <w:b/>
                <w:bCs/>
                <w:i/>
                <w:lang w:val="en-US"/>
              </w:rPr>
            </w:pPr>
            <w:r w:rsidRPr="00194834">
              <w:rPr>
                <w:b/>
                <w:bCs/>
                <w:i/>
                <w:lang w:val="en-US"/>
              </w:rPr>
              <w:lastRenderedPageBreak/>
              <w:t>Learning outcomes:</w:t>
            </w:r>
          </w:p>
        </w:tc>
        <w:tc>
          <w:tcPr>
            <w:tcW w:w="7299" w:type="dxa"/>
            <w:gridSpan w:val="2"/>
          </w:tcPr>
          <w:p w14:paraId="7F40462D" w14:textId="77777777" w:rsidR="00194834" w:rsidRPr="00194834" w:rsidRDefault="00194834" w:rsidP="00194834">
            <w:pPr>
              <w:rPr>
                <w:lang w:val="en-US"/>
              </w:rPr>
            </w:pPr>
            <w:r w:rsidRPr="00194834">
              <w:rPr>
                <w:lang w:val="en"/>
              </w:rPr>
              <w:t xml:space="preserve">Transfer of knowledge about business environment of enterprises in present knowledge based economy. </w:t>
            </w:r>
            <w:r w:rsidRPr="00194834">
              <w:rPr>
                <w:lang w:val="en-US"/>
              </w:rPr>
              <w:t xml:space="preserve">Explaining  the issue of business environment institutions and their role in present economy, skills by the students the knowledge related with types of business supporting institutions (defined the institutions, scope of their activities, academic skills to understand importance of this sector in economy. </w:t>
            </w:r>
          </w:p>
          <w:p w14:paraId="5FD11ACA" w14:textId="77777777" w:rsidR="00194834" w:rsidRPr="00194834" w:rsidRDefault="00194834" w:rsidP="00194834">
            <w:pPr>
              <w:autoSpaceDE w:val="0"/>
              <w:autoSpaceDN w:val="0"/>
              <w:adjustRightInd w:val="0"/>
              <w:rPr>
                <w:b/>
                <w:bCs/>
                <w:lang w:val="en-US"/>
              </w:rPr>
            </w:pPr>
            <w:r w:rsidRPr="00194834">
              <w:rPr>
                <w:lang w:val="en"/>
              </w:rPr>
              <w:t xml:space="preserve">The student has the ability to recognize risks and effect functioning present economy.  </w:t>
            </w:r>
          </w:p>
        </w:tc>
      </w:tr>
      <w:tr w:rsidR="00194834" w:rsidRPr="00194834" w14:paraId="76DD6681" w14:textId="77777777" w:rsidTr="002C5284">
        <w:tc>
          <w:tcPr>
            <w:tcW w:w="1913" w:type="dxa"/>
          </w:tcPr>
          <w:p w14:paraId="65FD583C" w14:textId="77777777" w:rsidR="00194834" w:rsidRPr="00194834" w:rsidRDefault="00194834" w:rsidP="00194834">
            <w:pPr>
              <w:rPr>
                <w:b/>
                <w:bCs/>
                <w:i/>
                <w:lang w:val="en-US"/>
              </w:rPr>
            </w:pPr>
            <w:r w:rsidRPr="00194834">
              <w:rPr>
                <w:b/>
                <w:bCs/>
                <w:i/>
                <w:lang w:val="en-US"/>
              </w:rPr>
              <w:t>Contact person:</w:t>
            </w:r>
          </w:p>
        </w:tc>
        <w:tc>
          <w:tcPr>
            <w:tcW w:w="7299" w:type="dxa"/>
            <w:gridSpan w:val="2"/>
          </w:tcPr>
          <w:p w14:paraId="432ED63B" w14:textId="77777777" w:rsidR="00194834" w:rsidRPr="00194834" w:rsidRDefault="00194834" w:rsidP="00194834">
            <w:pPr>
              <w:rPr>
                <w:bCs/>
                <w:i/>
              </w:rPr>
            </w:pPr>
            <w:r w:rsidRPr="00194834">
              <w:rPr>
                <w:bCs/>
              </w:rPr>
              <w:t xml:space="preserve">Dr Anna Mempel-Śnieżyk; </w:t>
            </w:r>
            <w:hyperlink r:id="rId50" w:history="1">
              <w:r w:rsidRPr="00194834">
                <w:rPr>
                  <w:bCs/>
                </w:rPr>
                <w:t>anna.sniezyk@ue.wroc.pl</w:t>
              </w:r>
            </w:hyperlink>
            <w:r w:rsidRPr="00194834">
              <w:rPr>
                <w:bCs/>
              </w:rPr>
              <w:t>, 71/ 36 80 727</w:t>
            </w:r>
          </w:p>
        </w:tc>
      </w:tr>
      <w:tr w:rsidR="00194834" w:rsidRPr="00194834" w14:paraId="42AD230D" w14:textId="77777777" w:rsidTr="002C5284">
        <w:trPr>
          <w:trHeight w:val="262"/>
        </w:trPr>
        <w:tc>
          <w:tcPr>
            <w:tcW w:w="1913" w:type="dxa"/>
          </w:tcPr>
          <w:p w14:paraId="26B2513C" w14:textId="77777777" w:rsidR="00194834" w:rsidRPr="00194834" w:rsidRDefault="00194834" w:rsidP="00194834">
            <w:pPr>
              <w:rPr>
                <w:b/>
                <w:bCs/>
                <w:i/>
                <w:lang w:val="en-US"/>
              </w:rPr>
            </w:pPr>
            <w:r w:rsidRPr="00194834">
              <w:rPr>
                <w:b/>
                <w:bCs/>
                <w:i/>
                <w:lang w:val="en-US"/>
              </w:rPr>
              <w:t>Literature:</w:t>
            </w:r>
          </w:p>
        </w:tc>
        <w:tc>
          <w:tcPr>
            <w:tcW w:w="7299" w:type="dxa"/>
            <w:gridSpan w:val="2"/>
          </w:tcPr>
          <w:p w14:paraId="21E333B4" w14:textId="77777777" w:rsidR="00194834" w:rsidRPr="00194834" w:rsidRDefault="00194834" w:rsidP="00357EF5">
            <w:pPr>
              <w:numPr>
                <w:ilvl w:val="0"/>
                <w:numId w:val="65"/>
              </w:numPr>
              <w:rPr>
                <w:lang w:val="en-US"/>
              </w:rPr>
            </w:pPr>
            <w:r w:rsidRPr="00194834">
              <w:rPr>
                <w:i/>
                <w:iCs/>
                <w:lang w:val="en-US"/>
              </w:rPr>
              <w:t>Regions, Globalisation, and the Knowledge-Based Economy</w:t>
            </w:r>
            <w:r w:rsidRPr="00194834">
              <w:rPr>
                <w:lang w:val="en-US"/>
              </w:rPr>
              <w:t>, ed. by J.H. Dunning, Oxford University Press, New York 2000.</w:t>
            </w:r>
          </w:p>
          <w:p w14:paraId="2443501E" w14:textId="77777777" w:rsidR="00194834" w:rsidRPr="00194834" w:rsidRDefault="00194834" w:rsidP="00357EF5">
            <w:pPr>
              <w:numPr>
                <w:ilvl w:val="0"/>
                <w:numId w:val="65"/>
              </w:numPr>
              <w:rPr>
                <w:lang w:val="en-US"/>
              </w:rPr>
            </w:pPr>
            <w:r w:rsidRPr="00194834">
              <w:rPr>
                <w:lang w:val="en-US"/>
              </w:rPr>
              <w:t>Business and its environment. David P. Baron. Upper Saddle River, NJ: Pearson Prentice Hall, 2006.</w:t>
            </w:r>
          </w:p>
          <w:p w14:paraId="45654C90" w14:textId="77777777" w:rsidR="00194834" w:rsidRPr="00194834" w:rsidRDefault="00792CFE" w:rsidP="00357EF5">
            <w:pPr>
              <w:numPr>
                <w:ilvl w:val="0"/>
                <w:numId w:val="65"/>
              </w:numPr>
              <w:rPr>
                <w:lang w:val="en-US"/>
              </w:rPr>
            </w:pPr>
            <w:hyperlink r:id="rId51" w:history="1">
              <w:r w:rsidR="00194834" w:rsidRPr="00194834">
                <w:rPr>
                  <w:lang w:val="en-US"/>
                </w:rPr>
                <w:t>OECD Studies on SMEs and Entrepreneurship High-Growth Enterprises: What Governments Can Do to Make a Difference</w:t>
              </w:r>
            </w:hyperlink>
            <w:r w:rsidR="00194834" w:rsidRPr="00194834">
              <w:rPr>
                <w:lang w:val="en-US"/>
              </w:rPr>
              <w:t xml:space="preserve">, </w:t>
            </w:r>
            <w:hyperlink r:id="rId52" w:history="1">
              <w:r w:rsidR="00194834" w:rsidRPr="00194834">
                <w:rPr>
                  <w:lang w:val="en-US"/>
                </w:rPr>
                <w:t>OECD Publishing</w:t>
              </w:r>
            </w:hyperlink>
            <w:r w:rsidR="00194834" w:rsidRPr="00194834">
              <w:rPr>
                <w:lang w:val="en-US"/>
              </w:rPr>
              <w:t>19.11.2010</w:t>
            </w:r>
          </w:p>
          <w:p w14:paraId="5A371CF5" w14:textId="77777777" w:rsidR="00194834" w:rsidRPr="00194834" w:rsidRDefault="00194834" w:rsidP="00357EF5">
            <w:pPr>
              <w:numPr>
                <w:ilvl w:val="0"/>
                <w:numId w:val="65"/>
              </w:numPr>
              <w:rPr>
                <w:lang w:val="en-US"/>
              </w:rPr>
            </w:pPr>
            <w:r w:rsidRPr="00194834">
              <w:rPr>
                <w:lang w:val="en-US"/>
              </w:rPr>
              <w:t xml:space="preserve">Hingel A.J.: </w:t>
            </w:r>
            <w:r w:rsidRPr="00194834">
              <w:rPr>
                <w:i/>
                <w:iCs/>
                <w:lang w:val="en-US"/>
              </w:rPr>
              <w:t>A New Model of European Development.</w:t>
            </w:r>
            <w:r w:rsidRPr="00194834">
              <w:rPr>
                <w:i/>
                <w:lang w:val="en-US"/>
              </w:rPr>
              <w:t xml:space="preserve"> </w:t>
            </w:r>
            <w:r w:rsidRPr="00194834">
              <w:rPr>
                <w:i/>
                <w:iCs/>
                <w:lang w:val="en-US"/>
              </w:rPr>
              <w:t>Innovation. Technological Development and Network-led Integration</w:t>
            </w:r>
            <w:r w:rsidRPr="00194834">
              <w:rPr>
                <w:iCs/>
                <w:lang w:val="en-US"/>
              </w:rPr>
              <w:t>.</w:t>
            </w:r>
            <w:r w:rsidRPr="00194834">
              <w:rPr>
                <w:i/>
                <w:iCs/>
                <w:lang w:val="en-US"/>
              </w:rPr>
              <w:t xml:space="preserve"> </w:t>
            </w:r>
            <w:r w:rsidRPr="00194834">
              <w:rPr>
                <w:lang w:val="en-US"/>
              </w:rPr>
              <w:t xml:space="preserve">W: </w:t>
            </w:r>
            <w:r w:rsidRPr="00194834">
              <w:rPr>
                <w:iCs/>
                <w:lang w:val="en-US"/>
              </w:rPr>
              <w:t>Science - Technology - Economy.</w:t>
            </w:r>
            <w:r w:rsidRPr="00194834">
              <w:rPr>
                <w:lang w:val="en-US"/>
              </w:rPr>
              <w:t xml:space="preserve"> Red. A. Kukliński Science and Government Series, Vol. 3, State Committee for Scientific Research, Warsaw 1994 </w:t>
            </w:r>
          </w:p>
          <w:p w14:paraId="0F5ECB62" w14:textId="77777777" w:rsidR="00194834" w:rsidRPr="00194834" w:rsidRDefault="00194834" w:rsidP="00357EF5">
            <w:pPr>
              <w:numPr>
                <w:ilvl w:val="0"/>
                <w:numId w:val="65"/>
              </w:numPr>
              <w:rPr>
                <w:lang w:val="en-US"/>
              </w:rPr>
            </w:pPr>
            <w:r w:rsidRPr="00194834">
              <w:rPr>
                <w:lang w:val="en-US"/>
              </w:rPr>
              <w:t>D. Rooney, G.Hearn,  A. Ninan, Handbook on the Knowledge Economy. Edward Elgar, Cheltenham 2005</w:t>
            </w:r>
          </w:p>
        </w:tc>
      </w:tr>
      <w:tr w:rsidR="00194834" w:rsidRPr="00194834" w14:paraId="178A98A1" w14:textId="77777777" w:rsidTr="002C5284">
        <w:trPr>
          <w:trHeight w:val="262"/>
        </w:trPr>
        <w:tc>
          <w:tcPr>
            <w:tcW w:w="1913" w:type="dxa"/>
          </w:tcPr>
          <w:p w14:paraId="07268943" w14:textId="77777777" w:rsidR="00194834" w:rsidRPr="00194834" w:rsidRDefault="00194834" w:rsidP="00194834">
            <w:pPr>
              <w:rPr>
                <w:b/>
                <w:bCs/>
                <w:i/>
                <w:lang w:val="en-US"/>
              </w:rPr>
            </w:pPr>
            <w:r w:rsidRPr="00194834">
              <w:rPr>
                <w:b/>
                <w:bCs/>
                <w:i/>
                <w:lang w:val="en-US"/>
              </w:rPr>
              <w:t>Faculty:</w:t>
            </w:r>
          </w:p>
        </w:tc>
        <w:tc>
          <w:tcPr>
            <w:tcW w:w="7299" w:type="dxa"/>
            <w:gridSpan w:val="2"/>
          </w:tcPr>
          <w:p w14:paraId="6C6C7327" w14:textId="77777777" w:rsidR="00194834" w:rsidRPr="00194834" w:rsidRDefault="00194834" w:rsidP="00194834">
            <w:pPr>
              <w:rPr>
                <w:bCs/>
                <w:i/>
                <w:lang w:val="en-US"/>
              </w:rPr>
            </w:pPr>
            <w:r w:rsidRPr="00194834">
              <w:rPr>
                <w:bCs/>
                <w:i/>
                <w:lang w:val="en-US"/>
              </w:rPr>
              <w:t xml:space="preserve">wszyscy studenci </w:t>
            </w:r>
          </w:p>
        </w:tc>
      </w:tr>
      <w:tr w:rsidR="00194834" w:rsidRPr="00194834" w14:paraId="2D23C819" w14:textId="77777777" w:rsidTr="002C5284">
        <w:trPr>
          <w:trHeight w:val="262"/>
        </w:trPr>
        <w:tc>
          <w:tcPr>
            <w:tcW w:w="1913" w:type="dxa"/>
          </w:tcPr>
          <w:p w14:paraId="3B0E1CE6" w14:textId="77777777" w:rsidR="00194834" w:rsidRPr="00194834" w:rsidRDefault="00194834" w:rsidP="00194834">
            <w:pPr>
              <w:rPr>
                <w:b/>
                <w:bCs/>
                <w:i/>
                <w:lang w:val="en-US"/>
              </w:rPr>
            </w:pPr>
          </w:p>
        </w:tc>
        <w:tc>
          <w:tcPr>
            <w:tcW w:w="7299" w:type="dxa"/>
            <w:gridSpan w:val="2"/>
          </w:tcPr>
          <w:p w14:paraId="2777772D" w14:textId="77777777" w:rsidR="00194834" w:rsidRPr="00194834" w:rsidRDefault="00194834" w:rsidP="00194834">
            <w:r w:rsidRPr="00194834">
              <w:t>Deklaruje prowadzenie zajęć w każdym wymiarze godzin.</w:t>
            </w:r>
          </w:p>
        </w:tc>
      </w:tr>
      <w:tr w:rsidR="00194834" w:rsidRPr="00194834" w14:paraId="31BE3B89" w14:textId="77777777" w:rsidTr="002C5284">
        <w:trPr>
          <w:trHeight w:val="262"/>
        </w:trPr>
        <w:tc>
          <w:tcPr>
            <w:tcW w:w="1913" w:type="dxa"/>
          </w:tcPr>
          <w:p w14:paraId="50C03D40" w14:textId="77777777" w:rsidR="00194834" w:rsidRPr="00194834" w:rsidRDefault="00194834" w:rsidP="00194834">
            <w:pPr>
              <w:rPr>
                <w:b/>
                <w:bCs/>
                <w:i/>
              </w:rPr>
            </w:pPr>
            <w:r w:rsidRPr="00194834">
              <w:rPr>
                <w:b/>
                <w:bCs/>
                <w:i/>
              </w:rPr>
              <w:t>czy przedmiot jest kopią przedmiotu prowadzonego na UE?</w:t>
            </w:r>
          </w:p>
        </w:tc>
        <w:tc>
          <w:tcPr>
            <w:tcW w:w="1037" w:type="dxa"/>
            <w:tcBorders>
              <w:right w:val="nil"/>
            </w:tcBorders>
          </w:tcPr>
          <w:p w14:paraId="79FA95BD" w14:textId="77777777" w:rsidR="00194834" w:rsidRPr="00194834" w:rsidRDefault="00194834" w:rsidP="00194834">
            <w:pPr>
              <w:rPr>
                <w:bCs/>
                <w:i/>
              </w:rPr>
            </w:pPr>
          </w:p>
        </w:tc>
        <w:tc>
          <w:tcPr>
            <w:tcW w:w="6262" w:type="dxa"/>
            <w:tcBorders>
              <w:left w:val="nil"/>
            </w:tcBorders>
          </w:tcPr>
          <w:p w14:paraId="1D4F7D88" w14:textId="77777777" w:rsidR="00194834" w:rsidRPr="00194834" w:rsidRDefault="00194834" w:rsidP="00194834">
            <w:pPr>
              <w:rPr>
                <w:bCs/>
                <w:i/>
              </w:rPr>
            </w:pPr>
            <w:r w:rsidRPr="00194834">
              <w:rPr>
                <w:bCs/>
                <w:i/>
              </w:rPr>
              <w:t xml:space="preserve">tak - nazwa przedmiotu: Organizacje otoczenia biznesu i wspieranie przedsiębiorczości we współczesnej gospodarce </w:t>
            </w:r>
          </w:p>
          <w:p w14:paraId="0D8F8647" w14:textId="77777777" w:rsidR="00194834" w:rsidRPr="00194834" w:rsidRDefault="00194834" w:rsidP="00194834">
            <w:pPr>
              <w:rPr>
                <w:bCs/>
                <w:i/>
              </w:rPr>
            </w:pPr>
            <w:r w:rsidRPr="00194834">
              <w:rPr>
                <w:bCs/>
                <w:i/>
              </w:rPr>
              <w:t>wydział: NE</w:t>
            </w:r>
          </w:p>
          <w:p w14:paraId="561F0A4A" w14:textId="77777777" w:rsidR="00194834" w:rsidRPr="00194834" w:rsidRDefault="00194834" w:rsidP="00194834">
            <w:pPr>
              <w:rPr>
                <w:bCs/>
                <w:i/>
              </w:rPr>
            </w:pPr>
            <w:r w:rsidRPr="00194834">
              <w:rPr>
                <w:bCs/>
                <w:i/>
              </w:rPr>
              <w:t>kierunek: MSG</w:t>
            </w:r>
          </w:p>
          <w:p w14:paraId="7FDA9112" w14:textId="77777777" w:rsidR="00194834" w:rsidRPr="00194834" w:rsidRDefault="00194834" w:rsidP="00194834">
            <w:pPr>
              <w:rPr>
                <w:bCs/>
                <w:i/>
              </w:rPr>
            </w:pPr>
            <w:r w:rsidRPr="00194834">
              <w:rPr>
                <w:bCs/>
                <w:i/>
              </w:rPr>
              <w:t xml:space="preserve">specjalność: KwPM </w:t>
            </w:r>
          </w:p>
          <w:p w14:paraId="7EFC57B8" w14:textId="77777777" w:rsidR="00194834" w:rsidRPr="00194834" w:rsidRDefault="00194834" w:rsidP="00194834">
            <w:pPr>
              <w:rPr>
                <w:bCs/>
                <w:i/>
              </w:rPr>
            </w:pPr>
            <w:r w:rsidRPr="00194834">
              <w:rPr>
                <w:bCs/>
                <w:i/>
              </w:rPr>
              <w:t>rok:III</w:t>
            </w:r>
          </w:p>
        </w:tc>
      </w:tr>
    </w:tbl>
    <w:p w14:paraId="69FEBCD3" w14:textId="77777777" w:rsidR="00051EC7" w:rsidRDefault="00051E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194834" w:rsidRPr="003B7D05" w14:paraId="55027931" w14:textId="77777777" w:rsidTr="002C5284">
        <w:tc>
          <w:tcPr>
            <w:tcW w:w="1913" w:type="dxa"/>
          </w:tcPr>
          <w:p w14:paraId="6C9EE47C" w14:textId="77777777" w:rsidR="00194834" w:rsidRPr="00194834" w:rsidRDefault="00194834" w:rsidP="00194834">
            <w:pPr>
              <w:rPr>
                <w:b/>
                <w:bCs/>
                <w:i/>
              </w:rPr>
            </w:pPr>
            <w:r w:rsidRPr="00194834">
              <w:rPr>
                <w:b/>
                <w:bCs/>
                <w:i/>
              </w:rPr>
              <w:t>Title:</w:t>
            </w:r>
          </w:p>
        </w:tc>
        <w:tc>
          <w:tcPr>
            <w:tcW w:w="7299" w:type="dxa"/>
            <w:gridSpan w:val="2"/>
          </w:tcPr>
          <w:p w14:paraId="26B0503A" w14:textId="77777777" w:rsidR="00194834" w:rsidRPr="00194834" w:rsidRDefault="00194834" w:rsidP="00194834">
            <w:pPr>
              <w:rPr>
                <w:lang w:val="en-US"/>
              </w:rPr>
            </w:pPr>
            <w:r w:rsidRPr="00194834">
              <w:rPr>
                <w:lang w:val="en-US"/>
              </w:rPr>
              <w:t>Business environment institutions in knowledge economy</w:t>
            </w:r>
          </w:p>
        </w:tc>
      </w:tr>
      <w:tr w:rsidR="00194834" w:rsidRPr="00194834" w14:paraId="56264EE8" w14:textId="77777777" w:rsidTr="002C5284">
        <w:tc>
          <w:tcPr>
            <w:tcW w:w="1913" w:type="dxa"/>
          </w:tcPr>
          <w:p w14:paraId="5AF02883" w14:textId="77777777" w:rsidR="00194834" w:rsidRPr="00194834" w:rsidRDefault="00194834" w:rsidP="00194834">
            <w:pPr>
              <w:rPr>
                <w:b/>
                <w:bCs/>
                <w:i/>
              </w:rPr>
            </w:pPr>
            <w:r w:rsidRPr="00194834">
              <w:rPr>
                <w:b/>
                <w:bCs/>
                <w:i/>
              </w:rPr>
              <w:t xml:space="preserve">Lecture hours: </w:t>
            </w:r>
          </w:p>
        </w:tc>
        <w:tc>
          <w:tcPr>
            <w:tcW w:w="7299" w:type="dxa"/>
            <w:gridSpan w:val="2"/>
          </w:tcPr>
          <w:p w14:paraId="4A4F1004" w14:textId="77777777" w:rsidR="00194834" w:rsidRPr="00194834" w:rsidRDefault="00194834" w:rsidP="00194834">
            <w:pPr>
              <w:rPr>
                <w:bCs/>
                <w:i/>
              </w:rPr>
            </w:pPr>
            <w:r w:rsidRPr="00194834">
              <w:rPr>
                <w:bCs/>
                <w:i/>
              </w:rPr>
              <w:t>15</w:t>
            </w:r>
          </w:p>
        </w:tc>
      </w:tr>
      <w:tr w:rsidR="00194834" w:rsidRPr="00194834" w14:paraId="6384B37E" w14:textId="77777777" w:rsidTr="002C5284">
        <w:tc>
          <w:tcPr>
            <w:tcW w:w="1913" w:type="dxa"/>
          </w:tcPr>
          <w:p w14:paraId="16ADF1E0" w14:textId="77777777" w:rsidR="00194834" w:rsidRPr="00194834" w:rsidRDefault="00194834" w:rsidP="00194834">
            <w:pPr>
              <w:rPr>
                <w:b/>
                <w:bCs/>
                <w:i/>
                <w:lang w:val="en-US"/>
              </w:rPr>
            </w:pPr>
            <w:r w:rsidRPr="00194834">
              <w:rPr>
                <w:b/>
                <w:bCs/>
                <w:i/>
                <w:lang w:val="en-US"/>
              </w:rPr>
              <w:t>Study period:</w:t>
            </w:r>
          </w:p>
        </w:tc>
        <w:tc>
          <w:tcPr>
            <w:tcW w:w="7299" w:type="dxa"/>
            <w:gridSpan w:val="2"/>
          </w:tcPr>
          <w:p w14:paraId="2A24DED1" w14:textId="77777777" w:rsidR="00194834" w:rsidRPr="00194834" w:rsidRDefault="00194834" w:rsidP="00194834">
            <w:pPr>
              <w:rPr>
                <w:bCs/>
                <w:i/>
              </w:rPr>
            </w:pPr>
            <w:r w:rsidRPr="00194834">
              <w:rPr>
                <w:bCs/>
                <w:i/>
              </w:rPr>
              <w:t>cały rok</w:t>
            </w:r>
          </w:p>
        </w:tc>
      </w:tr>
      <w:tr w:rsidR="00194834" w:rsidRPr="00194834" w14:paraId="6BC3E295" w14:textId="77777777" w:rsidTr="002C5284">
        <w:tc>
          <w:tcPr>
            <w:tcW w:w="1913" w:type="dxa"/>
          </w:tcPr>
          <w:p w14:paraId="74E6D21F" w14:textId="77777777" w:rsidR="00194834" w:rsidRPr="00194834" w:rsidRDefault="00194834" w:rsidP="00194834">
            <w:pPr>
              <w:rPr>
                <w:b/>
                <w:bCs/>
                <w:i/>
              </w:rPr>
            </w:pPr>
            <w:r w:rsidRPr="00194834">
              <w:rPr>
                <w:b/>
                <w:bCs/>
                <w:i/>
              </w:rPr>
              <w:t>Level:</w:t>
            </w:r>
          </w:p>
        </w:tc>
        <w:tc>
          <w:tcPr>
            <w:tcW w:w="7299" w:type="dxa"/>
            <w:gridSpan w:val="2"/>
          </w:tcPr>
          <w:p w14:paraId="5617D7EF" w14:textId="77777777" w:rsidR="00194834" w:rsidRPr="00194834" w:rsidRDefault="00194834" w:rsidP="00194834">
            <w:pPr>
              <w:rPr>
                <w:i/>
              </w:rPr>
            </w:pPr>
            <w:r w:rsidRPr="00194834">
              <w:rPr>
                <w:i/>
              </w:rPr>
              <w:t>podstawowy</w:t>
            </w:r>
          </w:p>
        </w:tc>
      </w:tr>
      <w:tr w:rsidR="00194834" w:rsidRPr="00194834" w14:paraId="3F9BD630" w14:textId="77777777" w:rsidTr="002C5284">
        <w:tc>
          <w:tcPr>
            <w:tcW w:w="1913" w:type="dxa"/>
          </w:tcPr>
          <w:p w14:paraId="54D86A82" w14:textId="77777777" w:rsidR="00194834" w:rsidRPr="00194834" w:rsidRDefault="00194834" w:rsidP="00194834">
            <w:pPr>
              <w:rPr>
                <w:b/>
                <w:bCs/>
                <w:i/>
              </w:rPr>
            </w:pPr>
            <w:r w:rsidRPr="00194834">
              <w:rPr>
                <w:b/>
                <w:bCs/>
                <w:i/>
              </w:rPr>
              <w:t>Location:</w:t>
            </w:r>
          </w:p>
        </w:tc>
        <w:tc>
          <w:tcPr>
            <w:tcW w:w="7299" w:type="dxa"/>
            <w:gridSpan w:val="2"/>
          </w:tcPr>
          <w:p w14:paraId="0D7AEB26" w14:textId="77777777" w:rsidR="00194834" w:rsidRPr="00194834" w:rsidRDefault="00194834" w:rsidP="00194834">
            <w:pPr>
              <w:rPr>
                <w:bCs/>
                <w:i/>
              </w:rPr>
            </w:pPr>
            <w:r w:rsidRPr="00194834">
              <w:rPr>
                <w:bCs/>
                <w:i/>
              </w:rPr>
              <w:t>Wrocław</w:t>
            </w:r>
          </w:p>
        </w:tc>
      </w:tr>
      <w:tr w:rsidR="00194834" w:rsidRPr="00194834" w14:paraId="01273179" w14:textId="77777777" w:rsidTr="002C5284">
        <w:tc>
          <w:tcPr>
            <w:tcW w:w="1913" w:type="dxa"/>
          </w:tcPr>
          <w:p w14:paraId="5874D0EB" w14:textId="77777777" w:rsidR="00194834" w:rsidRPr="00194834" w:rsidRDefault="00194834" w:rsidP="00194834">
            <w:pPr>
              <w:rPr>
                <w:b/>
                <w:bCs/>
                <w:i/>
              </w:rPr>
            </w:pPr>
            <w:r w:rsidRPr="00194834">
              <w:rPr>
                <w:b/>
                <w:bCs/>
                <w:i/>
              </w:rPr>
              <w:t>Examination:</w:t>
            </w:r>
          </w:p>
        </w:tc>
        <w:tc>
          <w:tcPr>
            <w:tcW w:w="7299" w:type="dxa"/>
            <w:gridSpan w:val="2"/>
          </w:tcPr>
          <w:p w14:paraId="147FAD47" w14:textId="77777777" w:rsidR="00194834" w:rsidRPr="00194834" w:rsidRDefault="00194834" w:rsidP="00194834">
            <w:pPr>
              <w:rPr>
                <w:i/>
                <w:lang w:val="en-US"/>
              </w:rPr>
            </w:pPr>
            <w:r w:rsidRPr="00194834">
              <w:rPr>
                <w:lang w:val="en"/>
              </w:rPr>
              <w:t xml:space="preserve">class of work: project </w:t>
            </w:r>
          </w:p>
        </w:tc>
      </w:tr>
      <w:tr w:rsidR="00194834" w:rsidRPr="00194834" w14:paraId="334B23A8" w14:textId="77777777" w:rsidTr="002C5284">
        <w:tc>
          <w:tcPr>
            <w:tcW w:w="1913" w:type="dxa"/>
          </w:tcPr>
          <w:p w14:paraId="57A196AB" w14:textId="77777777" w:rsidR="00194834" w:rsidRPr="00194834" w:rsidRDefault="00194834" w:rsidP="00194834">
            <w:pPr>
              <w:rPr>
                <w:b/>
                <w:bCs/>
                <w:i/>
              </w:rPr>
            </w:pPr>
            <w:r w:rsidRPr="00194834">
              <w:rPr>
                <w:b/>
                <w:bCs/>
                <w:i/>
              </w:rPr>
              <w:t>Language:</w:t>
            </w:r>
          </w:p>
        </w:tc>
        <w:tc>
          <w:tcPr>
            <w:tcW w:w="7299" w:type="dxa"/>
            <w:gridSpan w:val="2"/>
          </w:tcPr>
          <w:p w14:paraId="6D1E024D" w14:textId="77777777" w:rsidR="00194834" w:rsidRPr="00194834" w:rsidRDefault="00194834" w:rsidP="00194834">
            <w:pPr>
              <w:rPr>
                <w:bCs/>
              </w:rPr>
            </w:pPr>
            <w:r w:rsidRPr="00194834">
              <w:rPr>
                <w:bCs/>
              </w:rPr>
              <w:t>english</w:t>
            </w:r>
          </w:p>
        </w:tc>
      </w:tr>
      <w:tr w:rsidR="00194834" w:rsidRPr="003B7D05" w14:paraId="47E62A5E" w14:textId="77777777" w:rsidTr="002C5284">
        <w:tc>
          <w:tcPr>
            <w:tcW w:w="1913" w:type="dxa"/>
          </w:tcPr>
          <w:p w14:paraId="64A3BC38" w14:textId="77777777" w:rsidR="00194834" w:rsidRPr="00194834" w:rsidRDefault="00194834" w:rsidP="00194834">
            <w:pPr>
              <w:rPr>
                <w:b/>
                <w:bCs/>
                <w:i/>
              </w:rPr>
            </w:pPr>
            <w:r w:rsidRPr="00194834">
              <w:rPr>
                <w:b/>
                <w:bCs/>
                <w:i/>
              </w:rPr>
              <w:t>Prerequisites:</w:t>
            </w:r>
          </w:p>
        </w:tc>
        <w:tc>
          <w:tcPr>
            <w:tcW w:w="7299" w:type="dxa"/>
            <w:gridSpan w:val="2"/>
          </w:tcPr>
          <w:p w14:paraId="7878A887" w14:textId="77777777" w:rsidR="00194834" w:rsidRPr="00194834" w:rsidRDefault="00194834" w:rsidP="00194834">
            <w:pPr>
              <w:rPr>
                <w:i/>
                <w:lang w:val="en-US"/>
              </w:rPr>
            </w:pPr>
            <w:r w:rsidRPr="00194834">
              <w:rPr>
                <w:i/>
                <w:lang w:val="en-US"/>
              </w:rPr>
              <w:t xml:space="preserve"> </w:t>
            </w:r>
            <w:r w:rsidRPr="00194834">
              <w:rPr>
                <w:lang w:val="en"/>
              </w:rPr>
              <w:t>Knowledge of basic economics. Teamwork</w:t>
            </w:r>
          </w:p>
        </w:tc>
      </w:tr>
      <w:tr w:rsidR="00194834" w:rsidRPr="003B7D05" w14:paraId="5A5FEB82" w14:textId="77777777" w:rsidTr="002C5284">
        <w:tc>
          <w:tcPr>
            <w:tcW w:w="1913" w:type="dxa"/>
          </w:tcPr>
          <w:p w14:paraId="63F44491" w14:textId="77777777" w:rsidR="00194834" w:rsidRPr="00194834" w:rsidRDefault="00194834" w:rsidP="00194834">
            <w:pPr>
              <w:rPr>
                <w:b/>
                <w:bCs/>
                <w:i/>
                <w:lang w:val="en-US"/>
              </w:rPr>
            </w:pPr>
            <w:r w:rsidRPr="00194834">
              <w:rPr>
                <w:b/>
                <w:bCs/>
                <w:i/>
                <w:lang w:val="en-US"/>
              </w:rPr>
              <w:t>Course content:</w:t>
            </w:r>
          </w:p>
        </w:tc>
        <w:tc>
          <w:tcPr>
            <w:tcW w:w="7299" w:type="dxa"/>
            <w:gridSpan w:val="2"/>
          </w:tcPr>
          <w:p w14:paraId="2CF76883"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Trends and determinants of the development of knowledge-based economy, selected measures of the information society and economy knowledge-based.</w:t>
            </w:r>
          </w:p>
          <w:p w14:paraId="2A712A68"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 xml:space="preserve">History of business environment institutions in Poland and other countries </w:t>
            </w:r>
          </w:p>
          <w:p w14:paraId="52748FD4"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Basics of business climate in present economy (economic climate, social climate, climate, administrative, political climate)</w:t>
            </w:r>
          </w:p>
          <w:p w14:paraId="5CBE8CC2"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 xml:space="preserve">Definition and classification of business environment. </w:t>
            </w:r>
          </w:p>
          <w:p w14:paraId="152AD907"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lastRenderedPageBreak/>
              <w:t xml:space="preserve">Structure of business environment institutions. </w:t>
            </w:r>
          </w:p>
          <w:p w14:paraId="27D4A042"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The specificity and scope of non-commercial institutions.</w:t>
            </w:r>
          </w:p>
          <w:p w14:paraId="2314DF17"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The functions and tasks of institutions supporting SME sector and examples of business environment institutions in Poland.</w:t>
            </w:r>
          </w:p>
          <w:p w14:paraId="72BF4A65"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The role of business environment institutions in development of innovation and competitiveness.</w:t>
            </w:r>
          </w:p>
          <w:p w14:paraId="2F960B1D"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 xml:space="preserve">Example of science and technology park, business incubators, chambers, associations, spatial economic zones. </w:t>
            </w:r>
          </w:p>
          <w:p w14:paraId="2A352C48"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Barriers of functioning of business environment institutions.</w:t>
            </w:r>
          </w:p>
          <w:p w14:paraId="54F08A57"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Significance of business environment institution in economic growth.</w:t>
            </w:r>
          </w:p>
          <w:p w14:paraId="2AF810AF"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 xml:space="preserve">Role of business environment institutions for enterprises.  </w:t>
            </w:r>
          </w:p>
          <w:p w14:paraId="09A4E4B1"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r w:rsidRPr="00194834">
              <w:rPr>
                <w:lang w:val="en-US"/>
              </w:rPr>
              <w:t xml:space="preserve">Specificity of the R&amp;D sector in Poland and in the world. </w:t>
            </w:r>
          </w:p>
          <w:p w14:paraId="15E608FC" w14:textId="77777777" w:rsidR="00194834" w:rsidRPr="00194834" w:rsidRDefault="00194834" w:rsidP="00194834">
            <w:pPr>
              <w:pBdr>
                <w:top w:val="single" w:sz="6" w:space="1" w:color="auto"/>
                <w:left w:val="single" w:sz="6" w:space="4" w:color="auto"/>
                <w:bottom w:val="single" w:sz="6" w:space="1" w:color="auto"/>
                <w:right w:val="single" w:sz="6" w:space="4" w:color="auto"/>
              </w:pBdr>
              <w:jc w:val="both"/>
              <w:rPr>
                <w:lang w:val="en-US"/>
              </w:rPr>
            </w:pPr>
          </w:p>
          <w:p w14:paraId="34F3653E" w14:textId="77777777" w:rsidR="00194834" w:rsidRPr="00194834" w:rsidRDefault="00194834" w:rsidP="00194834">
            <w:pPr>
              <w:rPr>
                <w:lang w:val="en-US"/>
              </w:rPr>
            </w:pPr>
          </w:p>
          <w:p w14:paraId="787FD01D" w14:textId="77777777" w:rsidR="00194834" w:rsidRPr="00194834" w:rsidRDefault="00194834" w:rsidP="00194834">
            <w:pPr>
              <w:rPr>
                <w:bCs/>
                <w:i/>
                <w:lang w:val="en-US"/>
              </w:rPr>
            </w:pPr>
            <w:r w:rsidRPr="00194834">
              <w:rPr>
                <w:lang w:val="en"/>
              </w:rPr>
              <w:t>Active lecture use of audiovisual techniques, supplemented by discussions with students, group work and case studies</w:t>
            </w:r>
            <w:r w:rsidRPr="00194834">
              <w:rPr>
                <w:lang w:val="en-US"/>
              </w:rPr>
              <w:t>,</w:t>
            </w:r>
          </w:p>
        </w:tc>
      </w:tr>
      <w:tr w:rsidR="00194834" w:rsidRPr="003B7D05" w14:paraId="22A47CA7" w14:textId="77777777" w:rsidTr="002C5284">
        <w:tc>
          <w:tcPr>
            <w:tcW w:w="1913" w:type="dxa"/>
          </w:tcPr>
          <w:p w14:paraId="2CDAC78C" w14:textId="77777777" w:rsidR="00194834" w:rsidRPr="00194834" w:rsidRDefault="00194834" w:rsidP="00194834">
            <w:pPr>
              <w:rPr>
                <w:b/>
                <w:bCs/>
                <w:i/>
                <w:lang w:val="en-US"/>
              </w:rPr>
            </w:pPr>
            <w:r w:rsidRPr="00194834">
              <w:rPr>
                <w:b/>
                <w:bCs/>
                <w:i/>
                <w:lang w:val="en-US"/>
              </w:rPr>
              <w:lastRenderedPageBreak/>
              <w:t>Learning outcomes:</w:t>
            </w:r>
          </w:p>
        </w:tc>
        <w:tc>
          <w:tcPr>
            <w:tcW w:w="7299" w:type="dxa"/>
            <w:gridSpan w:val="2"/>
          </w:tcPr>
          <w:p w14:paraId="60262039" w14:textId="77777777" w:rsidR="00194834" w:rsidRPr="00194834" w:rsidRDefault="00194834" w:rsidP="00194834">
            <w:pPr>
              <w:rPr>
                <w:lang w:val="en-US"/>
              </w:rPr>
            </w:pPr>
            <w:r w:rsidRPr="00194834">
              <w:rPr>
                <w:lang w:val="en"/>
              </w:rPr>
              <w:t xml:space="preserve">Transfer of knowledge about business environment of enterprises in present knowledge based economy. </w:t>
            </w:r>
            <w:r w:rsidRPr="00194834">
              <w:rPr>
                <w:lang w:val="en-US"/>
              </w:rPr>
              <w:t xml:space="preserve">Explaining  the issue of business environment institutions and their role in present economy, skills by the students the knowledge related with types of business supporting institutions (defined the institutions, scope of their activities, academic skills to understand importance of this sector in economy. </w:t>
            </w:r>
          </w:p>
          <w:p w14:paraId="31AF06CC" w14:textId="77777777" w:rsidR="00194834" w:rsidRPr="00194834" w:rsidRDefault="00194834" w:rsidP="00194834">
            <w:pPr>
              <w:autoSpaceDE w:val="0"/>
              <w:autoSpaceDN w:val="0"/>
              <w:adjustRightInd w:val="0"/>
              <w:rPr>
                <w:b/>
                <w:bCs/>
                <w:lang w:val="en-US"/>
              </w:rPr>
            </w:pPr>
            <w:r w:rsidRPr="00194834">
              <w:rPr>
                <w:lang w:val="en"/>
              </w:rPr>
              <w:t xml:space="preserve">The student has the ability to recognize risks and effect functioning present economy.  </w:t>
            </w:r>
          </w:p>
        </w:tc>
      </w:tr>
      <w:tr w:rsidR="00194834" w:rsidRPr="00194834" w14:paraId="59649610" w14:textId="77777777" w:rsidTr="002C5284">
        <w:tc>
          <w:tcPr>
            <w:tcW w:w="1913" w:type="dxa"/>
          </w:tcPr>
          <w:p w14:paraId="1B4EE385" w14:textId="77777777" w:rsidR="00194834" w:rsidRPr="00194834" w:rsidRDefault="00194834" w:rsidP="00194834">
            <w:pPr>
              <w:rPr>
                <w:b/>
                <w:bCs/>
                <w:i/>
                <w:lang w:val="en-US"/>
              </w:rPr>
            </w:pPr>
            <w:r w:rsidRPr="00194834">
              <w:rPr>
                <w:b/>
                <w:bCs/>
                <w:i/>
                <w:lang w:val="en-US"/>
              </w:rPr>
              <w:t>Contact person:</w:t>
            </w:r>
          </w:p>
        </w:tc>
        <w:tc>
          <w:tcPr>
            <w:tcW w:w="7299" w:type="dxa"/>
            <w:gridSpan w:val="2"/>
          </w:tcPr>
          <w:p w14:paraId="3C7B186B" w14:textId="77777777" w:rsidR="00194834" w:rsidRPr="00194834" w:rsidRDefault="00194834" w:rsidP="00194834">
            <w:pPr>
              <w:rPr>
                <w:bCs/>
                <w:i/>
              </w:rPr>
            </w:pPr>
            <w:r w:rsidRPr="00194834">
              <w:rPr>
                <w:bCs/>
              </w:rPr>
              <w:t xml:space="preserve">Dr Anna Mempel-Śnieżyk; </w:t>
            </w:r>
            <w:hyperlink r:id="rId53" w:history="1">
              <w:r w:rsidRPr="00194834">
                <w:rPr>
                  <w:bCs/>
                </w:rPr>
                <w:t>anna.sniezyk@ue.wroc.pl</w:t>
              </w:r>
            </w:hyperlink>
            <w:r w:rsidRPr="00194834">
              <w:rPr>
                <w:bCs/>
              </w:rPr>
              <w:t>, 71/ 36 80 727</w:t>
            </w:r>
          </w:p>
        </w:tc>
      </w:tr>
      <w:tr w:rsidR="00194834" w:rsidRPr="00194834" w14:paraId="02A7555B" w14:textId="77777777" w:rsidTr="002C5284">
        <w:trPr>
          <w:trHeight w:val="262"/>
        </w:trPr>
        <w:tc>
          <w:tcPr>
            <w:tcW w:w="1913" w:type="dxa"/>
          </w:tcPr>
          <w:p w14:paraId="02DDD1D0" w14:textId="77777777" w:rsidR="00194834" w:rsidRPr="00194834" w:rsidRDefault="00194834" w:rsidP="00194834">
            <w:pPr>
              <w:rPr>
                <w:b/>
                <w:bCs/>
                <w:i/>
                <w:lang w:val="en-US"/>
              </w:rPr>
            </w:pPr>
            <w:r w:rsidRPr="00194834">
              <w:rPr>
                <w:b/>
                <w:bCs/>
                <w:i/>
                <w:lang w:val="en-US"/>
              </w:rPr>
              <w:t>Literature:</w:t>
            </w:r>
          </w:p>
        </w:tc>
        <w:tc>
          <w:tcPr>
            <w:tcW w:w="7299" w:type="dxa"/>
            <w:gridSpan w:val="2"/>
          </w:tcPr>
          <w:p w14:paraId="12C6BE8E" w14:textId="77777777" w:rsidR="00194834" w:rsidRPr="00194834" w:rsidRDefault="00194834" w:rsidP="00357EF5">
            <w:pPr>
              <w:numPr>
                <w:ilvl w:val="0"/>
                <w:numId w:val="46"/>
              </w:numPr>
              <w:rPr>
                <w:lang w:val="en-US"/>
              </w:rPr>
            </w:pPr>
            <w:r w:rsidRPr="00194834">
              <w:rPr>
                <w:i/>
                <w:iCs/>
                <w:lang w:val="en-US"/>
              </w:rPr>
              <w:t>Regions, Globalisation, and the Knowledge-Based Economy</w:t>
            </w:r>
            <w:r w:rsidRPr="00194834">
              <w:rPr>
                <w:lang w:val="en-US"/>
              </w:rPr>
              <w:t>, ed. by J.H. Dunning, Oxford University Press, New York 2000.</w:t>
            </w:r>
          </w:p>
          <w:p w14:paraId="6D890495" w14:textId="77777777" w:rsidR="00194834" w:rsidRPr="00194834" w:rsidRDefault="00194834" w:rsidP="00357EF5">
            <w:pPr>
              <w:numPr>
                <w:ilvl w:val="0"/>
                <w:numId w:val="46"/>
              </w:numPr>
              <w:rPr>
                <w:lang w:val="en-US"/>
              </w:rPr>
            </w:pPr>
            <w:r w:rsidRPr="00194834">
              <w:rPr>
                <w:lang w:val="en-US"/>
              </w:rPr>
              <w:t>Business and its environment. David P. Baron. Upper Saddle River, NJ: Pearson Prentice Hall, 2006.</w:t>
            </w:r>
          </w:p>
          <w:p w14:paraId="3C81C569" w14:textId="77777777" w:rsidR="00194834" w:rsidRPr="00194834" w:rsidRDefault="00792CFE" w:rsidP="00357EF5">
            <w:pPr>
              <w:numPr>
                <w:ilvl w:val="0"/>
                <w:numId w:val="46"/>
              </w:numPr>
              <w:rPr>
                <w:lang w:val="en-US"/>
              </w:rPr>
            </w:pPr>
            <w:hyperlink r:id="rId54" w:history="1">
              <w:r w:rsidR="00194834" w:rsidRPr="00194834">
                <w:rPr>
                  <w:lang w:val="en-US"/>
                </w:rPr>
                <w:t>OECD Studies on SMEs and Entrepreneurship High-Growth Enterprises: What Governments Can Do to Make a Difference</w:t>
              </w:r>
            </w:hyperlink>
            <w:r w:rsidR="00194834" w:rsidRPr="00194834">
              <w:rPr>
                <w:lang w:val="en-US"/>
              </w:rPr>
              <w:t xml:space="preserve">, </w:t>
            </w:r>
            <w:hyperlink r:id="rId55" w:history="1">
              <w:r w:rsidR="00194834" w:rsidRPr="00194834">
                <w:rPr>
                  <w:lang w:val="en-US"/>
                </w:rPr>
                <w:t>OECD Publishing</w:t>
              </w:r>
            </w:hyperlink>
            <w:r w:rsidR="00194834" w:rsidRPr="00194834">
              <w:rPr>
                <w:lang w:val="en-US"/>
              </w:rPr>
              <w:t>19.11.2010</w:t>
            </w:r>
          </w:p>
          <w:p w14:paraId="597F1B98" w14:textId="77777777" w:rsidR="00194834" w:rsidRPr="00194834" w:rsidRDefault="00194834" w:rsidP="00357EF5">
            <w:pPr>
              <w:numPr>
                <w:ilvl w:val="0"/>
                <w:numId w:val="46"/>
              </w:numPr>
              <w:rPr>
                <w:lang w:val="en-US"/>
              </w:rPr>
            </w:pPr>
            <w:r w:rsidRPr="00194834">
              <w:rPr>
                <w:lang w:val="en-US"/>
              </w:rPr>
              <w:t xml:space="preserve">Hingel A.J.: </w:t>
            </w:r>
            <w:r w:rsidRPr="00194834">
              <w:rPr>
                <w:i/>
                <w:iCs/>
                <w:lang w:val="en-US"/>
              </w:rPr>
              <w:t>A New Model of European Development.</w:t>
            </w:r>
            <w:r w:rsidRPr="00194834">
              <w:rPr>
                <w:i/>
                <w:lang w:val="en-US"/>
              </w:rPr>
              <w:t xml:space="preserve"> </w:t>
            </w:r>
            <w:r w:rsidRPr="00194834">
              <w:rPr>
                <w:i/>
                <w:iCs/>
                <w:lang w:val="en-US"/>
              </w:rPr>
              <w:t>Innovation. Technological Development and Network-led Integration</w:t>
            </w:r>
            <w:r w:rsidRPr="00194834">
              <w:rPr>
                <w:iCs/>
                <w:lang w:val="en-US"/>
              </w:rPr>
              <w:t>.</w:t>
            </w:r>
            <w:r w:rsidRPr="00194834">
              <w:rPr>
                <w:i/>
                <w:iCs/>
                <w:lang w:val="en-US"/>
              </w:rPr>
              <w:t xml:space="preserve"> </w:t>
            </w:r>
            <w:r w:rsidRPr="00194834">
              <w:rPr>
                <w:lang w:val="en-US"/>
              </w:rPr>
              <w:t xml:space="preserve">W: </w:t>
            </w:r>
            <w:r w:rsidRPr="00194834">
              <w:rPr>
                <w:iCs/>
                <w:lang w:val="en-US"/>
              </w:rPr>
              <w:t>Science - Technology - Economy.</w:t>
            </w:r>
            <w:r w:rsidRPr="00194834">
              <w:rPr>
                <w:lang w:val="en-US"/>
              </w:rPr>
              <w:t xml:space="preserve"> Red. A. Kukliński Science and Government Series, Vol. 3, State Committee for Scientific Research, Warsaw 1994 </w:t>
            </w:r>
          </w:p>
          <w:p w14:paraId="7C5276DF" w14:textId="77777777" w:rsidR="00194834" w:rsidRPr="00194834" w:rsidRDefault="00194834" w:rsidP="00357EF5">
            <w:pPr>
              <w:numPr>
                <w:ilvl w:val="0"/>
                <w:numId w:val="46"/>
              </w:numPr>
              <w:rPr>
                <w:lang w:val="en-US"/>
              </w:rPr>
            </w:pPr>
            <w:r w:rsidRPr="00194834">
              <w:rPr>
                <w:lang w:val="en-US"/>
              </w:rPr>
              <w:t>D. Rooney, G.Hearn,  A. Ninan, Handbook on the Knowledge Economy. Edward Elgar, Cheltenham 2005</w:t>
            </w:r>
          </w:p>
        </w:tc>
      </w:tr>
      <w:tr w:rsidR="00194834" w:rsidRPr="00194834" w14:paraId="058AE36C" w14:textId="77777777" w:rsidTr="002C5284">
        <w:trPr>
          <w:trHeight w:val="262"/>
        </w:trPr>
        <w:tc>
          <w:tcPr>
            <w:tcW w:w="1913" w:type="dxa"/>
          </w:tcPr>
          <w:p w14:paraId="68823FC6" w14:textId="77777777" w:rsidR="00194834" w:rsidRPr="00194834" w:rsidRDefault="00194834" w:rsidP="00194834">
            <w:pPr>
              <w:rPr>
                <w:b/>
                <w:bCs/>
                <w:i/>
                <w:lang w:val="en-US"/>
              </w:rPr>
            </w:pPr>
            <w:r w:rsidRPr="00194834">
              <w:rPr>
                <w:b/>
                <w:bCs/>
                <w:i/>
                <w:lang w:val="en-US"/>
              </w:rPr>
              <w:t>Faculty:</w:t>
            </w:r>
          </w:p>
        </w:tc>
        <w:tc>
          <w:tcPr>
            <w:tcW w:w="7299" w:type="dxa"/>
            <w:gridSpan w:val="2"/>
          </w:tcPr>
          <w:p w14:paraId="67D58637" w14:textId="77777777" w:rsidR="00194834" w:rsidRPr="00194834" w:rsidRDefault="00194834" w:rsidP="00194834">
            <w:pPr>
              <w:rPr>
                <w:bCs/>
                <w:i/>
                <w:lang w:val="en-US"/>
              </w:rPr>
            </w:pPr>
            <w:r w:rsidRPr="00194834">
              <w:rPr>
                <w:bCs/>
                <w:i/>
                <w:lang w:val="en-US"/>
              </w:rPr>
              <w:t xml:space="preserve">wszyscy studenci </w:t>
            </w:r>
          </w:p>
        </w:tc>
      </w:tr>
      <w:tr w:rsidR="00194834" w:rsidRPr="00194834" w14:paraId="5744E8CB" w14:textId="77777777" w:rsidTr="002C5284">
        <w:trPr>
          <w:trHeight w:val="262"/>
        </w:trPr>
        <w:tc>
          <w:tcPr>
            <w:tcW w:w="1913" w:type="dxa"/>
          </w:tcPr>
          <w:p w14:paraId="3C4347E1" w14:textId="77777777" w:rsidR="00194834" w:rsidRPr="00194834" w:rsidRDefault="00194834" w:rsidP="00194834">
            <w:pPr>
              <w:rPr>
                <w:b/>
                <w:bCs/>
                <w:i/>
                <w:lang w:val="en-US"/>
              </w:rPr>
            </w:pPr>
          </w:p>
        </w:tc>
        <w:tc>
          <w:tcPr>
            <w:tcW w:w="7299" w:type="dxa"/>
            <w:gridSpan w:val="2"/>
          </w:tcPr>
          <w:p w14:paraId="7C294B91" w14:textId="77777777" w:rsidR="00194834" w:rsidRPr="00194834" w:rsidRDefault="00194834" w:rsidP="00194834">
            <w:r w:rsidRPr="00194834">
              <w:t>Deklaruje prowadzenie zajęć w każdym wymiarze godzin.</w:t>
            </w:r>
          </w:p>
        </w:tc>
      </w:tr>
      <w:tr w:rsidR="00194834" w:rsidRPr="00194834" w14:paraId="3B859229" w14:textId="77777777" w:rsidTr="002C5284">
        <w:trPr>
          <w:trHeight w:val="262"/>
        </w:trPr>
        <w:tc>
          <w:tcPr>
            <w:tcW w:w="1913" w:type="dxa"/>
          </w:tcPr>
          <w:p w14:paraId="09A39BFA" w14:textId="77777777" w:rsidR="00194834" w:rsidRPr="00194834" w:rsidRDefault="00194834" w:rsidP="00194834">
            <w:pPr>
              <w:rPr>
                <w:b/>
                <w:bCs/>
                <w:i/>
              </w:rPr>
            </w:pPr>
            <w:r w:rsidRPr="00194834">
              <w:rPr>
                <w:b/>
                <w:bCs/>
                <w:i/>
              </w:rPr>
              <w:t>czy przedmiot jest kopią przedmiotu prowadzonego na UE?</w:t>
            </w:r>
          </w:p>
        </w:tc>
        <w:tc>
          <w:tcPr>
            <w:tcW w:w="1037" w:type="dxa"/>
            <w:tcBorders>
              <w:right w:val="nil"/>
            </w:tcBorders>
          </w:tcPr>
          <w:p w14:paraId="64A36C55" w14:textId="77777777" w:rsidR="00194834" w:rsidRPr="00194834" w:rsidRDefault="00194834" w:rsidP="00194834">
            <w:pPr>
              <w:rPr>
                <w:bCs/>
                <w:i/>
              </w:rPr>
            </w:pPr>
          </w:p>
        </w:tc>
        <w:tc>
          <w:tcPr>
            <w:tcW w:w="6262" w:type="dxa"/>
            <w:tcBorders>
              <w:left w:val="nil"/>
            </w:tcBorders>
          </w:tcPr>
          <w:p w14:paraId="6C7FE0A7" w14:textId="77777777" w:rsidR="00194834" w:rsidRPr="00194834" w:rsidRDefault="00194834" w:rsidP="00194834">
            <w:pPr>
              <w:rPr>
                <w:bCs/>
                <w:i/>
              </w:rPr>
            </w:pPr>
            <w:r w:rsidRPr="00194834">
              <w:rPr>
                <w:bCs/>
                <w:i/>
              </w:rPr>
              <w:t xml:space="preserve">tak - nazwa przedmiotu: Organizacje otoczenia biznesu i wspieranie przedsiębiorczości we współczesnej gospodarce </w:t>
            </w:r>
          </w:p>
          <w:p w14:paraId="00DA5677" w14:textId="77777777" w:rsidR="00194834" w:rsidRPr="00194834" w:rsidRDefault="00194834" w:rsidP="00194834">
            <w:pPr>
              <w:rPr>
                <w:bCs/>
                <w:i/>
              </w:rPr>
            </w:pPr>
            <w:r w:rsidRPr="00194834">
              <w:rPr>
                <w:bCs/>
                <w:i/>
              </w:rPr>
              <w:t>wydział: NE</w:t>
            </w:r>
          </w:p>
          <w:p w14:paraId="5333C701" w14:textId="77777777" w:rsidR="00194834" w:rsidRPr="00194834" w:rsidRDefault="00194834" w:rsidP="00194834">
            <w:pPr>
              <w:rPr>
                <w:bCs/>
                <w:i/>
              </w:rPr>
            </w:pPr>
            <w:r w:rsidRPr="00194834">
              <w:rPr>
                <w:bCs/>
                <w:i/>
              </w:rPr>
              <w:t>kierunek: MSG</w:t>
            </w:r>
          </w:p>
          <w:p w14:paraId="04665EEA" w14:textId="77777777" w:rsidR="00194834" w:rsidRPr="00194834" w:rsidRDefault="00194834" w:rsidP="00194834">
            <w:pPr>
              <w:rPr>
                <w:bCs/>
                <w:i/>
              </w:rPr>
            </w:pPr>
            <w:r w:rsidRPr="00194834">
              <w:rPr>
                <w:bCs/>
                <w:i/>
              </w:rPr>
              <w:t xml:space="preserve">specjalność: KwPM </w:t>
            </w:r>
          </w:p>
          <w:p w14:paraId="6653E503" w14:textId="77777777" w:rsidR="00194834" w:rsidRPr="00194834" w:rsidRDefault="00194834" w:rsidP="00194834">
            <w:pPr>
              <w:rPr>
                <w:bCs/>
                <w:i/>
              </w:rPr>
            </w:pPr>
            <w:r w:rsidRPr="00194834">
              <w:rPr>
                <w:bCs/>
                <w:i/>
              </w:rPr>
              <w:t>rok:III</w:t>
            </w:r>
          </w:p>
        </w:tc>
      </w:tr>
    </w:tbl>
    <w:p w14:paraId="0E450238" w14:textId="77777777" w:rsidR="00194834" w:rsidRDefault="001948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E473F4" w:rsidRPr="003B7D05" w14:paraId="705E05A1" w14:textId="77777777" w:rsidTr="002C5284">
        <w:tc>
          <w:tcPr>
            <w:tcW w:w="1913" w:type="dxa"/>
          </w:tcPr>
          <w:p w14:paraId="0872D139" w14:textId="77777777" w:rsidR="00E473F4" w:rsidRPr="00E473F4" w:rsidRDefault="00E473F4" w:rsidP="00E473F4">
            <w:pPr>
              <w:rPr>
                <w:b/>
                <w:bCs/>
                <w:i/>
              </w:rPr>
            </w:pPr>
            <w:r w:rsidRPr="00E473F4">
              <w:rPr>
                <w:b/>
                <w:bCs/>
                <w:i/>
              </w:rPr>
              <w:t>Title:</w:t>
            </w:r>
          </w:p>
        </w:tc>
        <w:tc>
          <w:tcPr>
            <w:tcW w:w="7299" w:type="dxa"/>
            <w:gridSpan w:val="2"/>
          </w:tcPr>
          <w:p w14:paraId="37D137FF" w14:textId="77777777" w:rsidR="00E473F4" w:rsidRPr="00E473F4" w:rsidRDefault="00E473F4" w:rsidP="00E473F4">
            <w:pPr>
              <w:rPr>
                <w:bCs/>
                <w:i/>
                <w:lang w:val="en-US"/>
              </w:rPr>
            </w:pPr>
            <w:r w:rsidRPr="00E473F4">
              <w:rPr>
                <w:lang w:val="en-US"/>
              </w:rPr>
              <w:t>Network co-operation and innovativeness</w:t>
            </w:r>
            <w:r w:rsidRPr="00E473F4">
              <w:rPr>
                <w:lang w:val="en"/>
              </w:rPr>
              <w:t xml:space="preserve"> of business entities  </w:t>
            </w:r>
          </w:p>
        </w:tc>
      </w:tr>
      <w:tr w:rsidR="00E473F4" w:rsidRPr="00E473F4" w14:paraId="2D48552B" w14:textId="77777777" w:rsidTr="002C5284">
        <w:tc>
          <w:tcPr>
            <w:tcW w:w="1913" w:type="dxa"/>
          </w:tcPr>
          <w:p w14:paraId="620AE314" w14:textId="77777777" w:rsidR="00E473F4" w:rsidRPr="00E473F4" w:rsidRDefault="00E473F4" w:rsidP="00E473F4">
            <w:pPr>
              <w:rPr>
                <w:b/>
                <w:bCs/>
                <w:i/>
              </w:rPr>
            </w:pPr>
            <w:r w:rsidRPr="00E473F4">
              <w:rPr>
                <w:b/>
                <w:bCs/>
                <w:i/>
              </w:rPr>
              <w:t xml:space="preserve">Lecture hours: </w:t>
            </w:r>
          </w:p>
        </w:tc>
        <w:tc>
          <w:tcPr>
            <w:tcW w:w="7299" w:type="dxa"/>
            <w:gridSpan w:val="2"/>
          </w:tcPr>
          <w:p w14:paraId="56B65E31" w14:textId="77777777" w:rsidR="00E473F4" w:rsidRPr="00E473F4" w:rsidRDefault="00E473F4" w:rsidP="00E473F4">
            <w:pPr>
              <w:rPr>
                <w:bCs/>
                <w:i/>
              </w:rPr>
            </w:pPr>
            <w:r w:rsidRPr="00E473F4">
              <w:rPr>
                <w:bCs/>
                <w:i/>
              </w:rPr>
              <w:t>15</w:t>
            </w:r>
          </w:p>
        </w:tc>
      </w:tr>
      <w:tr w:rsidR="00E473F4" w:rsidRPr="00E473F4" w14:paraId="3C64BB1D" w14:textId="77777777" w:rsidTr="002C5284">
        <w:tc>
          <w:tcPr>
            <w:tcW w:w="1913" w:type="dxa"/>
          </w:tcPr>
          <w:p w14:paraId="4AF82484" w14:textId="77777777" w:rsidR="00E473F4" w:rsidRPr="00E473F4" w:rsidRDefault="00E473F4" w:rsidP="00E473F4">
            <w:pPr>
              <w:rPr>
                <w:b/>
                <w:bCs/>
                <w:i/>
                <w:lang w:val="en-US"/>
              </w:rPr>
            </w:pPr>
            <w:r w:rsidRPr="00E473F4">
              <w:rPr>
                <w:b/>
                <w:bCs/>
                <w:i/>
                <w:lang w:val="en-US"/>
              </w:rPr>
              <w:lastRenderedPageBreak/>
              <w:t>Study period:</w:t>
            </w:r>
          </w:p>
        </w:tc>
        <w:tc>
          <w:tcPr>
            <w:tcW w:w="7299" w:type="dxa"/>
            <w:gridSpan w:val="2"/>
          </w:tcPr>
          <w:p w14:paraId="2C9DCA40" w14:textId="77777777" w:rsidR="00E473F4" w:rsidRPr="00E473F4" w:rsidRDefault="00E473F4" w:rsidP="00E473F4">
            <w:pPr>
              <w:rPr>
                <w:bCs/>
                <w:i/>
              </w:rPr>
            </w:pPr>
            <w:r w:rsidRPr="00E473F4">
              <w:rPr>
                <w:bCs/>
                <w:i/>
              </w:rPr>
              <w:t>cały rok</w:t>
            </w:r>
          </w:p>
        </w:tc>
      </w:tr>
      <w:tr w:rsidR="00E473F4" w:rsidRPr="00E473F4" w14:paraId="39A0123D" w14:textId="77777777" w:rsidTr="002C5284">
        <w:tc>
          <w:tcPr>
            <w:tcW w:w="1913" w:type="dxa"/>
          </w:tcPr>
          <w:p w14:paraId="7F6B1468" w14:textId="77777777" w:rsidR="00E473F4" w:rsidRPr="00E473F4" w:rsidRDefault="00E473F4" w:rsidP="00E473F4">
            <w:pPr>
              <w:rPr>
                <w:b/>
                <w:bCs/>
                <w:i/>
              </w:rPr>
            </w:pPr>
            <w:r w:rsidRPr="00E473F4">
              <w:rPr>
                <w:b/>
                <w:bCs/>
                <w:i/>
              </w:rPr>
              <w:t>Level:</w:t>
            </w:r>
          </w:p>
        </w:tc>
        <w:tc>
          <w:tcPr>
            <w:tcW w:w="7299" w:type="dxa"/>
            <w:gridSpan w:val="2"/>
          </w:tcPr>
          <w:p w14:paraId="49FAE7EC" w14:textId="77777777" w:rsidR="00E473F4" w:rsidRPr="00E473F4" w:rsidRDefault="00E473F4" w:rsidP="00E473F4">
            <w:pPr>
              <w:rPr>
                <w:i/>
              </w:rPr>
            </w:pPr>
            <w:r w:rsidRPr="00E473F4">
              <w:rPr>
                <w:i/>
              </w:rPr>
              <w:t>podstawowy</w:t>
            </w:r>
          </w:p>
        </w:tc>
      </w:tr>
      <w:tr w:rsidR="00E473F4" w:rsidRPr="00E473F4" w14:paraId="257D7445" w14:textId="77777777" w:rsidTr="002C5284">
        <w:tc>
          <w:tcPr>
            <w:tcW w:w="1913" w:type="dxa"/>
          </w:tcPr>
          <w:p w14:paraId="4CE88F44" w14:textId="77777777" w:rsidR="00E473F4" w:rsidRPr="00E473F4" w:rsidRDefault="00E473F4" w:rsidP="00E473F4">
            <w:pPr>
              <w:rPr>
                <w:b/>
                <w:bCs/>
                <w:i/>
              </w:rPr>
            </w:pPr>
            <w:r w:rsidRPr="00E473F4">
              <w:rPr>
                <w:b/>
                <w:bCs/>
                <w:i/>
              </w:rPr>
              <w:t>Location:</w:t>
            </w:r>
          </w:p>
        </w:tc>
        <w:tc>
          <w:tcPr>
            <w:tcW w:w="7299" w:type="dxa"/>
            <w:gridSpan w:val="2"/>
          </w:tcPr>
          <w:p w14:paraId="10CD0D21" w14:textId="77777777" w:rsidR="00E473F4" w:rsidRPr="00E473F4" w:rsidRDefault="00E473F4" w:rsidP="00E473F4">
            <w:pPr>
              <w:rPr>
                <w:bCs/>
                <w:i/>
              </w:rPr>
            </w:pPr>
            <w:r w:rsidRPr="00E473F4">
              <w:rPr>
                <w:bCs/>
                <w:i/>
              </w:rPr>
              <w:t>Wrocław</w:t>
            </w:r>
          </w:p>
        </w:tc>
      </w:tr>
      <w:tr w:rsidR="00E473F4" w:rsidRPr="003B7D05" w14:paraId="334136EE" w14:textId="77777777" w:rsidTr="002C5284">
        <w:tc>
          <w:tcPr>
            <w:tcW w:w="1913" w:type="dxa"/>
          </w:tcPr>
          <w:p w14:paraId="58E24744" w14:textId="77777777" w:rsidR="00E473F4" w:rsidRPr="00E473F4" w:rsidRDefault="00E473F4" w:rsidP="00E473F4">
            <w:pPr>
              <w:rPr>
                <w:b/>
                <w:bCs/>
                <w:i/>
              </w:rPr>
            </w:pPr>
            <w:r w:rsidRPr="00E473F4">
              <w:rPr>
                <w:b/>
                <w:bCs/>
                <w:i/>
              </w:rPr>
              <w:t>Examination:</w:t>
            </w:r>
          </w:p>
        </w:tc>
        <w:tc>
          <w:tcPr>
            <w:tcW w:w="7299" w:type="dxa"/>
            <w:gridSpan w:val="2"/>
          </w:tcPr>
          <w:p w14:paraId="7BD4F17D" w14:textId="77777777" w:rsidR="00E473F4" w:rsidRPr="00E473F4" w:rsidRDefault="00E473F4" w:rsidP="00E473F4">
            <w:pPr>
              <w:rPr>
                <w:i/>
                <w:lang w:val="en-US"/>
              </w:rPr>
            </w:pPr>
            <w:r w:rsidRPr="00E473F4">
              <w:rPr>
                <w:lang w:val="en"/>
              </w:rPr>
              <w:t>class of work: project and its presentation</w:t>
            </w:r>
          </w:p>
        </w:tc>
      </w:tr>
      <w:tr w:rsidR="00E473F4" w:rsidRPr="00E473F4" w14:paraId="7081C8B4" w14:textId="77777777" w:rsidTr="002C5284">
        <w:tc>
          <w:tcPr>
            <w:tcW w:w="1913" w:type="dxa"/>
          </w:tcPr>
          <w:p w14:paraId="67E51F4D" w14:textId="77777777" w:rsidR="00E473F4" w:rsidRPr="00E473F4" w:rsidRDefault="00E473F4" w:rsidP="00E473F4">
            <w:pPr>
              <w:rPr>
                <w:b/>
                <w:bCs/>
                <w:i/>
              </w:rPr>
            </w:pPr>
            <w:r w:rsidRPr="00E473F4">
              <w:rPr>
                <w:b/>
                <w:bCs/>
                <w:i/>
              </w:rPr>
              <w:t>Language:</w:t>
            </w:r>
          </w:p>
        </w:tc>
        <w:tc>
          <w:tcPr>
            <w:tcW w:w="7299" w:type="dxa"/>
            <w:gridSpan w:val="2"/>
          </w:tcPr>
          <w:p w14:paraId="5BEEBAD1" w14:textId="77777777" w:rsidR="00E473F4" w:rsidRPr="00E473F4" w:rsidRDefault="00E473F4" w:rsidP="00E473F4">
            <w:pPr>
              <w:rPr>
                <w:bCs/>
              </w:rPr>
            </w:pPr>
            <w:r w:rsidRPr="00E473F4">
              <w:rPr>
                <w:bCs/>
              </w:rPr>
              <w:t>english</w:t>
            </w:r>
          </w:p>
        </w:tc>
      </w:tr>
      <w:tr w:rsidR="00E473F4" w:rsidRPr="003B7D05" w14:paraId="5F08CE08" w14:textId="77777777" w:rsidTr="002C5284">
        <w:tc>
          <w:tcPr>
            <w:tcW w:w="1913" w:type="dxa"/>
          </w:tcPr>
          <w:p w14:paraId="3DFD86FE" w14:textId="77777777" w:rsidR="00E473F4" w:rsidRPr="00E473F4" w:rsidRDefault="00E473F4" w:rsidP="00E473F4">
            <w:pPr>
              <w:rPr>
                <w:b/>
                <w:bCs/>
                <w:i/>
              </w:rPr>
            </w:pPr>
            <w:r w:rsidRPr="00E473F4">
              <w:rPr>
                <w:b/>
                <w:bCs/>
                <w:i/>
              </w:rPr>
              <w:t>Prerequisites:</w:t>
            </w:r>
          </w:p>
        </w:tc>
        <w:tc>
          <w:tcPr>
            <w:tcW w:w="7299" w:type="dxa"/>
            <w:gridSpan w:val="2"/>
          </w:tcPr>
          <w:p w14:paraId="4230A3CD" w14:textId="77777777" w:rsidR="00E473F4" w:rsidRPr="00E473F4" w:rsidRDefault="00E473F4" w:rsidP="00E473F4">
            <w:pPr>
              <w:rPr>
                <w:i/>
                <w:lang w:val="en-US"/>
              </w:rPr>
            </w:pPr>
            <w:r w:rsidRPr="00E473F4">
              <w:rPr>
                <w:lang w:val="en"/>
              </w:rPr>
              <w:t>Knowledge of basic economics. Teamwork</w:t>
            </w:r>
          </w:p>
        </w:tc>
      </w:tr>
      <w:tr w:rsidR="00E473F4" w:rsidRPr="003B7D05" w14:paraId="429CA43C" w14:textId="77777777" w:rsidTr="002C5284">
        <w:tc>
          <w:tcPr>
            <w:tcW w:w="1913" w:type="dxa"/>
          </w:tcPr>
          <w:p w14:paraId="6FD4EB96" w14:textId="77777777" w:rsidR="00E473F4" w:rsidRPr="00E473F4" w:rsidRDefault="00E473F4" w:rsidP="00E473F4">
            <w:pPr>
              <w:rPr>
                <w:b/>
                <w:bCs/>
                <w:i/>
                <w:lang w:val="en-US"/>
              </w:rPr>
            </w:pPr>
            <w:r w:rsidRPr="00E473F4">
              <w:rPr>
                <w:b/>
                <w:bCs/>
                <w:i/>
                <w:lang w:val="en-US"/>
              </w:rPr>
              <w:t>Course content:</w:t>
            </w:r>
          </w:p>
        </w:tc>
        <w:tc>
          <w:tcPr>
            <w:tcW w:w="7299" w:type="dxa"/>
            <w:gridSpan w:val="2"/>
          </w:tcPr>
          <w:p w14:paraId="565EBBCC" w14:textId="77777777" w:rsidR="00E473F4" w:rsidRPr="00E473F4" w:rsidRDefault="00E473F4" w:rsidP="00E473F4">
            <w:pPr>
              <w:pBdr>
                <w:top w:val="single" w:sz="6" w:space="1" w:color="auto"/>
                <w:left w:val="single" w:sz="6" w:space="4" w:color="auto"/>
                <w:bottom w:val="single" w:sz="6" w:space="1" w:color="auto"/>
                <w:right w:val="single" w:sz="6" w:space="4" w:color="auto"/>
              </w:pBdr>
              <w:rPr>
                <w:lang w:val="en-US"/>
              </w:rPr>
            </w:pPr>
            <w:r w:rsidRPr="00E473F4">
              <w:rPr>
                <w:lang w:val="en-US"/>
              </w:rPr>
              <w:t>The modern network economy - features, trends phenomenon</w:t>
            </w:r>
          </w:p>
          <w:p w14:paraId="0B5766F1" w14:textId="77777777" w:rsidR="00E473F4" w:rsidRPr="00E473F4" w:rsidRDefault="00E473F4" w:rsidP="00E473F4">
            <w:pPr>
              <w:pBdr>
                <w:top w:val="single" w:sz="6" w:space="1" w:color="auto"/>
                <w:left w:val="single" w:sz="6" w:space="4" w:color="auto"/>
                <w:bottom w:val="single" w:sz="6" w:space="1" w:color="auto"/>
                <w:right w:val="single" w:sz="6" w:space="4" w:color="auto"/>
              </w:pBdr>
              <w:rPr>
                <w:lang w:val="en-US"/>
              </w:rPr>
            </w:pPr>
            <w:r w:rsidRPr="00E473F4">
              <w:rPr>
                <w:lang w:val="en-US"/>
              </w:rPr>
              <w:t>Links, networks and their importance for business.</w:t>
            </w:r>
          </w:p>
          <w:p w14:paraId="3314D942" w14:textId="77777777" w:rsidR="00E473F4" w:rsidRPr="00E473F4" w:rsidRDefault="00E473F4" w:rsidP="00E473F4">
            <w:pPr>
              <w:pBdr>
                <w:top w:val="single" w:sz="6" w:space="1" w:color="auto"/>
                <w:left w:val="single" w:sz="6" w:space="4" w:color="auto"/>
                <w:bottom w:val="single" w:sz="6" w:space="1" w:color="auto"/>
                <w:right w:val="single" w:sz="6" w:space="4" w:color="auto"/>
              </w:pBdr>
              <w:rPr>
                <w:lang w:val="en-US"/>
              </w:rPr>
            </w:pPr>
            <w:r w:rsidRPr="00E473F4">
              <w:rPr>
                <w:lang w:val="en-US"/>
              </w:rPr>
              <w:t xml:space="preserve">Elements of network economy  </w:t>
            </w:r>
          </w:p>
          <w:p w14:paraId="41DF8B2C" w14:textId="77777777" w:rsidR="00E473F4" w:rsidRPr="00E473F4" w:rsidRDefault="00E473F4" w:rsidP="00E473F4">
            <w:pPr>
              <w:pBdr>
                <w:top w:val="single" w:sz="6" w:space="1" w:color="auto"/>
                <w:left w:val="single" w:sz="6" w:space="4" w:color="auto"/>
                <w:bottom w:val="single" w:sz="6" w:space="1" w:color="auto"/>
                <w:right w:val="single" w:sz="6" w:space="4" w:color="auto"/>
              </w:pBdr>
              <w:rPr>
                <w:lang w:val="en"/>
              </w:rPr>
            </w:pPr>
            <w:r w:rsidRPr="00E473F4">
              <w:rPr>
                <w:lang w:val="en-US"/>
              </w:rPr>
              <w:t>T</w:t>
            </w:r>
            <w:r w:rsidRPr="00E473F4">
              <w:rPr>
                <w:lang w:val="en"/>
              </w:rPr>
              <w:t xml:space="preserve">ypes of business networks </w:t>
            </w:r>
          </w:p>
          <w:p w14:paraId="37EAFACA" w14:textId="77777777" w:rsidR="00E473F4" w:rsidRPr="00E473F4" w:rsidRDefault="00E473F4" w:rsidP="00E473F4">
            <w:pPr>
              <w:pBdr>
                <w:top w:val="single" w:sz="6" w:space="1" w:color="auto"/>
                <w:left w:val="single" w:sz="6" w:space="4" w:color="auto"/>
                <w:bottom w:val="single" w:sz="6" w:space="1" w:color="auto"/>
                <w:right w:val="single" w:sz="6" w:space="4" w:color="auto"/>
              </w:pBdr>
              <w:rPr>
                <w:lang w:val="en"/>
              </w:rPr>
            </w:pPr>
            <w:r w:rsidRPr="00E473F4">
              <w:rPr>
                <w:lang w:val="en"/>
              </w:rPr>
              <w:t xml:space="preserve">Innovativeness of present businesses </w:t>
            </w:r>
          </w:p>
          <w:p w14:paraId="4CA3EF20" w14:textId="77777777" w:rsidR="00E473F4" w:rsidRPr="00E473F4" w:rsidRDefault="00E473F4" w:rsidP="00E473F4">
            <w:pPr>
              <w:pBdr>
                <w:top w:val="single" w:sz="6" w:space="1" w:color="auto"/>
                <w:left w:val="single" w:sz="6" w:space="4" w:color="auto"/>
                <w:bottom w:val="single" w:sz="6" w:space="1" w:color="auto"/>
                <w:right w:val="single" w:sz="6" w:space="4" w:color="auto"/>
              </w:pBdr>
              <w:rPr>
                <w:lang w:val="en"/>
              </w:rPr>
            </w:pPr>
            <w:r w:rsidRPr="00E473F4">
              <w:rPr>
                <w:lang w:val="en"/>
              </w:rPr>
              <w:t>The meaning and importance of special economic zones in fostering the entrepreneurship</w:t>
            </w:r>
          </w:p>
          <w:p w14:paraId="48196D00" w14:textId="77777777" w:rsidR="00E473F4" w:rsidRPr="00E473F4" w:rsidRDefault="00E473F4" w:rsidP="00E473F4">
            <w:pPr>
              <w:pBdr>
                <w:top w:val="single" w:sz="6" w:space="1" w:color="auto"/>
                <w:left w:val="single" w:sz="6" w:space="4" w:color="auto"/>
                <w:bottom w:val="single" w:sz="6" w:space="1" w:color="auto"/>
                <w:right w:val="single" w:sz="6" w:space="4" w:color="auto"/>
              </w:pBdr>
              <w:rPr>
                <w:lang w:val="en-US"/>
              </w:rPr>
            </w:pPr>
            <w:r w:rsidRPr="00E473F4">
              <w:rPr>
                <w:lang w:val="en-US"/>
              </w:rPr>
              <w:t>Social capital as  a specific network</w:t>
            </w:r>
          </w:p>
          <w:p w14:paraId="127772B1" w14:textId="77777777" w:rsidR="00E473F4" w:rsidRPr="00E473F4" w:rsidRDefault="00E473F4" w:rsidP="00E473F4">
            <w:pPr>
              <w:pBdr>
                <w:top w:val="single" w:sz="6" w:space="1" w:color="auto"/>
                <w:left w:val="single" w:sz="6" w:space="4" w:color="auto"/>
                <w:bottom w:val="single" w:sz="6" w:space="1" w:color="auto"/>
                <w:right w:val="single" w:sz="6" w:space="4" w:color="auto"/>
              </w:pBdr>
              <w:rPr>
                <w:lang w:val="en-US"/>
              </w:rPr>
            </w:pPr>
            <w:r w:rsidRPr="00E473F4">
              <w:rPr>
                <w:lang w:val="en-US"/>
              </w:rPr>
              <w:t>Forming a networks by market participants</w:t>
            </w:r>
          </w:p>
          <w:p w14:paraId="0B77B40A" w14:textId="77777777" w:rsidR="00E473F4" w:rsidRPr="00E473F4" w:rsidRDefault="00E473F4" w:rsidP="00E473F4">
            <w:pPr>
              <w:pBdr>
                <w:top w:val="single" w:sz="6" w:space="1" w:color="auto"/>
                <w:left w:val="single" w:sz="6" w:space="4" w:color="auto"/>
                <w:bottom w:val="single" w:sz="6" w:space="1" w:color="auto"/>
                <w:right w:val="single" w:sz="6" w:space="4" w:color="auto"/>
              </w:pBdr>
              <w:rPr>
                <w:lang w:val="en-US"/>
              </w:rPr>
            </w:pPr>
            <w:r w:rsidRPr="00E473F4">
              <w:rPr>
                <w:lang w:val="en-US"/>
              </w:rPr>
              <w:t>Personal/business  networking - methods of networking, networking in job search</w:t>
            </w:r>
          </w:p>
          <w:p w14:paraId="0A429EE8" w14:textId="77777777" w:rsidR="00E473F4" w:rsidRPr="00E473F4" w:rsidRDefault="00E473F4" w:rsidP="00E473F4">
            <w:pPr>
              <w:pBdr>
                <w:top w:val="single" w:sz="6" w:space="1" w:color="auto"/>
                <w:left w:val="single" w:sz="6" w:space="4" w:color="auto"/>
                <w:bottom w:val="single" w:sz="6" w:space="1" w:color="auto"/>
                <w:right w:val="single" w:sz="6" w:space="4" w:color="auto"/>
              </w:pBdr>
              <w:rPr>
                <w:lang w:val="en-US"/>
              </w:rPr>
            </w:pPr>
            <w:r w:rsidRPr="00E473F4">
              <w:rPr>
                <w:lang w:val="en-US"/>
              </w:rPr>
              <w:t>Key role of networking in business development in the world</w:t>
            </w:r>
          </w:p>
          <w:p w14:paraId="38D6D165" w14:textId="77777777" w:rsidR="00E473F4" w:rsidRPr="00E473F4" w:rsidRDefault="00E473F4" w:rsidP="00E473F4">
            <w:pPr>
              <w:pBdr>
                <w:top w:val="single" w:sz="6" w:space="1" w:color="auto"/>
                <w:left w:val="single" w:sz="6" w:space="4" w:color="auto"/>
                <w:bottom w:val="single" w:sz="6" w:space="1" w:color="auto"/>
                <w:right w:val="single" w:sz="6" w:space="4" w:color="auto"/>
              </w:pBdr>
              <w:rPr>
                <w:lang w:val="en-US"/>
              </w:rPr>
            </w:pPr>
            <w:r w:rsidRPr="00E473F4">
              <w:rPr>
                <w:lang w:val="en"/>
              </w:rPr>
              <w:t>Forms of international cooperation – case study</w:t>
            </w:r>
          </w:p>
          <w:p w14:paraId="242BE27D" w14:textId="77777777" w:rsidR="00E473F4" w:rsidRPr="00E473F4" w:rsidRDefault="00E473F4" w:rsidP="00E473F4">
            <w:pPr>
              <w:rPr>
                <w:bCs/>
                <w:i/>
                <w:lang w:val="en-US"/>
              </w:rPr>
            </w:pPr>
            <w:r w:rsidRPr="00E473F4">
              <w:rPr>
                <w:lang w:val="en"/>
              </w:rPr>
              <w:t>Active lecture use of audiovisual techniques, supplemented by discussions with students, group work</w:t>
            </w:r>
            <w:r w:rsidRPr="00E473F4">
              <w:rPr>
                <w:lang w:val="en"/>
              </w:rPr>
              <w:br/>
              <w:t>and case studies</w:t>
            </w:r>
            <w:r w:rsidRPr="00E473F4">
              <w:rPr>
                <w:lang w:val="en-US"/>
              </w:rPr>
              <w:t>,</w:t>
            </w:r>
          </w:p>
        </w:tc>
      </w:tr>
      <w:tr w:rsidR="00E473F4" w:rsidRPr="003B7D05" w14:paraId="19149A0C" w14:textId="77777777" w:rsidTr="002C5284">
        <w:tc>
          <w:tcPr>
            <w:tcW w:w="1913" w:type="dxa"/>
          </w:tcPr>
          <w:p w14:paraId="0E556EF0" w14:textId="77777777" w:rsidR="00E473F4" w:rsidRPr="00E473F4" w:rsidRDefault="00E473F4" w:rsidP="00E473F4">
            <w:pPr>
              <w:rPr>
                <w:b/>
                <w:bCs/>
                <w:i/>
                <w:lang w:val="en-US"/>
              </w:rPr>
            </w:pPr>
            <w:r w:rsidRPr="00E473F4">
              <w:rPr>
                <w:b/>
                <w:bCs/>
                <w:i/>
                <w:lang w:val="en-US"/>
              </w:rPr>
              <w:t>Learning outcomes:</w:t>
            </w:r>
          </w:p>
        </w:tc>
        <w:tc>
          <w:tcPr>
            <w:tcW w:w="7299" w:type="dxa"/>
            <w:gridSpan w:val="2"/>
          </w:tcPr>
          <w:p w14:paraId="7E8D9831" w14:textId="77777777" w:rsidR="00E473F4" w:rsidRPr="00E473F4" w:rsidRDefault="00E473F4" w:rsidP="00E473F4">
            <w:pPr>
              <w:rPr>
                <w:bCs/>
                <w:i/>
                <w:lang w:val="en-US"/>
              </w:rPr>
            </w:pPr>
            <w:r w:rsidRPr="00E473F4">
              <w:rPr>
                <w:szCs w:val="16"/>
                <w:lang w:val="en-US"/>
              </w:rPr>
              <w:t>Explaining  the issue of networking,  and their role in business development in the world , skills by the students  the knowledge related with  networks of connections between market players,  identification of the types of networks,  role of innovations for competitiveness of businesses, academic skills to understand the changes modern network economy.</w:t>
            </w:r>
          </w:p>
        </w:tc>
      </w:tr>
      <w:tr w:rsidR="00E473F4" w:rsidRPr="00E473F4" w14:paraId="492038AE" w14:textId="77777777" w:rsidTr="002C5284">
        <w:tc>
          <w:tcPr>
            <w:tcW w:w="1913" w:type="dxa"/>
          </w:tcPr>
          <w:p w14:paraId="466676C8" w14:textId="77777777" w:rsidR="00E473F4" w:rsidRPr="00E473F4" w:rsidRDefault="00E473F4" w:rsidP="00E473F4">
            <w:pPr>
              <w:rPr>
                <w:b/>
                <w:bCs/>
                <w:i/>
                <w:lang w:val="en-US"/>
              </w:rPr>
            </w:pPr>
            <w:r w:rsidRPr="00E473F4">
              <w:rPr>
                <w:b/>
                <w:bCs/>
                <w:i/>
                <w:lang w:val="en-US"/>
              </w:rPr>
              <w:t>Contact person:</w:t>
            </w:r>
          </w:p>
        </w:tc>
        <w:tc>
          <w:tcPr>
            <w:tcW w:w="7299" w:type="dxa"/>
            <w:gridSpan w:val="2"/>
          </w:tcPr>
          <w:p w14:paraId="63E7A7E0" w14:textId="77777777" w:rsidR="00E473F4" w:rsidRPr="00E473F4" w:rsidRDefault="00E473F4" w:rsidP="00E473F4">
            <w:pPr>
              <w:rPr>
                <w:bCs/>
                <w:i/>
              </w:rPr>
            </w:pPr>
            <w:r w:rsidRPr="00E473F4">
              <w:rPr>
                <w:bCs/>
              </w:rPr>
              <w:t xml:space="preserve">Dr Anna Mempel-Śnieżyk; </w:t>
            </w:r>
            <w:hyperlink r:id="rId56" w:history="1">
              <w:r w:rsidRPr="00E473F4">
                <w:rPr>
                  <w:bCs/>
                </w:rPr>
                <w:t>anna.sniezyk@ue.wroc.pl</w:t>
              </w:r>
            </w:hyperlink>
            <w:r w:rsidRPr="00E473F4">
              <w:rPr>
                <w:bCs/>
              </w:rPr>
              <w:t>, 71/ 36 80 727</w:t>
            </w:r>
          </w:p>
        </w:tc>
      </w:tr>
      <w:tr w:rsidR="00E473F4" w:rsidRPr="003B7D05" w14:paraId="6D2A7ADE" w14:textId="77777777" w:rsidTr="002C5284">
        <w:trPr>
          <w:trHeight w:val="262"/>
        </w:trPr>
        <w:tc>
          <w:tcPr>
            <w:tcW w:w="1913" w:type="dxa"/>
          </w:tcPr>
          <w:p w14:paraId="742B5229" w14:textId="77777777" w:rsidR="00E473F4" w:rsidRPr="00E473F4" w:rsidRDefault="00E473F4" w:rsidP="00E473F4">
            <w:pPr>
              <w:rPr>
                <w:b/>
                <w:bCs/>
                <w:i/>
                <w:lang w:val="en-US"/>
              </w:rPr>
            </w:pPr>
            <w:r w:rsidRPr="00E473F4">
              <w:rPr>
                <w:b/>
                <w:bCs/>
                <w:i/>
                <w:lang w:val="en-US"/>
              </w:rPr>
              <w:t>Literature:</w:t>
            </w:r>
          </w:p>
        </w:tc>
        <w:tc>
          <w:tcPr>
            <w:tcW w:w="7299" w:type="dxa"/>
            <w:gridSpan w:val="2"/>
          </w:tcPr>
          <w:p w14:paraId="3CFBDEC3" w14:textId="77777777" w:rsidR="00E473F4" w:rsidRPr="00E473F4" w:rsidRDefault="00E473F4" w:rsidP="00357EF5">
            <w:pPr>
              <w:numPr>
                <w:ilvl w:val="0"/>
                <w:numId w:val="66"/>
              </w:numPr>
              <w:pBdr>
                <w:top w:val="single" w:sz="6" w:space="1" w:color="auto"/>
                <w:left w:val="single" w:sz="6" w:space="4" w:color="auto"/>
                <w:bottom w:val="single" w:sz="6" w:space="1" w:color="auto"/>
                <w:right w:val="single" w:sz="6" w:space="4" w:color="auto"/>
              </w:pBdr>
              <w:ind w:left="355"/>
              <w:rPr>
                <w:szCs w:val="16"/>
                <w:lang w:val="en-US"/>
              </w:rPr>
            </w:pPr>
            <w:r w:rsidRPr="00E473F4">
              <w:rPr>
                <w:szCs w:val="16"/>
                <w:lang w:val="en-US"/>
              </w:rPr>
              <w:t>D. Clifton ,  Network with Confidence, A&amp;C Black London 2006</w:t>
            </w:r>
            <w:r w:rsidRPr="00E473F4">
              <w:rPr>
                <w:szCs w:val="16"/>
              </w:rPr>
              <w:t> </w:t>
            </w:r>
            <w:r w:rsidRPr="00E473F4">
              <w:rPr>
                <w:szCs w:val="16"/>
              </w:rPr>
              <w:t> </w:t>
            </w:r>
            <w:r w:rsidRPr="00E473F4">
              <w:rPr>
                <w:szCs w:val="16"/>
              </w:rPr>
              <w:t> </w:t>
            </w:r>
            <w:r w:rsidRPr="00E473F4">
              <w:rPr>
                <w:szCs w:val="16"/>
              </w:rPr>
              <w:t> </w:t>
            </w:r>
          </w:p>
          <w:p w14:paraId="259DC006" w14:textId="77777777" w:rsidR="00E473F4" w:rsidRPr="00E473F4" w:rsidRDefault="00E473F4" w:rsidP="00357EF5">
            <w:pPr>
              <w:numPr>
                <w:ilvl w:val="0"/>
                <w:numId w:val="66"/>
              </w:numPr>
              <w:pBdr>
                <w:top w:val="single" w:sz="6" w:space="1" w:color="auto"/>
                <w:left w:val="single" w:sz="6" w:space="4" w:color="auto"/>
                <w:bottom w:val="single" w:sz="6" w:space="1" w:color="auto"/>
                <w:right w:val="single" w:sz="6" w:space="4" w:color="auto"/>
              </w:pBdr>
              <w:ind w:left="355"/>
              <w:rPr>
                <w:szCs w:val="16"/>
                <w:lang w:val="en-US"/>
              </w:rPr>
            </w:pPr>
            <w:r w:rsidRPr="00E473F4">
              <w:rPr>
                <w:szCs w:val="16"/>
                <w:lang w:val="en-US"/>
              </w:rPr>
              <w:t xml:space="preserve">J. H. Gitomer, Little Black Book of Connections:  Assets for Networking Your Way to Rich Relationships , Bard Press Austin  Texas 2006 </w:t>
            </w:r>
          </w:p>
          <w:p w14:paraId="2FDC7036" w14:textId="77777777" w:rsidR="00E473F4" w:rsidRPr="00E473F4" w:rsidRDefault="00E473F4" w:rsidP="00357EF5">
            <w:pPr>
              <w:numPr>
                <w:ilvl w:val="0"/>
                <w:numId w:val="66"/>
              </w:numPr>
              <w:pBdr>
                <w:top w:val="single" w:sz="6" w:space="1" w:color="auto"/>
                <w:left w:val="single" w:sz="6" w:space="4" w:color="auto"/>
                <w:bottom w:val="single" w:sz="6" w:space="1" w:color="auto"/>
                <w:right w:val="single" w:sz="6" w:space="4" w:color="auto"/>
              </w:pBdr>
              <w:ind w:left="355"/>
              <w:rPr>
                <w:szCs w:val="16"/>
                <w:lang w:val="en-US"/>
              </w:rPr>
            </w:pPr>
            <w:r w:rsidRPr="00E473F4">
              <w:rPr>
                <w:szCs w:val="16"/>
                <w:lang w:val="en-US"/>
              </w:rPr>
              <w:t>O. Brafman, Click: The Magic of Instant Connections, Crown Nusiness, USA 2010</w:t>
            </w:r>
          </w:p>
          <w:p w14:paraId="36C98CC7" w14:textId="77777777" w:rsidR="00E473F4" w:rsidRPr="00E473F4" w:rsidRDefault="00E473F4" w:rsidP="00357EF5">
            <w:pPr>
              <w:numPr>
                <w:ilvl w:val="0"/>
                <w:numId w:val="66"/>
              </w:numPr>
              <w:pBdr>
                <w:top w:val="single" w:sz="6" w:space="1" w:color="auto"/>
                <w:left w:val="single" w:sz="6" w:space="4" w:color="auto"/>
                <w:bottom w:val="single" w:sz="6" w:space="1" w:color="auto"/>
                <w:right w:val="single" w:sz="6" w:space="4" w:color="auto"/>
              </w:pBdr>
              <w:ind w:left="355"/>
              <w:rPr>
                <w:rFonts w:ascii="Tahoma" w:hAnsi="Tahoma" w:cs="Tahoma"/>
                <w:sz w:val="16"/>
                <w:szCs w:val="16"/>
                <w:lang w:val="en-US"/>
              </w:rPr>
            </w:pPr>
            <w:r w:rsidRPr="00E473F4">
              <w:rPr>
                <w:szCs w:val="16"/>
                <w:lang w:val="en-US"/>
              </w:rPr>
              <w:t>A. Warren, The Great Connection  Paullium Books, USA 1997</w:t>
            </w:r>
          </w:p>
        </w:tc>
      </w:tr>
      <w:tr w:rsidR="00E473F4" w:rsidRPr="00E473F4" w14:paraId="36A1E03F" w14:textId="77777777" w:rsidTr="002C5284">
        <w:trPr>
          <w:trHeight w:val="262"/>
        </w:trPr>
        <w:tc>
          <w:tcPr>
            <w:tcW w:w="1913" w:type="dxa"/>
          </w:tcPr>
          <w:p w14:paraId="11B888EB" w14:textId="77777777" w:rsidR="00E473F4" w:rsidRPr="00E473F4" w:rsidRDefault="00E473F4" w:rsidP="00E473F4">
            <w:pPr>
              <w:rPr>
                <w:b/>
                <w:bCs/>
                <w:i/>
                <w:lang w:val="en-US"/>
              </w:rPr>
            </w:pPr>
            <w:r w:rsidRPr="00E473F4">
              <w:rPr>
                <w:b/>
                <w:bCs/>
                <w:i/>
                <w:lang w:val="en-US"/>
              </w:rPr>
              <w:t>Faculty:</w:t>
            </w:r>
          </w:p>
        </w:tc>
        <w:tc>
          <w:tcPr>
            <w:tcW w:w="7299" w:type="dxa"/>
            <w:gridSpan w:val="2"/>
          </w:tcPr>
          <w:p w14:paraId="6F6952FE" w14:textId="77777777" w:rsidR="00E473F4" w:rsidRPr="00E473F4" w:rsidRDefault="00E473F4" w:rsidP="00E473F4">
            <w:pPr>
              <w:rPr>
                <w:bCs/>
                <w:i/>
              </w:rPr>
            </w:pPr>
            <w:r w:rsidRPr="00E473F4">
              <w:rPr>
                <w:bCs/>
                <w:i/>
              </w:rPr>
              <w:t xml:space="preserve">wszyscy studenci </w:t>
            </w:r>
          </w:p>
        </w:tc>
      </w:tr>
      <w:tr w:rsidR="00E473F4" w:rsidRPr="00E473F4" w14:paraId="2287EFBF" w14:textId="77777777" w:rsidTr="002C5284">
        <w:trPr>
          <w:trHeight w:val="262"/>
        </w:trPr>
        <w:tc>
          <w:tcPr>
            <w:tcW w:w="1913" w:type="dxa"/>
          </w:tcPr>
          <w:p w14:paraId="7B24A208" w14:textId="77777777" w:rsidR="00E473F4" w:rsidRPr="00E473F4" w:rsidRDefault="00E473F4" w:rsidP="00E473F4">
            <w:pPr>
              <w:rPr>
                <w:b/>
                <w:bCs/>
                <w:i/>
                <w:lang w:val="en-US"/>
              </w:rPr>
            </w:pPr>
          </w:p>
        </w:tc>
        <w:tc>
          <w:tcPr>
            <w:tcW w:w="7299" w:type="dxa"/>
            <w:gridSpan w:val="2"/>
          </w:tcPr>
          <w:p w14:paraId="4769023E" w14:textId="77777777" w:rsidR="00E473F4" w:rsidRPr="00E473F4" w:rsidRDefault="00E473F4" w:rsidP="00E473F4">
            <w:r w:rsidRPr="00E473F4">
              <w:t>Deklaruje prowadzenie zajęć w każdym wymiarze godzin.</w:t>
            </w:r>
          </w:p>
        </w:tc>
      </w:tr>
      <w:tr w:rsidR="00E473F4" w:rsidRPr="00E473F4" w14:paraId="6EA435E1" w14:textId="77777777" w:rsidTr="002C5284">
        <w:trPr>
          <w:trHeight w:val="262"/>
        </w:trPr>
        <w:tc>
          <w:tcPr>
            <w:tcW w:w="1913" w:type="dxa"/>
          </w:tcPr>
          <w:p w14:paraId="54054974" w14:textId="77777777" w:rsidR="00E473F4" w:rsidRPr="00E473F4" w:rsidRDefault="00E473F4" w:rsidP="00E473F4">
            <w:pPr>
              <w:rPr>
                <w:b/>
                <w:bCs/>
                <w:i/>
              </w:rPr>
            </w:pPr>
            <w:r w:rsidRPr="00E473F4">
              <w:rPr>
                <w:b/>
                <w:bCs/>
                <w:i/>
              </w:rPr>
              <w:t>czy przedmiot jest kopią przedmiotu prowadzonego na UE?</w:t>
            </w:r>
          </w:p>
        </w:tc>
        <w:tc>
          <w:tcPr>
            <w:tcW w:w="1037" w:type="dxa"/>
            <w:tcBorders>
              <w:right w:val="nil"/>
            </w:tcBorders>
          </w:tcPr>
          <w:p w14:paraId="69DFC386" w14:textId="77777777" w:rsidR="00E473F4" w:rsidRPr="00E473F4" w:rsidRDefault="00E473F4" w:rsidP="00E473F4">
            <w:pPr>
              <w:rPr>
                <w:bCs/>
                <w:i/>
              </w:rPr>
            </w:pPr>
          </w:p>
        </w:tc>
        <w:tc>
          <w:tcPr>
            <w:tcW w:w="6262" w:type="dxa"/>
            <w:tcBorders>
              <w:left w:val="nil"/>
            </w:tcBorders>
          </w:tcPr>
          <w:p w14:paraId="485CEA75" w14:textId="77777777" w:rsidR="00E473F4" w:rsidRPr="00E473F4" w:rsidRDefault="00E473F4" w:rsidP="00E473F4">
            <w:pPr>
              <w:rPr>
                <w:bCs/>
                <w:i/>
              </w:rPr>
            </w:pPr>
            <w:r w:rsidRPr="00E473F4">
              <w:rPr>
                <w:bCs/>
                <w:i/>
              </w:rPr>
              <w:t>tak - nazwa przedmiotu: Gospodarka sieciowa w przestrzeni europejskiej</w:t>
            </w:r>
          </w:p>
          <w:p w14:paraId="2F9B713B" w14:textId="77777777" w:rsidR="00E473F4" w:rsidRPr="00E473F4" w:rsidRDefault="00E473F4" w:rsidP="00E473F4">
            <w:pPr>
              <w:rPr>
                <w:bCs/>
                <w:i/>
              </w:rPr>
            </w:pPr>
            <w:r w:rsidRPr="00E473F4">
              <w:rPr>
                <w:bCs/>
                <w:i/>
              </w:rPr>
              <w:t>wydział: NE</w:t>
            </w:r>
          </w:p>
          <w:p w14:paraId="7953BF65" w14:textId="77777777" w:rsidR="00E473F4" w:rsidRPr="00E473F4" w:rsidRDefault="00E473F4" w:rsidP="00E473F4">
            <w:pPr>
              <w:rPr>
                <w:bCs/>
                <w:i/>
              </w:rPr>
            </w:pPr>
            <w:r w:rsidRPr="00E473F4">
              <w:rPr>
                <w:bCs/>
                <w:i/>
              </w:rPr>
              <w:t>kierunek: MSG</w:t>
            </w:r>
          </w:p>
          <w:p w14:paraId="1CE2732A" w14:textId="77777777" w:rsidR="00E473F4" w:rsidRPr="00E473F4" w:rsidRDefault="00E473F4" w:rsidP="00E473F4">
            <w:pPr>
              <w:rPr>
                <w:bCs/>
                <w:i/>
              </w:rPr>
            </w:pPr>
            <w:r w:rsidRPr="00E473F4">
              <w:rPr>
                <w:bCs/>
                <w:i/>
              </w:rPr>
              <w:t>specjalność: wszystkie</w:t>
            </w:r>
          </w:p>
          <w:p w14:paraId="3668D445" w14:textId="77777777" w:rsidR="00E473F4" w:rsidRPr="00E473F4" w:rsidRDefault="00E473F4" w:rsidP="00E473F4">
            <w:pPr>
              <w:rPr>
                <w:bCs/>
                <w:i/>
              </w:rPr>
            </w:pPr>
            <w:r w:rsidRPr="00E473F4">
              <w:rPr>
                <w:bCs/>
                <w:i/>
              </w:rPr>
              <w:t xml:space="preserve">rok: I </w:t>
            </w:r>
          </w:p>
        </w:tc>
      </w:tr>
    </w:tbl>
    <w:p w14:paraId="2CB3D846" w14:textId="77777777" w:rsidR="00E473F4" w:rsidRDefault="00E473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E473F4" w:rsidRPr="003B7D05" w14:paraId="1B1E31CB" w14:textId="77777777" w:rsidTr="002C5284">
        <w:tc>
          <w:tcPr>
            <w:tcW w:w="1913" w:type="dxa"/>
          </w:tcPr>
          <w:p w14:paraId="0A7CBFB0" w14:textId="77777777" w:rsidR="00E473F4" w:rsidRPr="00E473F4" w:rsidRDefault="00E473F4" w:rsidP="00E473F4">
            <w:pPr>
              <w:rPr>
                <w:b/>
                <w:bCs/>
                <w:i/>
              </w:rPr>
            </w:pPr>
            <w:r w:rsidRPr="00E473F4">
              <w:rPr>
                <w:b/>
                <w:bCs/>
                <w:i/>
              </w:rPr>
              <w:t>Title:</w:t>
            </w:r>
          </w:p>
        </w:tc>
        <w:tc>
          <w:tcPr>
            <w:tcW w:w="7299" w:type="dxa"/>
            <w:gridSpan w:val="2"/>
          </w:tcPr>
          <w:p w14:paraId="6ED276A3" w14:textId="77777777" w:rsidR="00E473F4" w:rsidRPr="00E473F4" w:rsidRDefault="00E473F4" w:rsidP="00E473F4">
            <w:pPr>
              <w:rPr>
                <w:bCs/>
                <w:i/>
                <w:lang w:val="en-US"/>
              </w:rPr>
            </w:pPr>
            <w:r w:rsidRPr="00E473F4">
              <w:rPr>
                <w:lang w:val="en"/>
              </w:rPr>
              <w:t>SUPPORTING ENTREPRENEURSHIP IN INTERNATIONAL CONTEXT</w:t>
            </w:r>
          </w:p>
        </w:tc>
      </w:tr>
      <w:tr w:rsidR="00E473F4" w:rsidRPr="00E473F4" w14:paraId="3C34913C" w14:textId="77777777" w:rsidTr="002C5284">
        <w:tc>
          <w:tcPr>
            <w:tcW w:w="1913" w:type="dxa"/>
          </w:tcPr>
          <w:p w14:paraId="706905D8" w14:textId="77777777" w:rsidR="00E473F4" w:rsidRPr="00E473F4" w:rsidRDefault="00E473F4" w:rsidP="00E473F4">
            <w:pPr>
              <w:rPr>
                <w:b/>
                <w:bCs/>
                <w:i/>
              </w:rPr>
            </w:pPr>
            <w:r w:rsidRPr="00E473F4">
              <w:rPr>
                <w:b/>
                <w:bCs/>
                <w:i/>
              </w:rPr>
              <w:t xml:space="preserve">Lecture hours: </w:t>
            </w:r>
          </w:p>
        </w:tc>
        <w:tc>
          <w:tcPr>
            <w:tcW w:w="7299" w:type="dxa"/>
            <w:gridSpan w:val="2"/>
          </w:tcPr>
          <w:p w14:paraId="08122C27" w14:textId="77777777" w:rsidR="00E473F4" w:rsidRPr="00E473F4" w:rsidRDefault="00E473F4" w:rsidP="00E473F4">
            <w:pPr>
              <w:rPr>
                <w:bCs/>
                <w:i/>
              </w:rPr>
            </w:pPr>
            <w:r w:rsidRPr="00E473F4">
              <w:rPr>
                <w:bCs/>
                <w:i/>
              </w:rPr>
              <w:t>30</w:t>
            </w:r>
          </w:p>
        </w:tc>
      </w:tr>
      <w:tr w:rsidR="00E473F4" w:rsidRPr="00E473F4" w14:paraId="3C53E3C7" w14:textId="77777777" w:rsidTr="002C5284">
        <w:tc>
          <w:tcPr>
            <w:tcW w:w="1913" w:type="dxa"/>
          </w:tcPr>
          <w:p w14:paraId="47B4860F" w14:textId="77777777" w:rsidR="00E473F4" w:rsidRPr="00E473F4" w:rsidRDefault="00E473F4" w:rsidP="00E473F4">
            <w:pPr>
              <w:rPr>
                <w:b/>
                <w:bCs/>
                <w:i/>
                <w:lang w:val="en-US"/>
              </w:rPr>
            </w:pPr>
            <w:r w:rsidRPr="00E473F4">
              <w:rPr>
                <w:b/>
                <w:bCs/>
                <w:i/>
                <w:lang w:val="en-US"/>
              </w:rPr>
              <w:t>Study period:</w:t>
            </w:r>
          </w:p>
        </w:tc>
        <w:tc>
          <w:tcPr>
            <w:tcW w:w="7299" w:type="dxa"/>
            <w:gridSpan w:val="2"/>
          </w:tcPr>
          <w:p w14:paraId="7387D06D" w14:textId="77777777" w:rsidR="00E473F4" w:rsidRPr="00E473F4" w:rsidRDefault="00E473F4" w:rsidP="00E473F4">
            <w:pPr>
              <w:rPr>
                <w:bCs/>
                <w:i/>
              </w:rPr>
            </w:pPr>
            <w:r w:rsidRPr="00E473F4">
              <w:rPr>
                <w:bCs/>
                <w:i/>
              </w:rPr>
              <w:t>cały rok</w:t>
            </w:r>
          </w:p>
        </w:tc>
      </w:tr>
      <w:tr w:rsidR="00E473F4" w:rsidRPr="00E473F4" w14:paraId="3A436B48" w14:textId="77777777" w:rsidTr="002C5284">
        <w:tc>
          <w:tcPr>
            <w:tcW w:w="1913" w:type="dxa"/>
          </w:tcPr>
          <w:p w14:paraId="79561EA2" w14:textId="77777777" w:rsidR="00E473F4" w:rsidRPr="00E473F4" w:rsidRDefault="00E473F4" w:rsidP="00E473F4">
            <w:pPr>
              <w:rPr>
                <w:b/>
                <w:bCs/>
                <w:i/>
              </w:rPr>
            </w:pPr>
            <w:r w:rsidRPr="00E473F4">
              <w:rPr>
                <w:b/>
                <w:bCs/>
                <w:i/>
              </w:rPr>
              <w:lastRenderedPageBreak/>
              <w:t>Level:</w:t>
            </w:r>
          </w:p>
        </w:tc>
        <w:tc>
          <w:tcPr>
            <w:tcW w:w="7299" w:type="dxa"/>
            <w:gridSpan w:val="2"/>
          </w:tcPr>
          <w:p w14:paraId="77E228C8" w14:textId="77777777" w:rsidR="00E473F4" w:rsidRPr="00E473F4" w:rsidRDefault="00E473F4" w:rsidP="00E473F4">
            <w:pPr>
              <w:rPr>
                <w:i/>
              </w:rPr>
            </w:pPr>
            <w:r w:rsidRPr="00E473F4">
              <w:rPr>
                <w:i/>
              </w:rPr>
              <w:t>podstawowy</w:t>
            </w:r>
          </w:p>
        </w:tc>
      </w:tr>
      <w:tr w:rsidR="00E473F4" w:rsidRPr="00E473F4" w14:paraId="73EACF63" w14:textId="77777777" w:rsidTr="002C5284">
        <w:tc>
          <w:tcPr>
            <w:tcW w:w="1913" w:type="dxa"/>
          </w:tcPr>
          <w:p w14:paraId="47776EEA" w14:textId="77777777" w:rsidR="00E473F4" w:rsidRPr="00E473F4" w:rsidRDefault="00E473F4" w:rsidP="00E473F4">
            <w:pPr>
              <w:rPr>
                <w:b/>
                <w:bCs/>
                <w:i/>
              </w:rPr>
            </w:pPr>
            <w:r w:rsidRPr="00E473F4">
              <w:rPr>
                <w:b/>
                <w:bCs/>
                <w:i/>
              </w:rPr>
              <w:t>Location:</w:t>
            </w:r>
          </w:p>
        </w:tc>
        <w:tc>
          <w:tcPr>
            <w:tcW w:w="7299" w:type="dxa"/>
            <w:gridSpan w:val="2"/>
          </w:tcPr>
          <w:p w14:paraId="4BE6E4F8" w14:textId="77777777" w:rsidR="00E473F4" w:rsidRPr="00E473F4" w:rsidRDefault="00E473F4" w:rsidP="00E473F4">
            <w:pPr>
              <w:rPr>
                <w:bCs/>
                <w:i/>
              </w:rPr>
            </w:pPr>
            <w:r w:rsidRPr="00E473F4">
              <w:rPr>
                <w:bCs/>
                <w:i/>
              </w:rPr>
              <w:t>Wrocław</w:t>
            </w:r>
          </w:p>
        </w:tc>
      </w:tr>
      <w:tr w:rsidR="00E473F4" w:rsidRPr="003B7D05" w14:paraId="48777427" w14:textId="77777777" w:rsidTr="002C5284">
        <w:tc>
          <w:tcPr>
            <w:tcW w:w="1913" w:type="dxa"/>
          </w:tcPr>
          <w:p w14:paraId="12230C3E" w14:textId="77777777" w:rsidR="00E473F4" w:rsidRPr="00E473F4" w:rsidRDefault="00E473F4" w:rsidP="00E473F4">
            <w:pPr>
              <w:rPr>
                <w:b/>
                <w:bCs/>
                <w:i/>
              </w:rPr>
            </w:pPr>
            <w:r w:rsidRPr="00E473F4">
              <w:rPr>
                <w:b/>
                <w:bCs/>
                <w:i/>
              </w:rPr>
              <w:t>Examination:</w:t>
            </w:r>
          </w:p>
        </w:tc>
        <w:tc>
          <w:tcPr>
            <w:tcW w:w="7299" w:type="dxa"/>
            <w:gridSpan w:val="2"/>
          </w:tcPr>
          <w:p w14:paraId="659962FD" w14:textId="77777777" w:rsidR="00E473F4" w:rsidRPr="00E473F4" w:rsidRDefault="00E473F4" w:rsidP="00E473F4">
            <w:pPr>
              <w:rPr>
                <w:i/>
                <w:lang w:val="en-US"/>
              </w:rPr>
            </w:pPr>
            <w:r w:rsidRPr="00E473F4">
              <w:rPr>
                <w:lang w:val="en"/>
              </w:rPr>
              <w:t>class of work: project and its presentation</w:t>
            </w:r>
          </w:p>
        </w:tc>
      </w:tr>
      <w:tr w:rsidR="00E473F4" w:rsidRPr="00E473F4" w14:paraId="2121BCFB" w14:textId="77777777" w:rsidTr="002C5284">
        <w:tc>
          <w:tcPr>
            <w:tcW w:w="1913" w:type="dxa"/>
          </w:tcPr>
          <w:p w14:paraId="29AFD9C1" w14:textId="77777777" w:rsidR="00E473F4" w:rsidRPr="00E473F4" w:rsidRDefault="00E473F4" w:rsidP="00E473F4">
            <w:pPr>
              <w:rPr>
                <w:b/>
                <w:bCs/>
                <w:i/>
              </w:rPr>
            </w:pPr>
            <w:r w:rsidRPr="00E473F4">
              <w:rPr>
                <w:b/>
                <w:bCs/>
                <w:i/>
              </w:rPr>
              <w:t>Language:</w:t>
            </w:r>
          </w:p>
        </w:tc>
        <w:tc>
          <w:tcPr>
            <w:tcW w:w="7299" w:type="dxa"/>
            <w:gridSpan w:val="2"/>
          </w:tcPr>
          <w:p w14:paraId="5A4195EE" w14:textId="77777777" w:rsidR="00E473F4" w:rsidRPr="00E473F4" w:rsidRDefault="00E473F4" w:rsidP="00E473F4">
            <w:pPr>
              <w:rPr>
                <w:bCs/>
              </w:rPr>
            </w:pPr>
            <w:r w:rsidRPr="00E473F4">
              <w:rPr>
                <w:bCs/>
              </w:rPr>
              <w:t>english</w:t>
            </w:r>
          </w:p>
        </w:tc>
      </w:tr>
      <w:tr w:rsidR="00E473F4" w:rsidRPr="003B7D05" w14:paraId="31A39E2E" w14:textId="77777777" w:rsidTr="002C5284">
        <w:tc>
          <w:tcPr>
            <w:tcW w:w="1913" w:type="dxa"/>
          </w:tcPr>
          <w:p w14:paraId="265BA3C8" w14:textId="77777777" w:rsidR="00E473F4" w:rsidRPr="00E473F4" w:rsidRDefault="00E473F4" w:rsidP="00E473F4">
            <w:pPr>
              <w:rPr>
                <w:b/>
                <w:bCs/>
                <w:i/>
              </w:rPr>
            </w:pPr>
            <w:r w:rsidRPr="00E473F4">
              <w:rPr>
                <w:b/>
                <w:bCs/>
                <w:i/>
              </w:rPr>
              <w:t>Prerequisites:</w:t>
            </w:r>
          </w:p>
        </w:tc>
        <w:tc>
          <w:tcPr>
            <w:tcW w:w="7299" w:type="dxa"/>
            <w:gridSpan w:val="2"/>
          </w:tcPr>
          <w:p w14:paraId="24A6E4C8" w14:textId="77777777" w:rsidR="00E473F4" w:rsidRPr="00E473F4" w:rsidRDefault="00E473F4" w:rsidP="00E473F4">
            <w:pPr>
              <w:rPr>
                <w:i/>
                <w:lang w:val="en-US"/>
              </w:rPr>
            </w:pPr>
            <w:r w:rsidRPr="00E473F4">
              <w:rPr>
                <w:lang w:val="en"/>
              </w:rPr>
              <w:t>Knowledge of basic economics. Teamwork</w:t>
            </w:r>
          </w:p>
        </w:tc>
      </w:tr>
      <w:tr w:rsidR="00E473F4" w:rsidRPr="003B7D05" w14:paraId="3B3B4F28" w14:textId="77777777" w:rsidTr="002C5284">
        <w:tc>
          <w:tcPr>
            <w:tcW w:w="1913" w:type="dxa"/>
          </w:tcPr>
          <w:p w14:paraId="6CF81629" w14:textId="77777777" w:rsidR="00E473F4" w:rsidRPr="00E473F4" w:rsidRDefault="00E473F4" w:rsidP="00E473F4">
            <w:pPr>
              <w:rPr>
                <w:b/>
                <w:bCs/>
                <w:i/>
                <w:lang w:val="en-US"/>
              </w:rPr>
            </w:pPr>
            <w:r w:rsidRPr="00E473F4">
              <w:rPr>
                <w:b/>
                <w:bCs/>
                <w:i/>
                <w:lang w:val="en-US"/>
              </w:rPr>
              <w:t>Course content:</w:t>
            </w:r>
          </w:p>
        </w:tc>
        <w:tc>
          <w:tcPr>
            <w:tcW w:w="7299" w:type="dxa"/>
            <w:gridSpan w:val="2"/>
          </w:tcPr>
          <w:p w14:paraId="04771FBB" w14:textId="77777777" w:rsidR="00E473F4" w:rsidRPr="00E473F4" w:rsidRDefault="00E473F4" w:rsidP="00E473F4">
            <w:pPr>
              <w:rPr>
                <w:bCs/>
                <w:i/>
                <w:lang w:val="en-US"/>
              </w:rPr>
            </w:pPr>
            <w:r w:rsidRPr="00E473F4">
              <w:rPr>
                <w:lang w:val="en"/>
              </w:rPr>
              <w:t>System of supporting entrepreneurship in Poland and in selected European Union countries</w:t>
            </w:r>
            <w:r w:rsidRPr="00E473F4">
              <w:rPr>
                <w:bCs/>
                <w:i/>
                <w:lang w:val="en-US"/>
              </w:rPr>
              <w:t xml:space="preserve"> </w:t>
            </w:r>
          </w:p>
          <w:p w14:paraId="6908EDB9" w14:textId="77777777" w:rsidR="00E473F4" w:rsidRPr="00E473F4" w:rsidRDefault="00E473F4" w:rsidP="00E473F4">
            <w:pPr>
              <w:rPr>
                <w:lang w:val="en"/>
              </w:rPr>
            </w:pPr>
            <w:r w:rsidRPr="00E473F4">
              <w:rPr>
                <w:lang w:val="en"/>
              </w:rPr>
              <w:t>Public authorities in promoting of entrepreneurship</w:t>
            </w:r>
          </w:p>
          <w:p w14:paraId="1694B32B" w14:textId="77777777" w:rsidR="00E473F4" w:rsidRPr="00E473F4" w:rsidRDefault="00E473F4" w:rsidP="00E473F4">
            <w:pPr>
              <w:rPr>
                <w:lang w:val="en"/>
              </w:rPr>
            </w:pPr>
            <w:r w:rsidRPr="00E473F4">
              <w:rPr>
                <w:lang w:val="en"/>
              </w:rPr>
              <w:t>The SME sector in present economy</w:t>
            </w:r>
          </w:p>
          <w:p w14:paraId="61AA2DBE" w14:textId="77777777" w:rsidR="00E473F4" w:rsidRPr="00E473F4" w:rsidRDefault="00E473F4" w:rsidP="00E473F4">
            <w:pPr>
              <w:rPr>
                <w:lang w:val="en"/>
              </w:rPr>
            </w:pPr>
            <w:r w:rsidRPr="00E473F4">
              <w:rPr>
                <w:lang w:val="en"/>
              </w:rPr>
              <w:t xml:space="preserve"> Barriers to the development of the SME sector in Poland</w:t>
            </w:r>
          </w:p>
          <w:p w14:paraId="58A9C9E8" w14:textId="77777777" w:rsidR="00E473F4" w:rsidRPr="00E473F4" w:rsidRDefault="00E473F4" w:rsidP="00E473F4">
            <w:pPr>
              <w:rPr>
                <w:lang w:val="en"/>
              </w:rPr>
            </w:pPr>
            <w:r w:rsidRPr="00E473F4">
              <w:rPr>
                <w:lang w:val="en"/>
              </w:rPr>
              <w:t>The specificity of R &amp; D sector in Poland and worldwide</w:t>
            </w:r>
          </w:p>
          <w:p w14:paraId="04B3BB1A" w14:textId="77777777" w:rsidR="00E473F4" w:rsidRPr="00E473F4" w:rsidRDefault="00E473F4" w:rsidP="00E473F4">
            <w:pPr>
              <w:rPr>
                <w:lang w:val="en"/>
              </w:rPr>
            </w:pPr>
            <w:r w:rsidRPr="00E473F4">
              <w:rPr>
                <w:lang w:val="en"/>
              </w:rPr>
              <w:t>Institutional and instrumental forms of support for entrepreneurship</w:t>
            </w:r>
          </w:p>
          <w:p w14:paraId="7E1D848C" w14:textId="77777777" w:rsidR="00E473F4" w:rsidRPr="00E473F4" w:rsidRDefault="00E473F4" w:rsidP="00E473F4">
            <w:pPr>
              <w:rPr>
                <w:lang w:val="en-US"/>
              </w:rPr>
            </w:pPr>
            <w:r w:rsidRPr="00E473F4">
              <w:rPr>
                <w:lang w:val="en-US"/>
              </w:rPr>
              <w:t>Specificity and range of non-commercial</w:t>
            </w:r>
            <w:r w:rsidRPr="00E473F4">
              <w:rPr>
                <w:sz w:val="22"/>
                <w:szCs w:val="20"/>
                <w:lang w:val="en-US"/>
              </w:rPr>
              <w:t xml:space="preserve"> </w:t>
            </w:r>
            <w:r w:rsidRPr="00E473F4">
              <w:rPr>
                <w:lang w:val="en-US"/>
              </w:rPr>
              <w:t>institutions</w:t>
            </w:r>
          </w:p>
          <w:p w14:paraId="4D72E03A" w14:textId="77777777" w:rsidR="00E473F4" w:rsidRPr="00E473F4" w:rsidRDefault="00E473F4" w:rsidP="00E473F4">
            <w:pPr>
              <w:rPr>
                <w:lang w:val="en"/>
              </w:rPr>
            </w:pPr>
            <w:r w:rsidRPr="00E473F4">
              <w:rPr>
                <w:lang w:val="en-US"/>
              </w:rPr>
              <w:t xml:space="preserve">Example of </w:t>
            </w:r>
            <w:r w:rsidRPr="00E473F4">
              <w:rPr>
                <w:lang w:val="en"/>
              </w:rPr>
              <w:t>incubators of entrepreneurship, centers and technology parks, business support centers, centers for the promotion of entrepreneurship, local development agencies, loan and guarantee funds</w:t>
            </w:r>
          </w:p>
          <w:p w14:paraId="4B10E42A" w14:textId="77777777" w:rsidR="00E473F4" w:rsidRPr="00E473F4" w:rsidRDefault="00E473F4" w:rsidP="00E473F4">
            <w:pPr>
              <w:rPr>
                <w:lang w:val="en"/>
              </w:rPr>
            </w:pPr>
            <w:r w:rsidRPr="00E473F4">
              <w:rPr>
                <w:lang w:val="en"/>
              </w:rPr>
              <w:t xml:space="preserve">Analysis of a sample companies environment and seek opportunities in the environment - generating ideas. </w:t>
            </w:r>
          </w:p>
          <w:p w14:paraId="620E09F4" w14:textId="77777777" w:rsidR="00E473F4" w:rsidRPr="00E473F4" w:rsidRDefault="00E473F4" w:rsidP="00E473F4">
            <w:pPr>
              <w:rPr>
                <w:lang w:val="en"/>
              </w:rPr>
            </w:pPr>
            <w:r w:rsidRPr="00E473F4">
              <w:rPr>
                <w:lang w:val="en"/>
              </w:rPr>
              <w:t xml:space="preserve">Clusters - definition, distribution, benefits for businesses </w:t>
            </w:r>
          </w:p>
          <w:p w14:paraId="4FA0C8A8" w14:textId="77777777" w:rsidR="00E473F4" w:rsidRPr="00E473F4" w:rsidRDefault="00E473F4" w:rsidP="00E473F4">
            <w:pPr>
              <w:rPr>
                <w:lang w:val="en"/>
              </w:rPr>
            </w:pPr>
            <w:r w:rsidRPr="00E473F4">
              <w:rPr>
                <w:lang w:val="en"/>
              </w:rPr>
              <w:t>The importance of networking for businesses</w:t>
            </w:r>
          </w:p>
          <w:p w14:paraId="663EA7E6" w14:textId="77777777" w:rsidR="00E473F4" w:rsidRPr="00E473F4" w:rsidRDefault="00E473F4" w:rsidP="00E473F4">
            <w:pPr>
              <w:rPr>
                <w:lang w:val="en"/>
              </w:rPr>
            </w:pPr>
            <w:r w:rsidRPr="00E473F4">
              <w:rPr>
                <w:lang w:val="en"/>
              </w:rPr>
              <w:t>The meaning and importance of special economic zones in fostering the entrepreneurship</w:t>
            </w:r>
          </w:p>
          <w:p w14:paraId="0CBC1EB7" w14:textId="77777777" w:rsidR="00E473F4" w:rsidRPr="00E473F4" w:rsidRDefault="00E473F4" w:rsidP="00E473F4">
            <w:pPr>
              <w:rPr>
                <w:sz w:val="22"/>
                <w:szCs w:val="20"/>
                <w:lang w:val="en-US"/>
              </w:rPr>
            </w:pPr>
            <w:r w:rsidRPr="00E473F4">
              <w:rPr>
                <w:sz w:val="22"/>
                <w:szCs w:val="20"/>
                <w:lang w:val="en-US"/>
              </w:rPr>
              <w:t>Business Angels and development of entrepreneurship</w:t>
            </w:r>
          </w:p>
          <w:p w14:paraId="27F30522" w14:textId="77777777" w:rsidR="00E473F4" w:rsidRPr="00E473F4" w:rsidRDefault="00E473F4" w:rsidP="00E473F4">
            <w:pPr>
              <w:rPr>
                <w:lang w:val="en"/>
              </w:rPr>
            </w:pPr>
            <w:r w:rsidRPr="00E473F4">
              <w:rPr>
                <w:lang w:val="en"/>
              </w:rPr>
              <w:t>Forms of international cooperation - case study</w:t>
            </w:r>
          </w:p>
          <w:p w14:paraId="3118BB19" w14:textId="77777777" w:rsidR="00E473F4" w:rsidRPr="00E473F4" w:rsidRDefault="00E473F4" w:rsidP="00E473F4">
            <w:pPr>
              <w:rPr>
                <w:lang w:val="en"/>
              </w:rPr>
            </w:pPr>
          </w:p>
          <w:p w14:paraId="1CCE8E71" w14:textId="77777777" w:rsidR="00E473F4" w:rsidRPr="00E473F4" w:rsidRDefault="00E473F4" w:rsidP="00E473F4">
            <w:pPr>
              <w:rPr>
                <w:bCs/>
                <w:i/>
                <w:lang w:val="en-US"/>
              </w:rPr>
            </w:pPr>
            <w:r w:rsidRPr="00E473F4">
              <w:rPr>
                <w:lang w:val="en"/>
              </w:rPr>
              <w:t>Active lecture use of audiovisual techniques, supplemented by discussions with students, group work</w:t>
            </w:r>
            <w:r w:rsidRPr="00E473F4">
              <w:rPr>
                <w:lang w:val="en"/>
              </w:rPr>
              <w:br/>
              <w:t>and case studies</w:t>
            </w:r>
            <w:r w:rsidRPr="00E473F4">
              <w:rPr>
                <w:lang w:val="en-US"/>
              </w:rPr>
              <w:t>,</w:t>
            </w:r>
          </w:p>
        </w:tc>
      </w:tr>
      <w:tr w:rsidR="00E473F4" w:rsidRPr="003B7D05" w14:paraId="28B9A62C" w14:textId="77777777" w:rsidTr="002C5284">
        <w:tc>
          <w:tcPr>
            <w:tcW w:w="1913" w:type="dxa"/>
          </w:tcPr>
          <w:p w14:paraId="6D587DA8" w14:textId="77777777" w:rsidR="00E473F4" w:rsidRPr="00E473F4" w:rsidRDefault="00E473F4" w:rsidP="00E473F4">
            <w:pPr>
              <w:rPr>
                <w:b/>
                <w:bCs/>
                <w:i/>
                <w:lang w:val="en-US"/>
              </w:rPr>
            </w:pPr>
            <w:r w:rsidRPr="00E473F4">
              <w:rPr>
                <w:b/>
                <w:bCs/>
                <w:i/>
                <w:lang w:val="en-US"/>
              </w:rPr>
              <w:t>Learning outcomes:</w:t>
            </w:r>
          </w:p>
        </w:tc>
        <w:tc>
          <w:tcPr>
            <w:tcW w:w="7299" w:type="dxa"/>
            <w:gridSpan w:val="2"/>
          </w:tcPr>
          <w:p w14:paraId="76D984D9" w14:textId="77777777" w:rsidR="00E473F4" w:rsidRPr="00E473F4" w:rsidRDefault="00E473F4" w:rsidP="00E473F4">
            <w:pPr>
              <w:rPr>
                <w:lang w:val="en-US"/>
              </w:rPr>
            </w:pPr>
            <w:r w:rsidRPr="00E473F4">
              <w:rPr>
                <w:lang w:val="en"/>
              </w:rPr>
              <w:t xml:space="preserve">Transfer of knowledge about entrepreneurship support system, barriers and problems associated undertaking entrepreneurial activities. </w:t>
            </w:r>
            <w:r w:rsidRPr="00E473F4">
              <w:rPr>
                <w:lang w:val="en-US"/>
              </w:rPr>
              <w:t>Possible ways of solving this problems.</w:t>
            </w:r>
          </w:p>
          <w:p w14:paraId="11CA6B8D" w14:textId="77777777" w:rsidR="00E473F4" w:rsidRPr="00E473F4" w:rsidRDefault="00E473F4" w:rsidP="00E473F4">
            <w:pPr>
              <w:rPr>
                <w:lang w:val="en-US"/>
              </w:rPr>
            </w:pPr>
            <w:r w:rsidRPr="00E473F4">
              <w:rPr>
                <w:lang w:val="en-US"/>
              </w:rPr>
              <w:t xml:space="preserve"> To acquaint students with issues of institutional frameworks of supporting of entrepreneurship. </w:t>
            </w:r>
          </w:p>
          <w:p w14:paraId="1D8CB74C" w14:textId="77777777" w:rsidR="00E473F4" w:rsidRPr="00E473F4" w:rsidRDefault="00E473F4" w:rsidP="00E473F4">
            <w:pPr>
              <w:autoSpaceDE w:val="0"/>
              <w:autoSpaceDN w:val="0"/>
              <w:adjustRightInd w:val="0"/>
              <w:rPr>
                <w:b/>
                <w:bCs/>
                <w:lang w:val="en-US"/>
              </w:rPr>
            </w:pPr>
            <w:r w:rsidRPr="00E473F4">
              <w:rPr>
                <w:lang w:val="en"/>
              </w:rPr>
              <w:t xml:space="preserve">The student has the ability to recognize opportunities and benefits of taking a variety of entrepreneurial activities  and evaluation of the effects of this activity </w:t>
            </w:r>
          </w:p>
          <w:p w14:paraId="3A60A57E" w14:textId="77777777" w:rsidR="00E473F4" w:rsidRPr="00E473F4" w:rsidRDefault="00E473F4" w:rsidP="00E473F4">
            <w:pPr>
              <w:rPr>
                <w:bCs/>
                <w:i/>
                <w:lang w:val="en-US"/>
              </w:rPr>
            </w:pPr>
            <w:r w:rsidRPr="00E473F4">
              <w:rPr>
                <w:lang w:val="en-US"/>
              </w:rPr>
              <w:t>Abilities to use the instruments available to support the business sector</w:t>
            </w:r>
          </w:p>
        </w:tc>
      </w:tr>
      <w:tr w:rsidR="00E473F4" w:rsidRPr="00E473F4" w14:paraId="366C514E" w14:textId="77777777" w:rsidTr="002C5284">
        <w:tc>
          <w:tcPr>
            <w:tcW w:w="1913" w:type="dxa"/>
          </w:tcPr>
          <w:p w14:paraId="75289FD3" w14:textId="77777777" w:rsidR="00E473F4" w:rsidRPr="00E473F4" w:rsidRDefault="00E473F4" w:rsidP="00E473F4">
            <w:pPr>
              <w:rPr>
                <w:b/>
                <w:bCs/>
                <w:i/>
                <w:lang w:val="en-US"/>
              </w:rPr>
            </w:pPr>
            <w:r w:rsidRPr="00E473F4">
              <w:rPr>
                <w:b/>
                <w:bCs/>
                <w:i/>
                <w:lang w:val="en-US"/>
              </w:rPr>
              <w:t>Contact person:</w:t>
            </w:r>
          </w:p>
        </w:tc>
        <w:tc>
          <w:tcPr>
            <w:tcW w:w="7299" w:type="dxa"/>
            <w:gridSpan w:val="2"/>
          </w:tcPr>
          <w:p w14:paraId="32886A8C" w14:textId="77777777" w:rsidR="00E473F4" w:rsidRPr="00E473F4" w:rsidRDefault="00E473F4" w:rsidP="00E473F4">
            <w:pPr>
              <w:rPr>
                <w:bCs/>
                <w:i/>
              </w:rPr>
            </w:pPr>
            <w:r w:rsidRPr="00E473F4">
              <w:rPr>
                <w:bCs/>
              </w:rPr>
              <w:t xml:space="preserve">Dr Anna Mempel-Śnieżyk; </w:t>
            </w:r>
            <w:hyperlink r:id="rId57" w:history="1">
              <w:r w:rsidRPr="00E473F4">
                <w:rPr>
                  <w:bCs/>
                </w:rPr>
                <w:t>anna.sniezyk@ue.wroc.pl</w:t>
              </w:r>
            </w:hyperlink>
            <w:r w:rsidRPr="00E473F4">
              <w:rPr>
                <w:bCs/>
              </w:rPr>
              <w:t>, 71/ 36 80 727</w:t>
            </w:r>
          </w:p>
        </w:tc>
      </w:tr>
      <w:tr w:rsidR="00E473F4" w:rsidRPr="00E473F4" w14:paraId="50D4F476" w14:textId="77777777" w:rsidTr="002C5284">
        <w:trPr>
          <w:trHeight w:val="262"/>
        </w:trPr>
        <w:tc>
          <w:tcPr>
            <w:tcW w:w="1913" w:type="dxa"/>
          </w:tcPr>
          <w:p w14:paraId="7477EC02" w14:textId="77777777" w:rsidR="00E473F4" w:rsidRPr="00E473F4" w:rsidRDefault="00E473F4" w:rsidP="00E473F4">
            <w:pPr>
              <w:rPr>
                <w:b/>
                <w:bCs/>
                <w:i/>
                <w:lang w:val="en-US"/>
              </w:rPr>
            </w:pPr>
            <w:r w:rsidRPr="00E473F4">
              <w:rPr>
                <w:b/>
                <w:bCs/>
                <w:i/>
                <w:lang w:val="en-US"/>
              </w:rPr>
              <w:t>Literature:</w:t>
            </w:r>
          </w:p>
        </w:tc>
        <w:tc>
          <w:tcPr>
            <w:tcW w:w="7299" w:type="dxa"/>
            <w:gridSpan w:val="2"/>
          </w:tcPr>
          <w:p w14:paraId="37A5FE4A" w14:textId="77777777" w:rsidR="00E473F4" w:rsidRPr="00E473F4" w:rsidRDefault="00792CFE" w:rsidP="00357EF5">
            <w:pPr>
              <w:numPr>
                <w:ilvl w:val="0"/>
                <w:numId w:val="67"/>
              </w:numPr>
              <w:rPr>
                <w:lang w:val="en-US"/>
              </w:rPr>
            </w:pPr>
            <w:hyperlink r:id="rId58" w:history="1">
              <w:r w:rsidR="00E473F4" w:rsidRPr="00E473F4">
                <w:rPr>
                  <w:lang w:val="en-US"/>
                </w:rPr>
                <w:t>OECD Studies on SMEs and Entrepreneurship High-Growth Enterprises: What Governments Can Do to Make a Difference</w:t>
              </w:r>
            </w:hyperlink>
            <w:r w:rsidR="00E473F4" w:rsidRPr="00E473F4">
              <w:rPr>
                <w:lang w:val="en-US"/>
              </w:rPr>
              <w:t xml:space="preserve">, </w:t>
            </w:r>
            <w:hyperlink r:id="rId59" w:history="1">
              <w:r w:rsidR="00E473F4" w:rsidRPr="00E473F4">
                <w:rPr>
                  <w:lang w:val="en-US"/>
                </w:rPr>
                <w:t>OECD Publishing</w:t>
              </w:r>
            </w:hyperlink>
            <w:r w:rsidR="00E473F4" w:rsidRPr="00E473F4">
              <w:rPr>
                <w:lang w:val="en-US"/>
              </w:rPr>
              <w:t>19.11.2010</w:t>
            </w:r>
          </w:p>
          <w:p w14:paraId="76193692" w14:textId="77777777" w:rsidR="00E473F4" w:rsidRPr="00E473F4" w:rsidRDefault="00E473F4" w:rsidP="00357EF5">
            <w:pPr>
              <w:numPr>
                <w:ilvl w:val="0"/>
                <w:numId w:val="67"/>
              </w:numPr>
            </w:pPr>
            <w:r w:rsidRPr="00E473F4">
              <w:t>Rozwój małych i średnich przedsiębiorstw. Wiedz, sieci osobistych powiązań proces uczeni się. Wyd. Akademickie i Profesjonalne, Warszawa 2008.</w:t>
            </w:r>
          </w:p>
          <w:p w14:paraId="404F6923" w14:textId="77777777" w:rsidR="00E473F4" w:rsidRPr="00E473F4" w:rsidRDefault="00E473F4" w:rsidP="00357EF5">
            <w:pPr>
              <w:numPr>
                <w:ilvl w:val="0"/>
                <w:numId w:val="67"/>
              </w:numPr>
              <w:rPr>
                <w:lang w:val="en-US"/>
              </w:rPr>
            </w:pPr>
            <w:r w:rsidRPr="00E473F4">
              <w:rPr>
                <w:lang w:val="en-US"/>
              </w:rPr>
              <w:t>Business and its environment. David P. Baron. Upper Saddle River, NJ: Pearson Prentice Hall, 2006.</w:t>
            </w:r>
          </w:p>
          <w:p w14:paraId="41814559" w14:textId="77777777" w:rsidR="00E473F4" w:rsidRPr="00E473F4" w:rsidRDefault="00792CFE" w:rsidP="00357EF5">
            <w:pPr>
              <w:numPr>
                <w:ilvl w:val="0"/>
                <w:numId w:val="67"/>
              </w:numPr>
              <w:rPr>
                <w:lang w:val="en-US"/>
              </w:rPr>
            </w:pPr>
            <w:hyperlink r:id="rId60" w:history="1">
              <w:r w:rsidR="00E473F4" w:rsidRPr="00E473F4">
                <w:rPr>
                  <w:lang w:val="en-US"/>
                </w:rPr>
                <w:t>N. Kureshi</w:t>
              </w:r>
            </w:hyperlink>
            <w:r w:rsidR="00E473F4" w:rsidRPr="00E473F4">
              <w:rPr>
                <w:lang w:val="en-US"/>
              </w:rPr>
              <w:t xml:space="preserve"> </w:t>
            </w:r>
            <w:hyperlink r:id="rId61" w:history="1">
              <w:r w:rsidR="00E473F4" w:rsidRPr="00E473F4">
                <w:rPr>
                  <w:lang w:val="en-US"/>
                </w:rPr>
                <w:t>Quality Management in SMEs</w:t>
              </w:r>
            </w:hyperlink>
            <w:r w:rsidR="00E473F4" w:rsidRPr="00E473F4">
              <w:rPr>
                <w:lang w:val="en-US"/>
              </w:rPr>
              <w:t>, LAP Lambert Academic Publishing AG &amp; Co KG 2011</w:t>
            </w:r>
          </w:p>
          <w:p w14:paraId="174E34D0" w14:textId="77777777" w:rsidR="00E473F4" w:rsidRPr="00E473F4" w:rsidRDefault="00792CFE" w:rsidP="00357EF5">
            <w:pPr>
              <w:numPr>
                <w:ilvl w:val="0"/>
                <w:numId w:val="67"/>
              </w:numPr>
              <w:rPr>
                <w:lang w:val="en-US"/>
              </w:rPr>
            </w:pPr>
            <w:hyperlink r:id="rId62" w:history="1">
              <w:r w:rsidR="00E473F4" w:rsidRPr="00E473F4">
                <w:rPr>
                  <w:lang w:val="en-US"/>
                </w:rPr>
                <w:t>K. Lal</w:t>
              </w:r>
            </w:hyperlink>
            <w:r w:rsidR="00E473F4" w:rsidRPr="00E473F4">
              <w:rPr>
                <w:lang w:val="en-US"/>
              </w:rPr>
              <w:t xml:space="preserve">, </w:t>
            </w:r>
            <w:hyperlink r:id="rId63" w:history="1">
              <w:r w:rsidR="00E473F4" w:rsidRPr="00E473F4">
                <w:rPr>
                  <w:lang w:val="en-US"/>
                </w:rPr>
                <w:t>B. Oyelaran-Oyeyinka</w:t>
              </w:r>
            </w:hyperlink>
            <w:r w:rsidR="00E473F4" w:rsidRPr="00E473F4">
              <w:rPr>
                <w:lang w:val="en-US"/>
              </w:rPr>
              <w:t>, SMEs and New Technologies: Learning E-business and Development, Palgrave Macmillan, 2006</w:t>
            </w:r>
          </w:p>
          <w:p w14:paraId="2E4CBBFF" w14:textId="77777777" w:rsidR="00E473F4" w:rsidRPr="00E473F4" w:rsidRDefault="00E473F4" w:rsidP="00357EF5">
            <w:pPr>
              <w:numPr>
                <w:ilvl w:val="0"/>
                <w:numId w:val="67"/>
              </w:numPr>
            </w:pPr>
            <w:r w:rsidRPr="00E473F4">
              <w:lastRenderedPageBreak/>
              <w:t>R. Borowiecki, B. Siuta-Tokarska: Problemy funkcjonowania małych i średnich przedsiębiorstw w Polsce. Wyd. Difn, Warszawa 2008.</w:t>
            </w:r>
          </w:p>
        </w:tc>
      </w:tr>
      <w:tr w:rsidR="00E473F4" w:rsidRPr="00E473F4" w14:paraId="36A97B2D" w14:textId="77777777" w:rsidTr="002C5284">
        <w:trPr>
          <w:trHeight w:val="262"/>
        </w:trPr>
        <w:tc>
          <w:tcPr>
            <w:tcW w:w="1913" w:type="dxa"/>
          </w:tcPr>
          <w:p w14:paraId="14B33002" w14:textId="77777777" w:rsidR="00E473F4" w:rsidRPr="00E473F4" w:rsidRDefault="00E473F4" w:rsidP="00E473F4">
            <w:pPr>
              <w:rPr>
                <w:b/>
                <w:bCs/>
                <w:i/>
                <w:lang w:val="en-US"/>
              </w:rPr>
            </w:pPr>
            <w:r w:rsidRPr="00E473F4">
              <w:rPr>
                <w:b/>
                <w:bCs/>
                <w:i/>
                <w:lang w:val="en-US"/>
              </w:rPr>
              <w:lastRenderedPageBreak/>
              <w:t>Faculty:</w:t>
            </w:r>
          </w:p>
        </w:tc>
        <w:tc>
          <w:tcPr>
            <w:tcW w:w="7299" w:type="dxa"/>
            <w:gridSpan w:val="2"/>
          </w:tcPr>
          <w:p w14:paraId="394567BC" w14:textId="77777777" w:rsidR="00E473F4" w:rsidRPr="00E473F4" w:rsidRDefault="00E473F4" w:rsidP="00E473F4">
            <w:pPr>
              <w:rPr>
                <w:bCs/>
                <w:i/>
              </w:rPr>
            </w:pPr>
            <w:r w:rsidRPr="00E473F4">
              <w:rPr>
                <w:bCs/>
                <w:i/>
              </w:rPr>
              <w:t xml:space="preserve">wszyscy studenci </w:t>
            </w:r>
          </w:p>
        </w:tc>
      </w:tr>
      <w:tr w:rsidR="00E473F4" w:rsidRPr="00E473F4" w14:paraId="65AAC474" w14:textId="77777777" w:rsidTr="002C5284">
        <w:trPr>
          <w:trHeight w:val="262"/>
        </w:trPr>
        <w:tc>
          <w:tcPr>
            <w:tcW w:w="1913" w:type="dxa"/>
          </w:tcPr>
          <w:p w14:paraId="1EE74C0F" w14:textId="77777777" w:rsidR="00E473F4" w:rsidRPr="00E473F4" w:rsidRDefault="00E473F4" w:rsidP="00E473F4">
            <w:pPr>
              <w:rPr>
                <w:b/>
                <w:bCs/>
                <w:i/>
                <w:lang w:val="en-US"/>
              </w:rPr>
            </w:pPr>
          </w:p>
        </w:tc>
        <w:tc>
          <w:tcPr>
            <w:tcW w:w="7299" w:type="dxa"/>
            <w:gridSpan w:val="2"/>
          </w:tcPr>
          <w:p w14:paraId="2A5DA5B4" w14:textId="77777777" w:rsidR="00E473F4" w:rsidRPr="00E473F4" w:rsidRDefault="00E473F4" w:rsidP="00E473F4">
            <w:pPr>
              <w:rPr>
                <w:bCs/>
                <w:i/>
              </w:rPr>
            </w:pPr>
            <w:r w:rsidRPr="00E473F4">
              <w:rPr>
                <w:bCs/>
                <w:i/>
              </w:rPr>
              <w:t>Deklaruje prowadzenie zajęć w dowolnym wymiarze godzin</w:t>
            </w:r>
          </w:p>
        </w:tc>
      </w:tr>
      <w:tr w:rsidR="00E473F4" w:rsidRPr="00E473F4" w14:paraId="1A9BA6ED" w14:textId="77777777" w:rsidTr="002C5284">
        <w:trPr>
          <w:trHeight w:val="262"/>
        </w:trPr>
        <w:tc>
          <w:tcPr>
            <w:tcW w:w="1913" w:type="dxa"/>
          </w:tcPr>
          <w:p w14:paraId="633F7CB7" w14:textId="77777777" w:rsidR="00E473F4" w:rsidRPr="00E473F4" w:rsidRDefault="00E473F4" w:rsidP="00E473F4">
            <w:pPr>
              <w:rPr>
                <w:b/>
                <w:bCs/>
                <w:i/>
              </w:rPr>
            </w:pPr>
            <w:r w:rsidRPr="00E473F4">
              <w:rPr>
                <w:b/>
                <w:bCs/>
                <w:i/>
              </w:rPr>
              <w:t>czy przedmiot jest kopią przedmiotu prowadzonego na UE?</w:t>
            </w:r>
          </w:p>
        </w:tc>
        <w:tc>
          <w:tcPr>
            <w:tcW w:w="1037" w:type="dxa"/>
            <w:tcBorders>
              <w:right w:val="nil"/>
            </w:tcBorders>
          </w:tcPr>
          <w:p w14:paraId="15A06BDF" w14:textId="77777777" w:rsidR="00E473F4" w:rsidRPr="00E473F4" w:rsidRDefault="00E473F4" w:rsidP="00E473F4">
            <w:pPr>
              <w:rPr>
                <w:bCs/>
                <w:i/>
              </w:rPr>
            </w:pPr>
          </w:p>
        </w:tc>
        <w:tc>
          <w:tcPr>
            <w:tcW w:w="6262" w:type="dxa"/>
            <w:tcBorders>
              <w:left w:val="nil"/>
            </w:tcBorders>
          </w:tcPr>
          <w:p w14:paraId="4657195C" w14:textId="77777777" w:rsidR="00E473F4" w:rsidRPr="00E473F4" w:rsidRDefault="00E473F4" w:rsidP="00E473F4">
            <w:pPr>
              <w:rPr>
                <w:bCs/>
                <w:i/>
              </w:rPr>
            </w:pPr>
            <w:r w:rsidRPr="00E473F4">
              <w:rPr>
                <w:bCs/>
                <w:i/>
              </w:rPr>
              <w:t>tak - nazwa przedmiotu: Wspieranie przedsiębiorczości w ujęciu międzynarodowym</w:t>
            </w:r>
          </w:p>
          <w:p w14:paraId="1674C5FA" w14:textId="77777777" w:rsidR="00E473F4" w:rsidRPr="00E473F4" w:rsidRDefault="00E473F4" w:rsidP="00E473F4">
            <w:pPr>
              <w:rPr>
                <w:bCs/>
                <w:i/>
              </w:rPr>
            </w:pPr>
            <w:r w:rsidRPr="00E473F4">
              <w:rPr>
                <w:bCs/>
                <w:i/>
              </w:rPr>
              <w:t>wydział: NE</w:t>
            </w:r>
          </w:p>
          <w:p w14:paraId="18DBBC59" w14:textId="77777777" w:rsidR="00E473F4" w:rsidRPr="00E473F4" w:rsidRDefault="00E473F4" w:rsidP="00E473F4">
            <w:pPr>
              <w:rPr>
                <w:bCs/>
                <w:i/>
              </w:rPr>
            </w:pPr>
            <w:r w:rsidRPr="00E473F4">
              <w:rPr>
                <w:bCs/>
                <w:i/>
              </w:rPr>
              <w:t>kierunek: MSG</w:t>
            </w:r>
          </w:p>
          <w:p w14:paraId="40D56279" w14:textId="77777777" w:rsidR="00E473F4" w:rsidRPr="00E473F4" w:rsidRDefault="00E473F4" w:rsidP="00E473F4">
            <w:pPr>
              <w:rPr>
                <w:bCs/>
                <w:i/>
              </w:rPr>
            </w:pPr>
            <w:r w:rsidRPr="00E473F4">
              <w:rPr>
                <w:bCs/>
                <w:i/>
              </w:rPr>
              <w:t>specjalność: BM</w:t>
            </w:r>
          </w:p>
          <w:p w14:paraId="552F8204" w14:textId="77777777" w:rsidR="00E473F4" w:rsidRPr="00E473F4" w:rsidRDefault="00E473F4" w:rsidP="00E473F4">
            <w:pPr>
              <w:rPr>
                <w:bCs/>
                <w:i/>
              </w:rPr>
            </w:pPr>
            <w:r w:rsidRPr="00E473F4">
              <w:rPr>
                <w:bCs/>
                <w:i/>
              </w:rPr>
              <w:t>rok:II</w:t>
            </w:r>
          </w:p>
        </w:tc>
      </w:tr>
    </w:tbl>
    <w:p w14:paraId="605F92E9" w14:textId="77777777" w:rsidR="00E473F4" w:rsidRDefault="00E473F4"/>
    <w:p w14:paraId="4D93D30E" w14:textId="77777777" w:rsidR="002E322B" w:rsidRDefault="002E322B" w:rsidP="002E3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2E322B" w:rsidRPr="003B7D05" w14:paraId="1CC44065"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3B1494D5" w14:textId="77777777" w:rsidR="002E322B" w:rsidRDefault="002E322B" w:rsidP="002C5284">
            <w:pPr>
              <w:spacing w:line="276" w:lineRule="auto"/>
              <w:rPr>
                <w:b/>
                <w:bCs/>
                <w:i/>
                <w:lang w:eastAsia="en-US"/>
              </w:rPr>
            </w:pPr>
            <w:r>
              <w:rPr>
                <w:b/>
                <w:bCs/>
                <w:i/>
                <w:lang w:eastAsia="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1F9E7391" w14:textId="77777777" w:rsidR="002E322B" w:rsidRPr="000968A1" w:rsidRDefault="002E322B" w:rsidP="002C5284">
            <w:pPr>
              <w:spacing w:line="276" w:lineRule="auto"/>
              <w:rPr>
                <w:b/>
                <w:lang w:val="en-GB" w:eastAsia="en-US"/>
              </w:rPr>
            </w:pPr>
            <w:r>
              <w:rPr>
                <w:b/>
                <w:lang w:val="en-GB" w:eastAsia="en-US"/>
              </w:rPr>
              <w:t xml:space="preserve">The Crisis – origins, theories and consequences of the Great Recession of late 2000s     </w:t>
            </w:r>
          </w:p>
        </w:tc>
      </w:tr>
      <w:tr w:rsidR="002E322B" w:rsidRPr="003B7D05" w14:paraId="4164BBC7"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2FE71771" w14:textId="77777777" w:rsidR="002E322B" w:rsidRDefault="002E322B" w:rsidP="002C5284">
            <w:pPr>
              <w:spacing w:line="276" w:lineRule="auto"/>
              <w:rPr>
                <w:b/>
                <w:bCs/>
                <w:i/>
                <w:lang w:eastAsia="en-US"/>
              </w:rPr>
            </w:pPr>
            <w:r>
              <w:rPr>
                <w:b/>
                <w:bCs/>
                <w:i/>
                <w:lang w:eastAsia="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4F7B1F18" w14:textId="77777777" w:rsidR="002E322B" w:rsidRDefault="002E322B" w:rsidP="002C5284">
            <w:pPr>
              <w:spacing w:line="276" w:lineRule="auto"/>
              <w:rPr>
                <w:bCs/>
                <w:i/>
                <w:lang w:val="pt-BR" w:eastAsia="en-US"/>
              </w:rPr>
            </w:pPr>
            <w:r>
              <w:rPr>
                <w:bCs/>
                <w:i/>
                <w:lang w:val="pt-BR" w:eastAsia="en-US"/>
              </w:rPr>
              <w:t xml:space="preserve">Lectures plus exercises – 10 h (8 h lectures + 2 h exercises) </w:t>
            </w:r>
          </w:p>
        </w:tc>
      </w:tr>
      <w:tr w:rsidR="002E322B" w14:paraId="35978039"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508495E3" w14:textId="77777777" w:rsidR="002E322B" w:rsidRDefault="002E322B" w:rsidP="002C5284">
            <w:pPr>
              <w:spacing w:line="276" w:lineRule="auto"/>
              <w:rPr>
                <w:b/>
                <w:bCs/>
                <w:i/>
                <w:lang w:val="en-US" w:eastAsia="en-US"/>
              </w:rPr>
            </w:pPr>
            <w:r>
              <w:rPr>
                <w:b/>
                <w:bCs/>
                <w:i/>
                <w:lang w:val="en-US" w:eastAsia="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09770214" w14:textId="77777777" w:rsidR="002E322B" w:rsidRDefault="002E322B" w:rsidP="002C5284">
            <w:pPr>
              <w:spacing w:line="276" w:lineRule="auto"/>
              <w:rPr>
                <w:bCs/>
                <w:i/>
                <w:lang w:val="en-US" w:eastAsia="en-US"/>
              </w:rPr>
            </w:pPr>
            <w:r>
              <w:rPr>
                <w:bCs/>
                <w:i/>
                <w:lang w:val="en-US" w:eastAsia="en-US"/>
              </w:rPr>
              <w:t xml:space="preserve">Winter or Summer </w:t>
            </w:r>
          </w:p>
        </w:tc>
      </w:tr>
      <w:tr w:rsidR="002E322B" w14:paraId="11324009"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101EE513" w14:textId="77777777" w:rsidR="002E322B" w:rsidRDefault="002E322B" w:rsidP="002C5284">
            <w:pPr>
              <w:spacing w:line="276" w:lineRule="auto"/>
              <w:rPr>
                <w:b/>
                <w:bCs/>
                <w:i/>
                <w:lang w:eastAsia="en-US"/>
              </w:rPr>
            </w:pPr>
            <w:r>
              <w:rPr>
                <w:b/>
                <w:bCs/>
                <w:i/>
                <w:lang w:eastAsia="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0C46BFA1" w14:textId="77777777" w:rsidR="002E322B" w:rsidRDefault="002E322B" w:rsidP="002C5284">
            <w:pPr>
              <w:spacing w:line="276" w:lineRule="auto"/>
              <w:rPr>
                <w:i/>
                <w:lang w:val="en-US" w:eastAsia="en-US"/>
              </w:rPr>
            </w:pPr>
            <w:r>
              <w:rPr>
                <w:i/>
                <w:lang w:val="en-GB" w:eastAsia="en-US"/>
              </w:rPr>
              <w:t>Specialized</w:t>
            </w:r>
            <w:r>
              <w:rPr>
                <w:i/>
                <w:lang w:val="en-US" w:eastAsia="en-US"/>
              </w:rPr>
              <w:t xml:space="preserve"> </w:t>
            </w:r>
          </w:p>
        </w:tc>
      </w:tr>
      <w:tr w:rsidR="002E322B" w14:paraId="57C02EF5"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4FCF43C1" w14:textId="77777777" w:rsidR="002E322B" w:rsidRDefault="002E322B" w:rsidP="002C5284">
            <w:pPr>
              <w:spacing w:line="276" w:lineRule="auto"/>
              <w:rPr>
                <w:b/>
                <w:bCs/>
                <w:i/>
                <w:lang w:val="en-US" w:eastAsia="en-US"/>
              </w:rPr>
            </w:pPr>
            <w:r>
              <w:rPr>
                <w:b/>
                <w:bCs/>
                <w:i/>
                <w:lang w:val="en-US" w:eastAsia="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D671C94" w14:textId="77777777" w:rsidR="002E322B" w:rsidRDefault="002E322B" w:rsidP="002C5284">
            <w:pPr>
              <w:spacing w:line="276" w:lineRule="auto"/>
              <w:rPr>
                <w:bCs/>
                <w:i/>
                <w:lang w:val="en-US" w:eastAsia="en-US"/>
              </w:rPr>
            </w:pPr>
            <w:r>
              <w:rPr>
                <w:bCs/>
                <w:i/>
                <w:lang w:val="en-US" w:eastAsia="en-US"/>
              </w:rPr>
              <w:t xml:space="preserve">Wrocław </w:t>
            </w:r>
          </w:p>
        </w:tc>
      </w:tr>
      <w:tr w:rsidR="002E322B" w:rsidRPr="003B7D05" w14:paraId="3584E90F"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02D65B01" w14:textId="77777777" w:rsidR="002E322B" w:rsidRDefault="002E322B" w:rsidP="002C5284">
            <w:pPr>
              <w:spacing w:line="276" w:lineRule="auto"/>
              <w:rPr>
                <w:b/>
                <w:bCs/>
                <w:i/>
                <w:lang w:val="en-US" w:eastAsia="en-US"/>
              </w:rPr>
            </w:pPr>
            <w:r>
              <w:rPr>
                <w:b/>
                <w:bCs/>
                <w:i/>
                <w:lang w:val="en-US" w:eastAsia="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46DDB59" w14:textId="77777777" w:rsidR="002E322B" w:rsidRDefault="002E322B" w:rsidP="002C5284">
            <w:pPr>
              <w:spacing w:line="276" w:lineRule="auto"/>
              <w:rPr>
                <w:i/>
                <w:lang w:val="en-US" w:eastAsia="en-US"/>
              </w:rPr>
            </w:pPr>
            <w:r>
              <w:rPr>
                <w:i/>
                <w:lang w:val="en-GB" w:eastAsia="en-US"/>
              </w:rPr>
              <w:t>Essay and presentation  (team up to 3 students)</w:t>
            </w:r>
            <w:r>
              <w:rPr>
                <w:i/>
                <w:lang w:val="en-US" w:eastAsia="en-US"/>
              </w:rPr>
              <w:t xml:space="preserve">  </w:t>
            </w:r>
          </w:p>
        </w:tc>
      </w:tr>
      <w:tr w:rsidR="002E322B" w14:paraId="18BDDF22"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46EDBB71" w14:textId="77777777" w:rsidR="002E322B" w:rsidRDefault="002E322B" w:rsidP="002C5284">
            <w:pPr>
              <w:spacing w:line="276" w:lineRule="auto"/>
              <w:rPr>
                <w:b/>
                <w:bCs/>
                <w:i/>
                <w:lang w:val="en-US" w:eastAsia="en-US"/>
              </w:rPr>
            </w:pPr>
            <w:r>
              <w:rPr>
                <w:b/>
                <w:bCs/>
                <w:i/>
                <w:lang w:val="en-US" w:eastAsia="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293CB379" w14:textId="77777777" w:rsidR="002E322B" w:rsidRDefault="002E322B" w:rsidP="002C5284">
            <w:pPr>
              <w:spacing w:line="276" w:lineRule="auto"/>
              <w:rPr>
                <w:bCs/>
                <w:i/>
                <w:lang w:val="en-US" w:eastAsia="en-US"/>
              </w:rPr>
            </w:pPr>
            <w:r>
              <w:rPr>
                <w:bCs/>
                <w:i/>
                <w:lang w:val="en-US" w:eastAsia="en-US"/>
              </w:rPr>
              <w:t>English</w:t>
            </w:r>
          </w:p>
        </w:tc>
      </w:tr>
      <w:tr w:rsidR="002E322B" w:rsidRPr="003B7D05" w14:paraId="00518912"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4725DB57" w14:textId="77777777" w:rsidR="002E322B" w:rsidRDefault="002E322B" w:rsidP="002C5284">
            <w:pPr>
              <w:spacing w:line="276" w:lineRule="auto"/>
              <w:rPr>
                <w:b/>
                <w:bCs/>
                <w:i/>
                <w:lang w:val="en-US" w:eastAsia="en-US"/>
              </w:rPr>
            </w:pPr>
            <w:r>
              <w:rPr>
                <w:b/>
                <w:bCs/>
                <w:i/>
                <w:lang w:val="en-US" w:eastAsia="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125C7718" w14:textId="77777777" w:rsidR="002E322B" w:rsidRDefault="002E322B" w:rsidP="002C5284">
            <w:pPr>
              <w:spacing w:line="276" w:lineRule="auto"/>
              <w:rPr>
                <w:i/>
                <w:lang w:val="en-US" w:eastAsia="en-US"/>
              </w:rPr>
            </w:pPr>
            <w:r>
              <w:rPr>
                <w:i/>
                <w:lang w:val="en-US" w:eastAsia="en-US"/>
              </w:rPr>
              <w:t xml:space="preserve">Interest in current socio-economic situation is welcomed </w:t>
            </w:r>
          </w:p>
        </w:tc>
      </w:tr>
      <w:tr w:rsidR="002E322B" w:rsidRPr="003B7D05" w14:paraId="04DEC6ED"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5304379A" w14:textId="77777777" w:rsidR="002E322B" w:rsidRDefault="002E322B" w:rsidP="002C5284">
            <w:pPr>
              <w:spacing w:line="276" w:lineRule="auto"/>
              <w:rPr>
                <w:b/>
                <w:bCs/>
                <w:i/>
                <w:lang w:val="en-US" w:eastAsia="en-US"/>
              </w:rPr>
            </w:pPr>
            <w:r>
              <w:rPr>
                <w:b/>
                <w:bCs/>
                <w:i/>
                <w:lang w:val="en-US" w:eastAsia="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63D5F466" w14:textId="77777777" w:rsidR="002E322B" w:rsidRDefault="002E322B" w:rsidP="00357EF5">
            <w:pPr>
              <w:pStyle w:val="FR1"/>
              <w:widowControl/>
              <w:numPr>
                <w:ilvl w:val="0"/>
                <w:numId w:val="56"/>
              </w:numPr>
              <w:autoSpaceDE/>
              <w:adjustRightInd/>
              <w:spacing w:before="120" w:line="276" w:lineRule="auto"/>
              <w:rPr>
                <w:b w:val="0"/>
                <w:bCs w:val="0"/>
                <w:lang w:val="en-US" w:eastAsia="en-US"/>
              </w:rPr>
            </w:pPr>
            <w:r>
              <w:rPr>
                <w:b w:val="0"/>
                <w:bCs w:val="0"/>
                <w:lang w:val="en-US" w:eastAsia="en-US"/>
              </w:rPr>
              <w:t>Critical analysis of various theories concerning the Great Recession (liberal, neoliberal, Keynesian, Austrian, heterodox  and other explanations of the crisis)</w:t>
            </w:r>
          </w:p>
          <w:p w14:paraId="220DD309" w14:textId="77777777" w:rsidR="002E322B" w:rsidRDefault="002E322B" w:rsidP="00357EF5">
            <w:pPr>
              <w:pStyle w:val="FR1"/>
              <w:widowControl/>
              <w:numPr>
                <w:ilvl w:val="0"/>
                <w:numId w:val="56"/>
              </w:numPr>
              <w:autoSpaceDE/>
              <w:adjustRightInd/>
              <w:spacing w:before="120" w:line="276" w:lineRule="auto"/>
              <w:rPr>
                <w:b w:val="0"/>
                <w:bCs w:val="0"/>
                <w:lang w:val="en-US" w:eastAsia="en-US"/>
              </w:rPr>
            </w:pPr>
            <w:r>
              <w:rPr>
                <w:b w:val="0"/>
                <w:bCs w:val="0"/>
                <w:lang w:val="en-US" w:eastAsia="en-US"/>
              </w:rPr>
              <w:t xml:space="preserve">Discussion on current macroeconomic policies employed in the US and euro area in connection with the crisis </w:t>
            </w:r>
          </w:p>
          <w:p w14:paraId="0765BBEB" w14:textId="77777777" w:rsidR="002E322B" w:rsidRDefault="002E322B" w:rsidP="00357EF5">
            <w:pPr>
              <w:pStyle w:val="FR1"/>
              <w:widowControl/>
              <w:numPr>
                <w:ilvl w:val="0"/>
                <w:numId w:val="56"/>
              </w:numPr>
              <w:autoSpaceDE/>
              <w:adjustRightInd/>
              <w:spacing w:before="120" w:line="276" w:lineRule="auto"/>
              <w:rPr>
                <w:b w:val="0"/>
                <w:bCs w:val="0"/>
                <w:lang w:val="en-US" w:eastAsia="en-US"/>
              </w:rPr>
            </w:pPr>
            <w:r>
              <w:rPr>
                <w:b w:val="0"/>
                <w:bCs w:val="0"/>
                <w:lang w:val="en-US" w:eastAsia="en-US"/>
              </w:rPr>
              <w:t>Socio-economic consequences of the Great Recession and economic policies employed in recent years</w:t>
            </w:r>
          </w:p>
          <w:p w14:paraId="64E6C9F6" w14:textId="77777777" w:rsidR="002E322B" w:rsidRDefault="002E322B" w:rsidP="00357EF5">
            <w:pPr>
              <w:pStyle w:val="FR1"/>
              <w:widowControl/>
              <w:numPr>
                <w:ilvl w:val="0"/>
                <w:numId w:val="56"/>
              </w:numPr>
              <w:autoSpaceDE/>
              <w:adjustRightInd/>
              <w:spacing w:before="120" w:line="276" w:lineRule="auto"/>
              <w:rPr>
                <w:b w:val="0"/>
                <w:bCs w:val="0"/>
                <w:lang w:val="en-US" w:eastAsia="en-US"/>
              </w:rPr>
            </w:pPr>
            <w:r>
              <w:rPr>
                <w:b w:val="0"/>
                <w:bCs w:val="0"/>
                <w:lang w:val="en-US" w:eastAsia="en-US"/>
              </w:rPr>
              <w:t xml:space="preserve">Orthodox vs heterodox debate (theory and applied economic policy) with special emphasis on the concept of:                                             - freedom                                                                                         - debt                                                                                               - unemployment                                                                                                                            - government                                                                                   - central bank                                                                                   - positive economics                                                                        - normative economics   </w:t>
            </w:r>
          </w:p>
        </w:tc>
      </w:tr>
      <w:tr w:rsidR="002E322B" w14:paraId="629ECF82"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71821C6E" w14:textId="77777777" w:rsidR="002E322B" w:rsidRDefault="002E322B" w:rsidP="002C5284">
            <w:pPr>
              <w:spacing w:line="276" w:lineRule="auto"/>
              <w:rPr>
                <w:b/>
                <w:bCs/>
                <w:i/>
                <w:lang w:val="en-US" w:eastAsia="en-US"/>
              </w:rPr>
            </w:pPr>
            <w:r>
              <w:rPr>
                <w:b/>
                <w:bCs/>
                <w:i/>
                <w:lang w:val="en-US" w:eastAsia="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278999DB" w14:textId="77777777" w:rsidR="002E322B" w:rsidRDefault="002E322B" w:rsidP="002C5284">
            <w:pPr>
              <w:spacing w:line="276" w:lineRule="auto"/>
              <w:rPr>
                <w:bCs/>
                <w:i/>
                <w:lang w:val="en-US" w:eastAsia="en-US"/>
              </w:rPr>
            </w:pPr>
            <w:r>
              <w:rPr>
                <w:bCs/>
                <w:i/>
                <w:lang w:val="en-US" w:eastAsia="en-US"/>
              </w:rPr>
              <w:t xml:space="preserve">Students get perspective on the latest debate concerning the Great Recession –  the biggest crisis since the Great Depression of the 1930s: </w:t>
            </w:r>
          </w:p>
          <w:p w14:paraId="64E01DA1" w14:textId="77777777" w:rsidR="002E322B" w:rsidRDefault="002E322B" w:rsidP="00357EF5">
            <w:pPr>
              <w:numPr>
                <w:ilvl w:val="0"/>
                <w:numId w:val="57"/>
              </w:numPr>
              <w:spacing w:line="276" w:lineRule="auto"/>
              <w:rPr>
                <w:bCs/>
                <w:i/>
                <w:lang w:val="en-US" w:eastAsia="en-US"/>
              </w:rPr>
            </w:pPr>
            <w:r>
              <w:rPr>
                <w:bCs/>
                <w:i/>
                <w:lang w:val="en-US" w:eastAsia="en-US"/>
              </w:rPr>
              <w:t xml:space="preserve">Better understanding of the global economy and macroeconomic policy   </w:t>
            </w:r>
          </w:p>
          <w:p w14:paraId="04DD96BD" w14:textId="77777777" w:rsidR="002E322B" w:rsidRDefault="002E322B" w:rsidP="00357EF5">
            <w:pPr>
              <w:numPr>
                <w:ilvl w:val="0"/>
                <w:numId w:val="57"/>
              </w:numPr>
              <w:spacing w:line="276" w:lineRule="auto"/>
              <w:rPr>
                <w:bCs/>
                <w:i/>
                <w:lang w:val="en-US" w:eastAsia="en-US"/>
              </w:rPr>
            </w:pPr>
            <w:r>
              <w:rPr>
                <w:bCs/>
                <w:i/>
                <w:lang w:val="en-US" w:eastAsia="en-US"/>
              </w:rPr>
              <w:t>Better perspective on the development of modern macroeconomic theory</w:t>
            </w:r>
          </w:p>
          <w:p w14:paraId="43EC7DB1" w14:textId="77777777" w:rsidR="002E322B" w:rsidRDefault="002E322B" w:rsidP="00357EF5">
            <w:pPr>
              <w:numPr>
                <w:ilvl w:val="0"/>
                <w:numId w:val="57"/>
              </w:numPr>
              <w:spacing w:line="276" w:lineRule="auto"/>
              <w:rPr>
                <w:bCs/>
                <w:i/>
                <w:lang w:val="en-US" w:eastAsia="en-US"/>
              </w:rPr>
            </w:pPr>
            <w:r>
              <w:rPr>
                <w:bCs/>
                <w:i/>
                <w:lang w:val="en-US" w:eastAsia="en-US"/>
              </w:rPr>
              <w:t xml:space="preserve">Development of critical thinking   </w:t>
            </w:r>
          </w:p>
        </w:tc>
      </w:tr>
      <w:tr w:rsidR="002E322B" w:rsidRPr="003B7D05" w14:paraId="616DEA8A"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018B90C3" w14:textId="77777777" w:rsidR="002E322B" w:rsidRDefault="002E322B" w:rsidP="002C5284">
            <w:pPr>
              <w:spacing w:line="276" w:lineRule="auto"/>
              <w:rPr>
                <w:b/>
                <w:bCs/>
                <w:i/>
                <w:lang w:val="en-US" w:eastAsia="en-US"/>
              </w:rPr>
            </w:pPr>
            <w:r>
              <w:rPr>
                <w:b/>
                <w:bCs/>
                <w:i/>
                <w:lang w:val="en-US" w:eastAsia="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623D36D8" w14:textId="77777777" w:rsidR="002E322B" w:rsidRPr="00991C7D" w:rsidRDefault="002E322B" w:rsidP="002C5284">
            <w:pPr>
              <w:spacing w:line="276" w:lineRule="auto"/>
              <w:rPr>
                <w:bCs/>
                <w:i/>
                <w:lang w:val="de-DE" w:eastAsia="en-US"/>
              </w:rPr>
            </w:pPr>
            <w:r w:rsidRPr="00991C7D">
              <w:rPr>
                <w:rFonts w:ascii="TimesNewRoman,Italic" w:hAnsi="TimesNewRoman,Italic" w:cs="TimesNewRoman,Italic"/>
                <w:i/>
                <w:iCs/>
                <w:lang w:val="de-DE" w:eastAsia="en-US"/>
              </w:rPr>
              <w:t>Dr Wiktor Szydło (e-mail: wiktor.szydlo@ue.wroc.pl)</w:t>
            </w:r>
          </w:p>
        </w:tc>
      </w:tr>
      <w:tr w:rsidR="002E322B" w:rsidRPr="003B7D05" w14:paraId="466F0329" w14:textId="77777777" w:rsidTr="002C52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50CB8EEB" w14:textId="77777777" w:rsidR="002E322B" w:rsidRDefault="002E322B" w:rsidP="002C5284">
            <w:pPr>
              <w:spacing w:line="276" w:lineRule="auto"/>
              <w:rPr>
                <w:b/>
                <w:bCs/>
                <w:i/>
                <w:lang w:val="en-US" w:eastAsia="en-US"/>
              </w:rPr>
            </w:pPr>
            <w:r>
              <w:rPr>
                <w:b/>
                <w:bCs/>
                <w:i/>
                <w:lang w:val="en-US" w:eastAsia="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C369E98" w14:textId="77777777" w:rsidR="002E322B" w:rsidRDefault="002E322B" w:rsidP="002C5284">
            <w:pPr>
              <w:spacing w:line="276" w:lineRule="auto"/>
              <w:rPr>
                <w:bCs/>
                <w:i/>
                <w:lang w:val="en-US" w:eastAsia="en-US"/>
              </w:rPr>
            </w:pPr>
            <w:r>
              <w:rPr>
                <w:color w:val="000000"/>
                <w:lang w:val="en-US" w:eastAsia="en-US"/>
              </w:rPr>
              <w:t xml:space="preserve">Various sources – in most cases recent texts and articles on the subject in English (some texts will be provided for students)   </w:t>
            </w:r>
          </w:p>
        </w:tc>
      </w:tr>
      <w:tr w:rsidR="002E322B" w14:paraId="4DB8CC59" w14:textId="77777777" w:rsidTr="002C52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2BD922D9" w14:textId="77777777" w:rsidR="002E322B" w:rsidRDefault="002E322B" w:rsidP="002C5284">
            <w:pPr>
              <w:spacing w:line="276" w:lineRule="auto"/>
              <w:rPr>
                <w:b/>
                <w:bCs/>
                <w:i/>
                <w:lang w:val="en-US" w:eastAsia="en-US"/>
              </w:rPr>
            </w:pPr>
            <w:r>
              <w:rPr>
                <w:b/>
                <w:bCs/>
                <w:i/>
                <w:lang w:val="en-US" w:eastAsia="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441AA856" w14:textId="77777777" w:rsidR="002E322B" w:rsidRDefault="002E322B" w:rsidP="002C5284">
            <w:pPr>
              <w:spacing w:line="276" w:lineRule="auto"/>
              <w:ind w:left="720" w:hanging="360"/>
              <w:rPr>
                <w:color w:val="000000"/>
                <w:lang w:val="en-US" w:eastAsia="en-US"/>
              </w:rPr>
            </w:pPr>
            <w:r>
              <w:rPr>
                <w:color w:val="000000"/>
                <w:lang w:val="en-US" w:eastAsia="en-US"/>
              </w:rPr>
              <w:t>Course for all faculties</w:t>
            </w:r>
          </w:p>
        </w:tc>
      </w:tr>
      <w:tr w:rsidR="002E322B" w14:paraId="138A42A4" w14:textId="77777777" w:rsidTr="002C52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45845BC2" w14:textId="77777777" w:rsidR="002E322B" w:rsidRDefault="002E322B" w:rsidP="002C5284">
            <w:pPr>
              <w:spacing w:line="276" w:lineRule="auto"/>
              <w:rPr>
                <w:b/>
                <w:bCs/>
                <w:i/>
                <w:lang w:eastAsia="en-US"/>
              </w:rPr>
            </w:pPr>
            <w:r>
              <w:rPr>
                <w:b/>
                <w:bCs/>
                <w:i/>
                <w:lang w:eastAsia="en-US"/>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01C0EAC3" w14:textId="77777777" w:rsidR="002E322B" w:rsidRDefault="002E322B" w:rsidP="002C5284">
            <w:pPr>
              <w:spacing w:line="276" w:lineRule="auto"/>
              <w:rPr>
                <w:bCs/>
                <w:i/>
                <w:lang w:eastAsia="en-US"/>
              </w:rPr>
            </w:pPr>
            <w:r>
              <w:rPr>
                <w:bCs/>
                <w:i/>
                <w:lang w:eastAsia="en-US"/>
              </w:rPr>
              <w:t>No</w:t>
            </w:r>
          </w:p>
        </w:tc>
        <w:tc>
          <w:tcPr>
            <w:tcW w:w="6262" w:type="dxa"/>
            <w:tcBorders>
              <w:top w:val="single" w:sz="4" w:space="0" w:color="auto"/>
              <w:left w:val="nil"/>
              <w:bottom w:val="single" w:sz="4" w:space="0" w:color="auto"/>
              <w:right w:val="single" w:sz="4" w:space="0" w:color="auto"/>
            </w:tcBorders>
            <w:hideMark/>
          </w:tcPr>
          <w:p w14:paraId="60FAE0AD" w14:textId="77777777" w:rsidR="002E322B" w:rsidRDefault="002E322B" w:rsidP="002C5284">
            <w:pPr>
              <w:spacing w:line="276" w:lineRule="auto"/>
              <w:rPr>
                <w:bCs/>
                <w:i/>
                <w:lang w:eastAsia="en-US"/>
              </w:rPr>
            </w:pPr>
            <w:r>
              <w:rPr>
                <w:bCs/>
                <w:i/>
                <w:lang w:eastAsia="en-US"/>
              </w:rPr>
              <w:t xml:space="preserve"> </w:t>
            </w:r>
          </w:p>
        </w:tc>
      </w:tr>
    </w:tbl>
    <w:p w14:paraId="3A2B4660" w14:textId="77777777" w:rsidR="002E322B" w:rsidRDefault="002E322B" w:rsidP="002E322B"/>
    <w:p w14:paraId="29379E94" w14:textId="77777777" w:rsidR="002E322B" w:rsidRDefault="002E322B" w:rsidP="002E3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2E322B" w:rsidRPr="00F85BA8" w14:paraId="550E0579"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55CB551A" w14:textId="77777777" w:rsidR="002E322B" w:rsidRDefault="002E322B" w:rsidP="002C5284">
            <w:pPr>
              <w:spacing w:line="276" w:lineRule="auto"/>
              <w:rPr>
                <w:b/>
                <w:bCs/>
                <w:i/>
                <w:lang w:eastAsia="en-US"/>
              </w:rPr>
            </w:pPr>
            <w:r>
              <w:rPr>
                <w:b/>
                <w:bCs/>
                <w:i/>
                <w:lang w:eastAsia="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748CAF44" w14:textId="77777777" w:rsidR="002E322B" w:rsidRDefault="002E322B" w:rsidP="002C5284">
            <w:pPr>
              <w:spacing w:line="276" w:lineRule="auto"/>
              <w:rPr>
                <w:b/>
                <w:lang w:val="en-GB" w:eastAsia="en-US"/>
              </w:rPr>
            </w:pPr>
            <w:r>
              <w:rPr>
                <w:b/>
                <w:lang w:val="en-GB" w:eastAsia="en-US"/>
              </w:rPr>
              <w:t xml:space="preserve">Food Crisis, Poverty and Inequality     </w:t>
            </w:r>
          </w:p>
          <w:p w14:paraId="542CC853" w14:textId="77777777" w:rsidR="002E322B" w:rsidRPr="000968A1" w:rsidRDefault="002E322B" w:rsidP="002C5284">
            <w:pPr>
              <w:spacing w:line="276" w:lineRule="auto"/>
              <w:rPr>
                <w:bCs/>
                <w:i/>
                <w:sz w:val="12"/>
                <w:szCs w:val="12"/>
                <w:lang w:val="en-US" w:eastAsia="en-US"/>
              </w:rPr>
            </w:pPr>
          </w:p>
        </w:tc>
      </w:tr>
      <w:tr w:rsidR="002E322B" w:rsidRPr="003B7D05" w14:paraId="1A5CDA48"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15F4CD53" w14:textId="77777777" w:rsidR="002E322B" w:rsidRDefault="002E322B" w:rsidP="002C5284">
            <w:pPr>
              <w:spacing w:line="276" w:lineRule="auto"/>
              <w:rPr>
                <w:b/>
                <w:bCs/>
                <w:i/>
                <w:lang w:eastAsia="en-US"/>
              </w:rPr>
            </w:pPr>
            <w:r>
              <w:rPr>
                <w:b/>
                <w:bCs/>
                <w:i/>
                <w:lang w:eastAsia="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B759EE0" w14:textId="77777777" w:rsidR="002E322B" w:rsidRDefault="002E322B" w:rsidP="002C5284">
            <w:pPr>
              <w:spacing w:line="276" w:lineRule="auto"/>
              <w:rPr>
                <w:bCs/>
                <w:i/>
                <w:lang w:val="pt-BR" w:eastAsia="en-US"/>
              </w:rPr>
            </w:pPr>
            <w:r>
              <w:rPr>
                <w:bCs/>
                <w:i/>
                <w:lang w:val="pt-BR" w:eastAsia="en-US"/>
              </w:rPr>
              <w:t xml:space="preserve">Total 8 h (6 h lectures + 2 h exercises)  </w:t>
            </w:r>
          </w:p>
        </w:tc>
      </w:tr>
      <w:tr w:rsidR="002E322B" w14:paraId="70D7325B"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772ECD00" w14:textId="77777777" w:rsidR="002E322B" w:rsidRDefault="002E322B" w:rsidP="002C5284">
            <w:pPr>
              <w:spacing w:line="276" w:lineRule="auto"/>
              <w:rPr>
                <w:b/>
                <w:bCs/>
                <w:i/>
                <w:lang w:val="en-US" w:eastAsia="en-US"/>
              </w:rPr>
            </w:pPr>
            <w:r>
              <w:rPr>
                <w:b/>
                <w:bCs/>
                <w:i/>
                <w:lang w:val="en-US" w:eastAsia="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597B78D4" w14:textId="77777777" w:rsidR="002E322B" w:rsidRDefault="002E322B" w:rsidP="002C5284">
            <w:pPr>
              <w:spacing w:line="276" w:lineRule="auto"/>
              <w:rPr>
                <w:bCs/>
                <w:i/>
                <w:lang w:val="en-US" w:eastAsia="en-US"/>
              </w:rPr>
            </w:pPr>
            <w:r>
              <w:rPr>
                <w:bCs/>
                <w:i/>
                <w:lang w:val="en-US" w:eastAsia="en-US"/>
              </w:rPr>
              <w:t xml:space="preserve">Winter or Summer </w:t>
            </w:r>
          </w:p>
        </w:tc>
      </w:tr>
      <w:tr w:rsidR="002E322B" w14:paraId="61E05973"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0AB3C8FE" w14:textId="77777777" w:rsidR="002E322B" w:rsidRDefault="002E322B" w:rsidP="002C5284">
            <w:pPr>
              <w:spacing w:line="276" w:lineRule="auto"/>
              <w:rPr>
                <w:b/>
                <w:bCs/>
                <w:i/>
                <w:lang w:eastAsia="en-US"/>
              </w:rPr>
            </w:pPr>
            <w:r>
              <w:rPr>
                <w:b/>
                <w:bCs/>
                <w:i/>
                <w:lang w:eastAsia="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2E327C89" w14:textId="77777777" w:rsidR="002E322B" w:rsidRDefault="002E322B" w:rsidP="002C5284">
            <w:pPr>
              <w:spacing w:line="276" w:lineRule="auto"/>
              <w:rPr>
                <w:i/>
                <w:lang w:val="en-US" w:eastAsia="en-US"/>
              </w:rPr>
            </w:pPr>
            <w:r>
              <w:rPr>
                <w:i/>
                <w:lang w:val="en-GB" w:eastAsia="en-US"/>
              </w:rPr>
              <w:t>Specialized</w:t>
            </w:r>
            <w:r>
              <w:rPr>
                <w:i/>
                <w:lang w:val="en-US" w:eastAsia="en-US"/>
              </w:rPr>
              <w:t xml:space="preserve"> </w:t>
            </w:r>
          </w:p>
        </w:tc>
      </w:tr>
      <w:tr w:rsidR="002E322B" w14:paraId="4594F91A"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76D48E21" w14:textId="77777777" w:rsidR="002E322B" w:rsidRDefault="002E322B" w:rsidP="002C5284">
            <w:pPr>
              <w:spacing w:line="276" w:lineRule="auto"/>
              <w:rPr>
                <w:b/>
                <w:bCs/>
                <w:i/>
                <w:lang w:val="en-US" w:eastAsia="en-US"/>
              </w:rPr>
            </w:pPr>
            <w:r>
              <w:rPr>
                <w:b/>
                <w:bCs/>
                <w:i/>
                <w:lang w:val="en-US" w:eastAsia="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35D83C5" w14:textId="77777777" w:rsidR="002E322B" w:rsidRDefault="002E322B" w:rsidP="002C5284">
            <w:pPr>
              <w:spacing w:line="276" w:lineRule="auto"/>
              <w:rPr>
                <w:bCs/>
                <w:i/>
                <w:lang w:val="en-US" w:eastAsia="en-US"/>
              </w:rPr>
            </w:pPr>
            <w:r>
              <w:rPr>
                <w:bCs/>
                <w:i/>
                <w:lang w:val="en-US" w:eastAsia="en-US"/>
              </w:rPr>
              <w:t xml:space="preserve">Wrocław </w:t>
            </w:r>
          </w:p>
        </w:tc>
      </w:tr>
      <w:tr w:rsidR="002E322B" w:rsidRPr="003B7D05" w14:paraId="010A9303"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7F2540CB" w14:textId="77777777" w:rsidR="002E322B" w:rsidRDefault="002E322B" w:rsidP="002C5284">
            <w:pPr>
              <w:spacing w:line="276" w:lineRule="auto"/>
              <w:rPr>
                <w:b/>
                <w:bCs/>
                <w:i/>
                <w:lang w:val="en-US" w:eastAsia="en-US"/>
              </w:rPr>
            </w:pPr>
            <w:r>
              <w:rPr>
                <w:b/>
                <w:bCs/>
                <w:i/>
                <w:lang w:val="en-US" w:eastAsia="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333B098" w14:textId="77777777" w:rsidR="002E322B" w:rsidRDefault="002E322B" w:rsidP="002C5284">
            <w:pPr>
              <w:spacing w:line="276" w:lineRule="auto"/>
              <w:rPr>
                <w:i/>
                <w:lang w:val="en-US" w:eastAsia="en-US"/>
              </w:rPr>
            </w:pPr>
            <w:r>
              <w:rPr>
                <w:i/>
                <w:lang w:val="en-GB" w:eastAsia="en-US"/>
              </w:rPr>
              <w:t xml:space="preserve">Essay and presentation (team up to 3 students)  </w:t>
            </w:r>
            <w:r>
              <w:rPr>
                <w:i/>
                <w:lang w:val="en-US" w:eastAsia="en-US"/>
              </w:rPr>
              <w:t xml:space="preserve">  </w:t>
            </w:r>
          </w:p>
        </w:tc>
      </w:tr>
      <w:tr w:rsidR="002E322B" w14:paraId="35D2F9AB"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0DB67AC3" w14:textId="77777777" w:rsidR="002E322B" w:rsidRDefault="002E322B" w:rsidP="002C5284">
            <w:pPr>
              <w:spacing w:line="276" w:lineRule="auto"/>
              <w:rPr>
                <w:b/>
                <w:bCs/>
                <w:i/>
                <w:lang w:val="en-US" w:eastAsia="en-US"/>
              </w:rPr>
            </w:pPr>
            <w:r>
              <w:rPr>
                <w:b/>
                <w:bCs/>
                <w:i/>
                <w:lang w:val="en-US" w:eastAsia="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2C9045D0" w14:textId="77777777" w:rsidR="002E322B" w:rsidRDefault="002E322B" w:rsidP="002C5284">
            <w:pPr>
              <w:spacing w:line="276" w:lineRule="auto"/>
              <w:rPr>
                <w:bCs/>
                <w:i/>
                <w:lang w:val="en-US" w:eastAsia="en-US"/>
              </w:rPr>
            </w:pPr>
            <w:r>
              <w:rPr>
                <w:bCs/>
                <w:i/>
                <w:lang w:val="en-US" w:eastAsia="en-US"/>
              </w:rPr>
              <w:t>English</w:t>
            </w:r>
          </w:p>
        </w:tc>
      </w:tr>
      <w:tr w:rsidR="002E322B" w:rsidRPr="003B7D05" w14:paraId="66E16DEF"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79C0E0AF" w14:textId="77777777" w:rsidR="002E322B" w:rsidRDefault="002E322B" w:rsidP="002C5284">
            <w:pPr>
              <w:spacing w:line="276" w:lineRule="auto"/>
              <w:rPr>
                <w:b/>
                <w:bCs/>
                <w:i/>
                <w:lang w:val="en-US" w:eastAsia="en-US"/>
              </w:rPr>
            </w:pPr>
            <w:r>
              <w:rPr>
                <w:b/>
                <w:bCs/>
                <w:i/>
                <w:lang w:val="en-US" w:eastAsia="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7788DB6" w14:textId="77777777" w:rsidR="002E322B" w:rsidRDefault="002E322B" w:rsidP="002C5284">
            <w:pPr>
              <w:spacing w:line="276" w:lineRule="auto"/>
              <w:rPr>
                <w:i/>
                <w:lang w:val="en-US" w:eastAsia="en-US"/>
              </w:rPr>
            </w:pPr>
            <w:r>
              <w:rPr>
                <w:i/>
                <w:lang w:val="en-US" w:eastAsia="en-US"/>
              </w:rPr>
              <w:t xml:space="preserve">Interest in current socio-economic situation is welcomed </w:t>
            </w:r>
          </w:p>
        </w:tc>
      </w:tr>
      <w:tr w:rsidR="002E322B" w:rsidRPr="003B7D05" w14:paraId="2DDBA5DE"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71435C89" w14:textId="77777777" w:rsidR="002E322B" w:rsidRDefault="002E322B" w:rsidP="002C5284">
            <w:pPr>
              <w:spacing w:line="276" w:lineRule="auto"/>
              <w:rPr>
                <w:b/>
                <w:bCs/>
                <w:i/>
                <w:lang w:val="en-US" w:eastAsia="en-US"/>
              </w:rPr>
            </w:pPr>
            <w:r>
              <w:rPr>
                <w:b/>
                <w:bCs/>
                <w:i/>
                <w:lang w:val="en-US" w:eastAsia="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4041F77E" w14:textId="77777777" w:rsidR="002E322B" w:rsidRDefault="002E322B" w:rsidP="002C5284">
            <w:pPr>
              <w:pStyle w:val="FR1"/>
              <w:widowControl/>
              <w:autoSpaceDE/>
              <w:adjustRightInd/>
              <w:spacing w:before="120" w:line="276" w:lineRule="auto"/>
              <w:rPr>
                <w:b w:val="0"/>
                <w:bCs w:val="0"/>
                <w:lang w:val="en-US" w:eastAsia="en-US"/>
              </w:rPr>
            </w:pPr>
            <w:r>
              <w:rPr>
                <w:b w:val="0"/>
                <w:bCs w:val="0"/>
                <w:lang w:val="en-US" w:eastAsia="en-US"/>
              </w:rPr>
              <w:t>Assessment of various (liberal, neoliberal, Keynesian, Austrian, heterodox, Christian and other) standpoints and doctrines concerning:</w:t>
            </w:r>
          </w:p>
          <w:p w14:paraId="3DC08333" w14:textId="77777777" w:rsidR="002E322B" w:rsidRDefault="002E322B" w:rsidP="00357EF5">
            <w:pPr>
              <w:pStyle w:val="FR1"/>
              <w:widowControl/>
              <w:numPr>
                <w:ilvl w:val="0"/>
                <w:numId w:val="58"/>
              </w:numPr>
              <w:autoSpaceDE/>
              <w:adjustRightInd/>
              <w:spacing w:before="120" w:line="276" w:lineRule="auto"/>
              <w:rPr>
                <w:b w:val="0"/>
                <w:bCs w:val="0"/>
                <w:lang w:val="en-US" w:eastAsia="en-US"/>
              </w:rPr>
            </w:pPr>
            <w:r>
              <w:rPr>
                <w:b w:val="0"/>
                <w:bCs w:val="0"/>
                <w:lang w:val="en-US" w:eastAsia="en-US"/>
              </w:rPr>
              <w:t>Hunger</w:t>
            </w:r>
          </w:p>
          <w:p w14:paraId="1D7620FC" w14:textId="77777777" w:rsidR="002E322B" w:rsidRDefault="002E322B" w:rsidP="00357EF5">
            <w:pPr>
              <w:pStyle w:val="FR1"/>
              <w:widowControl/>
              <w:numPr>
                <w:ilvl w:val="0"/>
                <w:numId w:val="58"/>
              </w:numPr>
              <w:autoSpaceDE/>
              <w:adjustRightInd/>
              <w:spacing w:before="120" w:line="276" w:lineRule="auto"/>
              <w:rPr>
                <w:b w:val="0"/>
                <w:bCs w:val="0"/>
                <w:lang w:val="en-US" w:eastAsia="en-US"/>
              </w:rPr>
            </w:pPr>
            <w:r>
              <w:rPr>
                <w:b w:val="0"/>
                <w:bCs w:val="0"/>
                <w:lang w:val="en-US" w:eastAsia="en-US"/>
              </w:rPr>
              <w:t xml:space="preserve">Poverty </w:t>
            </w:r>
          </w:p>
          <w:p w14:paraId="57DC14C6" w14:textId="77777777" w:rsidR="002E322B" w:rsidRDefault="002E322B" w:rsidP="00357EF5">
            <w:pPr>
              <w:pStyle w:val="FR1"/>
              <w:widowControl/>
              <w:numPr>
                <w:ilvl w:val="0"/>
                <w:numId w:val="58"/>
              </w:numPr>
              <w:autoSpaceDE/>
              <w:adjustRightInd/>
              <w:spacing w:before="120" w:line="276" w:lineRule="auto"/>
              <w:rPr>
                <w:b w:val="0"/>
                <w:bCs w:val="0"/>
                <w:lang w:val="en-US" w:eastAsia="en-US"/>
              </w:rPr>
            </w:pPr>
            <w:r>
              <w:rPr>
                <w:b w:val="0"/>
                <w:bCs w:val="0"/>
                <w:lang w:val="en-US" w:eastAsia="en-US"/>
              </w:rPr>
              <w:t>Inequality</w:t>
            </w:r>
          </w:p>
          <w:p w14:paraId="3115D6BC" w14:textId="77777777" w:rsidR="002E322B" w:rsidRDefault="002E322B" w:rsidP="002C5284">
            <w:pPr>
              <w:pStyle w:val="FR1"/>
              <w:widowControl/>
              <w:autoSpaceDE/>
              <w:adjustRightInd/>
              <w:spacing w:before="120" w:line="276" w:lineRule="auto"/>
              <w:rPr>
                <w:b w:val="0"/>
                <w:bCs w:val="0"/>
                <w:lang w:val="en-US" w:eastAsia="en-US"/>
              </w:rPr>
            </w:pPr>
            <w:r>
              <w:rPr>
                <w:b w:val="0"/>
                <w:bCs w:val="0"/>
                <w:lang w:val="en-US" w:eastAsia="en-US"/>
              </w:rPr>
              <w:t xml:space="preserve">The Food Crisis of late 2000s – current state and historical perspective   </w:t>
            </w:r>
          </w:p>
        </w:tc>
      </w:tr>
      <w:tr w:rsidR="002E322B" w14:paraId="2742A735"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5E76F8A2" w14:textId="77777777" w:rsidR="002E322B" w:rsidRDefault="002E322B" w:rsidP="002C5284">
            <w:pPr>
              <w:spacing w:line="276" w:lineRule="auto"/>
              <w:rPr>
                <w:b/>
                <w:bCs/>
                <w:i/>
                <w:lang w:val="en-US" w:eastAsia="en-US"/>
              </w:rPr>
            </w:pPr>
            <w:r>
              <w:rPr>
                <w:b/>
                <w:bCs/>
                <w:i/>
                <w:lang w:val="en-US" w:eastAsia="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152D4788" w14:textId="77777777" w:rsidR="002E322B" w:rsidRDefault="002E322B" w:rsidP="00357EF5">
            <w:pPr>
              <w:numPr>
                <w:ilvl w:val="0"/>
                <w:numId w:val="59"/>
              </w:numPr>
              <w:spacing w:line="276" w:lineRule="auto"/>
              <w:rPr>
                <w:bCs/>
                <w:i/>
                <w:lang w:val="en-US" w:eastAsia="en-US"/>
              </w:rPr>
            </w:pPr>
            <w:r>
              <w:rPr>
                <w:bCs/>
                <w:i/>
                <w:lang w:val="en-US" w:eastAsia="en-US"/>
              </w:rPr>
              <w:t>Students get perspective on the latest debate concerning the problem of hunger, poverty and inequality.</w:t>
            </w:r>
          </w:p>
          <w:p w14:paraId="051DD65F" w14:textId="77777777" w:rsidR="002E322B" w:rsidRDefault="002E322B" w:rsidP="00357EF5">
            <w:pPr>
              <w:numPr>
                <w:ilvl w:val="0"/>
                <w:numId w:val="59"/>
              </w:numPr>
              <w:spacing w:line="276" w:lineRule="auto"/>
              <w:rPr>
                <w:bCs/>
                <w:i/>
                <w:lang w:val="en-US" w:eastAsia="en-US"/>
              </w:rPr>
            </w:pPr>
            <w:r>
              <w:rPr>
                <w:bCs/>
                <w:i/>
                <w:lang w:val="en-US" w:eastAsia="en-US"/>
              </w:rPr>
              <w:t xml:space="preserve">Better understanding of the global economy and current macroeconomic policy   </w:t>
            </w:r>
          </w:p>
          <w:p w14:paraId="64B5A332" w14:textId="77777777" w:rsidR="002E322B" w:rsidRDefault="002E322B" w:rsidP="00357EF5">
            <w:pPr>
              <w:numPr>
                <w:ilvl w:val="0"/>
                <w:numId w:val="59"/>
              </w:numPr>
              <w:spacing w:line="276" w:lineRule="auto"/>
              <w:rPr>
                <w:bCs/>
                <w:i/>
                <w:lang w:val="en-US" w:eastAsia="en-US"/>
              </w:rPr>
            </w:pPr>
            <w:r>
              <w:rPr>
                <w:bCs/>
                <w:i/>
                <w:lang w:val="en-US" w:eastAsia="en-US"/>
              </w:rPr>
              <w:t xml:space="preserve">Development of critical thinking   </w:t>
            </w:r>
          </w:p>
        </w:tc>
      </w:tr>
      <w:tr w:rsidR="002E322B" w:rsidRPr="003B7D05" w14:paraId="2D4F001D"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43156143" w14:textId="77777777" w:rsidR="002E322B" w:rsidRDefault="002E322B" w:rsidP="002C5284">
            <w:pPr>
              <w:spacing w:line="276" w:lineRule="auto"/>
              <w:rPr>
                <w:b/>
                <w:bCs/>
                <w:i/>
                <w:lang w:val="en-US" w:eastAsia="en-US"/>
              </w:rPr>
            </w:pPr>
            <w:r>
              <w:rPr>
                <w:b/>
                <w:bCs/>
                <w:i/>
                <w:lang w:val="en-US" w:eastAsia="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26412C58" w14:textId="77777777" w:rsidR="002E322B" w:rsidRPr="00991C7D" w:rsidRDefault="002E322B" w:rsidP="002C5284">
            <w:pPr>
              <w:spacing w:line="276" w:lineRule="auto"/>
              <w:rPr>
                <w:bCs/>
                <w:i/>
                <w:lang w:val="de-DE" w:eastAsia="en-US"/>
              </w:rPr>
            </w:pPr>
            <w:r w:rsidRPr="00991C7D">
              <w:rPr>
                <w:rFonts w:ascii="TimesNewRoman,Italic" w:hAnsi="TimesNewRoman,Italic" w:cs="TimesNewRoman,Italic"/>
                <w:i/>
                <w:iCs/>
                <w:lang w:val="de-DE" w:eastAsia="en-US"/>
              </w:rPr>
              <w:t>Dr Wiktor Szydło (e-mail: wiktor.szydlo@ue.wroc.pl)</w:t>
            </w:r>
          </w:p>
        </w:tc>
      </w:tr>
      <w:tr w:rsidR="002E322B" w:rsidRPr="003B7D05" w14:paraId="7837413B" w14:textId="77777777" w:rsidTr="002C52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4AC431B3" w14:textId="77777777" w:rsidR="002E322B" w:rsidRDefault="002E322B" w:rsidP="002C5284">
            <w:pPr>
              <w:spacing w:line="276" w:lineRule="auto"/>
              <w:rPr>
                <w:b/>
                <w:bCs/>
                <w:i/>
                <w:lang w:val="en-US" w:eastAsia="en-US"/>
              </w:rPr>
            </w:pPr>
            <w:r>
              <w:rPr>
                <w:b/>
                <w:bCs/>
                <w:i/>
                <w:lang w:val="en-US" w:eastAsia="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63B37FB5" w14:textId="77777777" w:rsidR="002E322B" w:rsidRDefault="002E322B" w:rsidP="002C5284">
            <w:pPr>
              <w:spacing w:line="276" w:lineRule="auto"/>
              <w:rPr>
                <w:bCs/>
                <w:i/>
                <w:lang w:val="en-US" w:eastAsia="en-US"/>
              </w:rPr>
            </w:pPr>
            <w:r>
              <w:rPr>
                <w:color w:val="000000"/>
                <w:lang w:val="en-US" w:eastAsia="en-US"/>
              </w:rPr>
              <w:t xml:space="preserve">Various sources – in most cases recent texts and articles on the subject in English (some texts will be provided for students).   </w:t>
            </w:r>
          </w:p>
        </w:tc>
      </w:tr>
      <w:tr w:rsidR="002E322B" w14:paraId="3BA79DAB" w14:textId="77777777" w:rsidTr="002C52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7ACE65A6" w14:textId="77777777" w:rsidR="002E322B" w:rsidRDefault="002E322B" w:rsidP="002C5284">
            <w:pPr>
              <w:spacing w:line="276" w:lineRule="auto"/>
              <w:rPr>
                <w:b/>
                <w:bCs/>
                <w:i/>
                <w:lang w:val="en-US" w:eastAsia="en-US"/>
              </w:rPr>
            </w:pPr>
            <w:r>
              <w:rPr>
                <w:b/>
                <w:bCs/>
                <w:i/>
                <w:lang w:val="en-US" w:eastAsia="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5B1E7CD3" w14:textId="77777777" w:rsidR="002E322B" w:rsidRDefault="002E322B" w:rsidP="002C5284">
            <w:pPr>
              <w:spacing w:line="276" w:lineRule="auto"/>
              <w:rPr>
                <w:color w:val="000000"/>
                <w:lang w:val="en-US" w:eastAsia="en-US"/>
              </w:rPr>
            </w:pPr>
            <w:r>
              <w:rPr>
                <w:color w:val="000000"/>
                <w:lang w:val="en-US" w:eastAsia="en-US"/>
              </w:rPr>
              <w:t>Course for all faculties</w:t>
            </w:r>
          </w:p>
        </w:tc>
      </w:tr>
      <w:tr w:rsidR="002E322B" w14:paraId="0C40D78D" w14:textId="77777777" w:rsidTr="002C52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28587BFE" w14:textId="77777777" w:rsidR="002E322B" w:rsidRDefault="002E322B" w:rsidP="002C5284">
            <w:pPr>
              <w:spacing w:line="276" w:lineRule="auto"/>
              <w:rPr>
                <w:b/>
                <w:bCs/>
                <w:i/>
                <w:lang w:eastAsia="en-US"/>
              </w:rPr>
            </w:pPr>
            <w:r>
              <w:rPr>
                <w:b/>
                <w:bCs/>
                <w:i/>
                <w:lang w:eastAsia="en-US"/>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65999510" w14:textId="77777777" w:rsidR="002E322B" w:rsidRDefault="002E322B" w:rsidP="002C5284">
            <w:pPr>
              <w:spacing w:line="276" w:lineRule="auto"/>
              <w:rPr>
                <w:bCs/>
                <w:i/>
                <w:lang w:val="en-US" w:eastAsia="en-US"/>
              </w:rPr>
            </w:pPr>
            <w:r>
              <w:rPr>
                <w:bCs/>
                <w:i/>
                <w:lang w:val="en-US" w:eastAsia="en-US"/>
              </w:rPr>
              <w:t>No</w:t>
            </w:r>
          </w:p>
        </w:tc>
        <w:tc>
          <w:tcPr>
            <w:tcW w:w="6262" w:type="dxa"/>
            <w:tcBorders>
              <w:top w:val="single" w:sz="4" w:space="0" w:color="auto"/>
              <w:left w:val="nil"/>
              <w:bottom w:val="single" w:sz="4" w:space="0" w:color="auto"/>
              <w:right w:val="single" w:sz="4" w:space="0" w:color="auto"/>
            </w:tcBorders>
            <w:hideMark/>
          </w:tcPr>
          <w:p w14:paraId="4FF88631" w14:textId="77777777" w:rsidR="002E322B" w:rsidRDefault="002E322B" w:rsidP="002C5284">
            <w:pPr>
              <w:spacing w:line="276" w:lineRule="auto"/>
              <w:rPr>
                <w:bCs/>
                <w:i/>
                <w:lang w:val="en-US" w:eastAsia="en-US"/>
              </w:rPr>
            </w:pPr>
            <w:r>
              <w:rPr>
                <w:bCs/>
                <w:i/>
                <w:lang w:val="en-US" w:eastAsia="en-US"/>
              </w:rPr>
              <w:t xml:space="preserve"> </w:t>
            </w:r>
          </w:p>
        </w:tc>
      </w:tr>
    </w:tbl>
    <w:p w14:paraId="2E99F638" w14:textId="77777777" w:rsidR="002E322B" w:rsidRDefault="002E322B" w:rsidP="002E322B"/>
    <w:p w14:paraId="63878C72" w14:textId="77777777" w:rsidR="002E322B" w:rsidRDefault="002E322B" w:rsidP="002E322B"/>
    <w:p w14:paraId="6223E3E7" w14:textId="77777777" w:rsidR="002E322B" w:rsidRDefault="002E322B" w:rsidP="002E322B"/>
    <w:p w14:paraId="15EB03BD" w14:textId="77777777" w:rsidR="002E322B" w:rsidRDefault="002E322B" w:rsidP="002E322B"/>
    <w:p w14:paraId="73FB35EF" w14:textId="77777777" w:rsidR="002E322B" w:rsidRDefault="002E322B" w:rsidP="002E322B"/>
    <w:p w14:paraId="07510E95" w14:textId="77777777" w:rsidR="002E322B" w:rsidRDefault="002E322B" w:rsidP="002E322B"/>
    <w:p w14:paraId="4BA92E3D" w14:textId="77777777" w:rsidR="002E322B" w:rsidRDefault="002E322B" w:rsidP="002E322B"/>
    <w:p w14:paraId="345FB845" w14:textId="77777777" w:rsidR="002E322B" w:rsidRDefault="002E322B" w:rsidP="002E322B"/>
    <w:p w14:paraId="572D0E4D" w14:textId="77777777" w:rsidR="002E322B" w:rsidRDefault="002E322B" w:rsidP="002E322B"/>
    <w:p w14:paraId="768A74A3" w14:textId="77777777" w:rsidR="002E322B" w:rsidRDefault="002E322B" w:rsidP="002E322B"/>
    <w:p w14:paraId="38A99B29" w14:textId="77777777" w:rsidR="002E322B" w:rsidRDefault="002E322B" w:rsidP="002E322B"/>
    <w:p w14:paraId="5DB236CE" w14:textId="77777777" w:rsidR="002E322B" w:rsidRDefault="002E322B" w:rsidP="002E322B"/>
    <w:p w14:paraId="18ED5E8C" w14:textId="77777777" w:rsidR="002E322B" w:rsidRDefault="002E322B" w:rsidP="002E322B"/>
    <w:p w14:paraId="6550CEF0" w14:textId="77777777" w:rsidR="002E322B" w:rsidRDefault="002E322B" w:rsidP="002E322B"/>
    <w:p w14:paraId="681FC239" w14:textId="77777777" w:rsidR="002E322B" w:rsidRDefault="002E322B" w:rsidP="002E322B"/>
    <w:p w14:paraId="256AFA45" w14:textId="77777777" w:rsidR="002E322B" w:rsidRDefault="002E322B" w:rsidP="002E322B"/>
    <w:p w14:paraId="141002AF" w14:textId="77777777" w:rsidR="002E322B" w:rsidRDefault="002E322B" w:rsidP="002E3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6946"/>
        <w:gridCol w:w="353"/>
      </w:tblGrid>
      <w:tr w:rsidR="002E322B" w14:paraId="6FAF7FFF"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4543B057" w14:textId="77777777" w:rsidR="002E322B" w:rsidRDefault="002E322B" w:rsidP="002C5284">
            <w:pPr>
              <w:spacing w:line="276" w:lineRule="auto"/>
              <w:rPr>
                <w:b/>
                <w:bCs/>
                <w:i/>
                <w:lang w:eastAsia="en-US"/>
              </w:rPr>
            </w:pPr>
            <w:r>
              <w:rPr>
                <w:b/>
                <w:bCs/>
                <w:i/>
                <w:lang w:eastAsia="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50D0DF5B" w14:textId="77777777" w:rsidR="002E322B" w:rsidRPr="000968A1" w:rsidRDefault="002E322B" w:rsidP="002C5284">
            <w:pPr>
              <w:spacing w:line="276" w:lineRule="auto"/>
              <w:rPr>
                <w:b/>
                <w:bCs/>
                <w:iCs/>
                <w:lang w:val="en-US" w:eastAsia="en-US"/>
              </w:rPr>
            </w:pPr>
            <w:r>
              <w:rPr>
                <w:b/>
                <w:bCs/>
                <w:iCs/>
                <w:lang w:val="en-US" w:eastAsia="en-US"/>
              </w:rPr>
              <w:t xml:space="preserve">Introduction to contemporary </w:t>
            </w:r>
            <w:r w:rsidRPr="000968A1">
              <w:rPr>
                <w:b/>
                <w:bCs/>
                <w:iCs/>
                <w:lang w:val="en-US" w:eastAsia="en-US"/>
              </w:rPr>
              <w:t>macroeconomics</w:t>
            </w:r>
          </w:p>
          <w:p w14:paraId="78159985" w14:textId="77777777" w:rsidR="002E322B" w:rsidRPr="000968A1" w:rsidRDefault="002E322B" w:rsidP="002C5284">
            <w:pPr>
              <w:spacing w:line="276" w:lineRule="auto"/>
              <w:rPr>
                <w:b/>
                <w:bCs/>
                <w:iCs/>
                <w:sz w:val="12"/>
                <w:szCs w:val="12"/>
                <w:lang w:val="en-US" w:eastAsia="en-US"/>
              </w:rPr>
            </w:pPr>
          </w:p>
        </w:tc>
      </w:tr>
      <w:tr w:rsidR="002E322B" w:rsidRPr="003B7D05" w14:paraId="2AF9DB8A"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3ACE3D11" w14:textId="77777777" w:rsidR="002E322B" w:rsidRDefault="002E322B" w:rsidP="002C5284">
            <w:pPr>
              <w:spacing w:line="276" w:lineRule="auto"/>
              <w:rPr>
                <w:b/>
                <w:bCs/>
                <w:i/>
                <w:lang w:eastAsia="en-US"/>
              </w:rPr>
            </w:pPr>
            <w:r>
              <w:rPr>
                <w:b/>
                <w:bCs/>
                <w:i/>
                <w:lang w:eastAsia="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15099084" w14:textId="77777777" w:rsidR="002E322B" w:rsidRDefault="002E322B" w:rsidP="002C5284">
            <w:pPr>
              <w:spacing w:line="276" w:lineRule="auto"/>
              <w:rPr>
                <w:bCs/>
                <w:iCs/>
                <w:lang w:val="en-US" w:eastAsia="en-US"/>
              </w:rPr>
            </w:pPr>
            <w:r>
              <w:rPr>
                <w:bCs/>
                <w:iCs/>
                <w:lang w:val="en-US" w:eastAsia="en-US"/>
              </w:rPr>
              <w:t>24 h  (14 h – lectures and 10 h – classes)</w:t>
            </w:r>
          </w:p>
        </w:tc>
      </w:tr>
      <w:tr w:rsidR="002E322B" w14:paraId="6CBD8057"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4E6810D4" w14:textId="77777777" w:rsidR="002E322B" w:rsidRDefault="002E322B" w:rsidP="002C5284">
            <w:pPr>
              <w:spacing w:line="276" w:lineRule="auto"/>
              <w:rPr>
                <w:b/>
                <w:bCs/>
                <w:i/>
                <w:lang w:eastAsia="en-US"/>
              </w:rPr>
            </w:pPr>
            <w:r>
              <w:rPr>
                <w:b/>
                <w:bCs/>
                <w:i/>
                <w:lang w:eastAsia="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095A6ABD" w14:textId="77777777" w:rsidR="002E322B" w:rsidRDefault="002E322B" w:rsidP="002C5284">
            <w:pPr>
              <w:spacing w:line="276" w:lineRule="auto"/>
              <w:rPr>
                <w:bCs/>
                <w:iCs/>
                <w:lang w:val="en-US" w:eastAsia="en-US"/>
              </w:rPr>
            </w:pPr>
            <w:r>
              <w:rPr>
                <w:bCs/>
                <w:iCs/>
                <w:lang w:val="en-US" w:eastAsia="en-US"/>
              </w:rPr>
              <w:t>Winter or Summer</w:t>
            </w:r>
          </w:p>
        </w:tc>
      </w:tr>
      <w:tr w:rsidR="002E322B" w14:paraId="0A1A66F1"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3CF185D6" w14:textId="77777777" w:rsidR="002E322B" w:rsidRDefault="002E322B" w:rsidP="002C5284">
            <w:pPr>
              <w:spacing w:line="276" w:lineRule="auto"/>
              <w:rPr>
                <w:b/>
                <w:bCs/>
                <w:i/>
                <w:lang w:eastAsia="en-US"/>
              </w:rPr>
            </w:pPr>
            <w:r>
              <w:rPr>
                <w:b/>
                <w:bCs/>
                <w:i/>
                <w:lang w:eastAsia="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18A842E1" w14:textId="77777777" w:rsidR="002E322B" w:rsidRDefault="002E322B" w:rsidP="002C5284">
            <w:pPr>
              <w:spacing w:line="276" w:lineRule="auto"/>
              <w:rPr>
                <w:iCs/>
                <w:lang w:eastAsia="en-US"/>
              </w:rPr>
            </w:pPr>
            <w:r>
              <w:rPr>
                <w:iCs/>
                <w:lang w:eastAsia="en-US"/>
              </w:rPr>
              <w:t>Basic</w:t>
            </w:r>
          </w:p>
        </w:tc>
      </w:tr>
      <w:tr w:rsidR="002E322B" w14:paraId="73F46256"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31EBDDAE" w14:textId="77777777" w:rsidR="002E322B" w:rsidRDefault="002E322B" w:rsidP="002C5284">
            <w:pPr>
              <w:spacing w:line="276" w:lineRule="auto"/>
              <w:rPr>
                <w:b/>
                <w:bCs/>
                <w:i/>
                <w:lang w:eastAsia="en-US"/>
              </w:rPr>
            </w:pPr>
            <w:r>
              <w:rPr>
                <w:b/>
                <w:bCs/>
                <w:i/>
                <w:lang w:eastAsia="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0A4238B" w14:textId="77777777" w:rsidR="002E322B" w:rsidRDefault="002E322B" w:rsidP="002C5284">
            <w:pPr>
              <w:spacing w:line="276" w:lineRule="auto"/>
              <w:rPr>
                <w:bCs/>
                <w:iCs/>
                <w:lang w:eastAsia="en-US"/>
              </w:rPr>
            </w:pPr>
            <w:r>
              <w:rPr>
                <w:bCs/>
                <w:iCs/>
                <w:lang w:eastAsia="en-US"/>
              </w:rPr>
              <w:t>Wrocław</w:t>
            </w:r>
          </w:p>
        </w:tc>
      </w:tr>
      <w:tr w:rsidR="002E322B" w:rsidRPr="003B7D05" w14:paraId="13199DEA"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016D6B17" w14:textId="77777777" w:rsidR="002E322B" w:rsidRDefault="002E322B" w:rsidP="002C5284">
            <w:pPr>
              <w:spacing w:line="276" w:lineRule="auto"/>
              <w:rPr>
                <w:b/>
                <w:bCs/>
                <w:i/>
                <w:lang w:eastAsia="en-US"/>
              </w:rPr>
            </w:pPr>
            <w:r>
              <w:rPr>
                <w:b/>
                <w:bCs/>
                <w:i/>
                <w:lang w:eastAsia="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DB20FEB" w14:textId="77777777" w:rsidR="002E322B" w:rsidRDefault="002E322B" w:rsidP="002C5284">
            <w:pPr>
              <w:spacing w:line="276" w:lineRule="auto"/>
              <w:rPr>
                <w:iCs/>
                <w:lang w:val="en-US" w:eastAsia="en-US"/>
              </w:rPr>
            </w:pPr>
            <w:r>
              <w:rPr>
                <w:iCs/>
                <w:lang w:val="en-US" w:eastAsia="en-US"/>
              </w:rPr>
              <w:t xml:space="preserve">Presentation </w:t>
            </w:r>
            <w:r>
              <w:rPr>
                <w:i/>
                <w:lang w:val="en-GB" w:eastAsia="en-US"/>
              </w:rPr>
              <w:t xml:space="preserve">(team up to 3 students) </w:t>
            </w:r>
            <w:r>
              <w:rPr>
                <w:iCs/>
                <w:lang w:val="en-US" w:eastAsia="en-US"/>
              </w:rPr>
              <w:t xml:space="preserve"> and multiple choice test </w:t>
            </w:r>
          </w:p>
        </w:tc>
      </w:tr>
      <w:tr w:rsidR="002E322B" w14:paraId="78CDBF79"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58CBDC65" w14:textId="77777777" w:rsidR="002E322B" w:rsidRDefault="002E322B" w:rsidP="002C5284">
            <w:pPr>
              <w:spacing w:line="276" w:lineRule="auto"/>
              <w:rPr>
                <w:b/>
                <w:bCs/>
                <w:i/>
                <w:lang w:eastAsia="en-US"/>
              </w:rPr>
            </w:pPr>
            <w:r>
              <w:rPr>
                <w:b/>
                <w:bCs/>
                <w:i/>
                <w:lang w:eastAsia="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FD2E5FC" w14:textId="77777777" w:rsidR="002E322B" w:rsidRDefault="002E322B" w:rsidP="002C5284">
            <w:pPr>
              <w:spacing w:line="276" w:lineRule="auto"/>
              <w:rPr>
                <w:bCs/>
                <w:iCs/>
                <w:lang w:eastAsia="en-US"/>
              </w:rPr>
            </w:pPr>
            <w:r>
              <w:rPr>
                <w:bCs/>
                <w:iCs/>
                <w:lang w:eastAsia="en-US"/>
              </w:rPr>
              <w:t>English</w:t>
            </w:r>
          </w:p>
        </w:tc>
      </w:tr>
      <w:tr w:rsidR="002E322B" w:rsidRPr="003B7D05" w14:paraId="2AB9230E"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08377760" w14:textId="77777777" w:rsidR="002E322B" w:rsidRDefault="002E322B" w:rsidP="002C5284">
            <w:pPr>
              <w:spacing w:line="276" w:lineRule="auto"/>
              <w:rPr>
                <w:b/>
                <w:bCs/>
                <w:i/>
                <w:lang w:eastAsia="en-US"/>
              </w:rPr>
            </w:pPr>
            <w:r>
              <w:rPr>
                <w:b/>
                <w:bCs/>
                <w:i/>
                <w:lang w:eastAsia="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52EB5F70" w14:textId="77777777" w:rsidR="002E322B" w:rsidRPr="00082286" w:rsidRDefault="002E322B" w:rsidP="002C5284">
            <w:pPr>
              <w:spacing w:line="276" w:lineRule="auto"/>
              <w:rPr>
                <w:iCs/>
                <w:lang w:val="en-US" w:eastAsia="en-US"/>
              </w:rPr>
            </w:pPr>
            <w:r>
              <w:rPr>
                <w:i/>
                <w:lang w:val="en-US" w:eastAsia="en-US"/>
              </w:rPr>
              <w:t>Some interest in current socio-economic situation is welcomed</w:t>
            </w:r>
          </w:p>
        </w:tc>
      </w:tr>
      <w:tr w:rsidR="002E322B" w:rsidRPr="003B7D05" w14:paraId="69E06C66"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1B82A1FC" w14:textId="77777777" w:rsidR="002E322B" w:rsidRDefault="002E322B" w:rsidP="002C5284">
            <w:pPr>
              <w:spacing w:line="276" w:lineRule="auto"/>
              <w:rPr>
                <w:b/>
                <w:bCs/>
                <w:i/>
                <w:lang w:eastAsia="en-US"/>
              </w:rPr>
            </w:pPr>
            <w:r>
              <w:rPr>
                <w:b/>
                <w:bCs/>
                <w:i/>
                <w:lang w:eastAsia="en-US"/>
              </w:rPr>
              <w:t>Course content:</w:t>
            </w:r>
          </w:p>
        </w:tc>
        <w:tc>
          <w:tcPr>
            <w:tcW w:w="7299" w:type="dxa"/>
            <w:gridSpan w:val="2"/>
            <w:tcBorders>
              <w:top w:val="single" w:sz="4" w:space="0" w:color="auto"/>
              <w:left w:val="single" w:sz="4" w:space="0" w:color="auto"/>
              <w:bottom w:val="single" w:sz="4" w:space="0" w:color="auto"/>
              <w:right w:val="single" w:sz="4" w:space="0" w:color="auto"/>
            </w:tcBorders>
          </w:tcPr>
          <w:p w14:paraId="7D8D0879" w14:textId="77777777" w:rsidR="002E322B" w:rsidRDefault="002E322B" w:rsidP="00357EF5">
            <w:pPr>
              <w:numPr>
                <w:ilvl w:val="0"/>
                <w:numId w:val="48"/>
              </w:numPr>
              <w:spacing w:line="276" w:lineRule="auto"/>
              <w:rPr>
                <w:bCs/>
                <w:iCs/>
                <w:lang w:val="en-US" w:eastAsia="en-US"/>
              </w:rPr>
            </w:pPr>
            <w:r>
              <w:rPr>
                <w:bCs/>
                <w:iCs/>
                <w:lang w:val="en-US" w:eastAsia="en-US"/>
              </w:rPr>
              <w:t>Introduction to macroeconomics (basic definitions)</w:t>
            </w:r>
          </w:p>
          <w:p w14:paraId="268B188C" w14:textId="77777777" w:rsidR="002E322B" w:rsidRDefault="002E322B" w:rsidP="00357EF5">
            <w:pPr>
              <w:numPr>
                <w:ilvl w:val="0"/>
                <w:numId w:val="48"/>
              </w:numPr>
              <w:spacing w:line="276" w:lineRule="auto"/>
              <w:rPr>
                <w:bCs/>
                <w:iCs/>
                <w:lang w:val="en-US" w:eastAsia="en-US"/>
              </w:rPr>
            </w:pPr>
            <w:r>
              <w:rPr>
                <w:bCs/>
                <w:iCs/>
                <w:lang w:val="en-US" w:eastAsia="en-US"/>
              </w:rPr>
              <w:t xml:space="preserve">System of National Accounts </w:t>
            </w:r>
          </w:p>
          <w:p w14:paraId="41397FD0" w14:textId="77777777" w:rsidR="002E322B" w:rsidRPr="00082286" w:rsidRDefault="002E322B" w:rsidP="00357EF5">
            <w:pPr>
              <w:numPr>
                <w:ilvl w:val="0"/>
                <w:numId w:val="48"/>
              </w:numPr>
              <w:spacing w:line="276" w:lineRule="auto"/>
              <w:rPr>
                <w:bCs/>
                <w:iCs/>
                <w:lang w:val="en-US" w:eastAsia="en-US"/>
              </w:rPr>
            </w:pPr>
            <w:r>
              <w:rPr>
                <w:bCs/>
                <w:iCs/>
                <w:lang w:val="en-US" w:eastAsia="en-US"/>
              </w:rPr>
              <w:t xml:space="preserve">Alternative development and wellbeing measures </w:t>
            </w:r>
          </w:p>
          <w:p w14:paraId="55E916F1" w14:textId="77777777" w:rsidR="002E322B" w:rsidRDefault="002E322B" w:rsidP="00357EF5">
            <w:pPr>
              <w:numPr>
                <w:ilvl w:val="0"/>
                <w:numId w:val="48"/>
              </w:numPr>
              <w:spacing w:line="276" w:lineRule="auto"/>
              <w:rPr>
                <w:bCs/>
                <w:iCs/>
                <w:lang w:val="en-US" w:eastAsia="en-US"/>
              </w:rPr>
            </w:pPr>
            <w:r>
              <w:rPr>
                <w:bCs/>
                <w:iCs/>
                <w:lang w:val="en-US" w:eastAsia="en-US"/>
              </w:rPr>
              <w:t>Schools of macroeconomic thought  (basic facts)</w:t>
            </w:r>
          </w:p>
          <w:p w14:paraId="6A220738" w14:textId="77777777" w:rsidR="002E322B" w:rsidRDefault="002E322B" w:rsidP="00357EF5">
            <w:pPr>
              <w:numPr>
                <w:ilvl w:val="0"/>
                <w:numId w:val="48"/>
              </w:numPr>
              <w:spacing w:line="276" w:lineRule="auto"/>
              <w:rPr>
                <w:bCs/>
                <w:iCs/>
                <w:lang w:val="en-US" w:eastAsia="en-US"/>
              </w:rPr>
            </w:pPr>
            <w:r>
              <w:rPr>
                <w:bCs/>
                <w:iCs/>
                <w:lang w:val="en-US" w:eastAsia="en-US"/>
              </w:rPr>
              <w:t>Simple economy model</w:t>
            </w:r>
          </w:p>
          <w:p w14:paraId="367BF039" w14:textId="77777777" w:rsidR="002E322B" w:rsidRDefault="002E322B" w:rsidP="00357EF5">
            <w:pPr>
              <w:numPr>
                <w:ilvl w:val="0"/>
                <w:numId w:val="48"/>
              </w:numPr>
              <w:spacing w:line="276" w:lineRule="auto"/>
              <w:rPr>
                <w:bCs/>
                <w:iCs/>
                <w:lang w:val="en-US" w:eastAsia="en-US"/>
              </w:rPr>
            </w:pPr>
            <w:r>
              <w:rPr>
                <w:bCs/>
                <w:iCs/>
                <w:lang w:val="en-US" w:eastAsia="en-US"/>
              </w:rPr>
              <w:t xml:space="preserve">Basic analysis of the </w:t>
            </w:r>
            <w:r w:rsidRPr="00082286">
              <w:rPr>
                <w:bCs/>
                <w:iCs/>
                <w:lang w:val="en-GB" w:eastAsia="en-US"/>
              </w:rPr>
              <w:t>labour</w:t>
            </w:r>
            <w:r>
              <w:rPr>
                <w:bCs/>
                <w:iCs/>
                <w:lang w:val="en-US" w:eastAsia="en-US"/>
              </w:rPr>
              <w:t xml:space="preserve"> market </w:t>
            </w:r>
          </w:p>
          <w:p w14:paraId="4BBB7E5E" w14:textId="77777777" w:rsidR="002E322B" w:rsidRDefault="002E322B" w:rsidP="00357EF5">
            <w:pPr>
              <w:numPr>
                <w:ilvl w:val="0"/>
                <w:numId w:val="48"/>
              </w:numPr>
              <w:spacing w:line="276" w:lineRule="auto"/>
              <w:rPr>
                <w:bCs/>
                <w:iCs/>
                <w:lang w:val="en-US" w:eastAsia="en-US"/>
              </w:rPr>
            </w:pPr>
            <w:r>
              <w:rPr>
                <w:bCs/>
                <w:iCs/>
                <w:lang w:val="en-US" w:eastAsia="en-US"/>
              </w:rPr>
              <w:t>Inflation</w:t>
            </w:r>
          </w:p>
          <w:p w14:paraId="72EBB6CF" w14:textId="77777777" w:rsidR="002E322B" w:rsidRDefault="002E322B" w:rsidP="00357EF5">
            <w:pPr>
              <w:numPr>
                <w:ilvl w:val="0"/>
                <w:numId w:val="48"/>
              </w:numPr>
              <w:spacing w:line="276" w:lineRule="auto"/>
              <w:rPr>
                <w:bCs/>
                <w:iCs/>
                <w:lang w:val="en-US" w:eastAsia="en-US"/>
              </w:rPr>
            </w:pPr>
            <w:r>
              <w:rPr>
                <w:bCs/>
                <w:iCs/>
                <w:lang w:val="en-US" w:eastAsia="en-US"/>
              </w:rPr>
              <w:t>Monetary policy (in the context of the crisis)</w:t>
            </w:r>
          </w:p>
          <w:p w14:paraId="57D11B29" w14:textId="77777777" w:rsidR="002E322B" w:rsidRDefault="002E322B" w:rsidP="00357EF5">
            <w:pPr>
              <w:numPr>
                <w:ilvl w:val="0"/>
                <w:numId w:val="48"/>
              </w:numPr>
              <w:spacing w:line="276" w:lineRule="auto"/>
              <w:rPr>
                <w:bCs/>
                <w:iCs/>
                <w:lang w:val="en-US" w:eastAsia="en-US"/>
              </w:rPr>
            </w:pPr>
            <w:r>
              <w:rPr>
                <w:bCs/>
                <w:iCs/>
                <w:lang w:val="en-US" w:eastAsia="en-US"/>
              </w:rPr>
              <w:t>Fiscal policy (in the context of the crisis)</w:t>
            </w:r>
          </w:p>
          <w:p w14:paraId="0C0BC665" w14:textId="77777777" w:rsidR="002E322B" w:rsidRDefault="002E322B" w:rsidP="00357EF5">
            <w:pPr>
              <w:numPr>
                <w:ilvl w:val="0"/>
                <w:numId w:val="48"/>
              </w:numPr>
              <w:spacing w:line="276" w:lineRule="auto"/>
              <w:rPr>
                <w:bCs/>
                <w:iCs/>
                <w:lang w:val="en-US" w:eastAsia="en-US"/>
              </w:rPr>
            </w:pPr>
            <w:r>
              <w:rPr>
                <w:bCs/>
                <w:iCs/>
                <w:lang w:val="en-US" w:eastAsia="en-US"/>
              </w:rPr>
              <w:t xml:space="preserve">IS-LM model </w:t>
            </w:r>
          </w:p>
          <w:p w14:paraId="3AC6C3A5" w14:textId="77777777" w:rsidR="002E322B" w:rsidRPr="00044FD2" w:rsidRDefault="002E322B" w:rsidP="00357EF5">
            <w:pPr>
              <w:numPr>
                <w:ilvl w:val="0"/>
                <w:numId w:val="48"/>
              </w:numPr>
              <w:spacing w:line="276" w:lineRule="auto"/>
              <w:rPr>
                <w:bCs/>
                <w:iCs/>
                <w:lang w:val="en-US" w:eastAsia="en-US"/>
              </w:rPr>
            </w:pPr>
            <w:r>
              <w:rPr>
                <w:bCs/>
                <w:iCs/>
                <w:lang w:val="en-US" w:eastAsia="en-US"/>
              </w:rPr>
              <w:t xml:space="preserve">Open economy </w:t>
            </w:r>
            <w:r w:rsidRPr="00044FD2">
              <w:rPr>
                <w:bCs/>
                <w:iCs/>
                <w:lang w:val="en-US" w:eastAsia="en-US"/>
              </w:rPr>
              <w:t>(balance of payments, financial markets and exchange rate regimes)</w:t>
            </w:r>
          </w:p>
          <w:p w14:paraId="764C5832" w14:textId="77777777" w:rsidR="002E322B" w:rsidRDefault="002E322B" w:rsidP="00357EF5">
            <w:pPr>
              <w:numPr>
                <w:ilvl w:val="0"/>
                <w:numId w:val="48"/>
              </w:numPr>
              <w:spacing w:line="276" w:lineRule="auto"/>
              <w:rPr>
                <w:bCs/>
                <w:iCs/>
                <w:lang w:val="en-US" w:eastAsia="en-US"/>
              </w:rPr>
            </w:pPr>
            <w:r>
              <w:rPr>
                <w:bCs/>
                <w:iCs/>
                <w:lang w:val="en-US" w:eastAsia="en-US"/>
              </w:rPr>
              <w:t>Introduction to the current macroeconomic debate</w:t>
            </w:r>
          </w:p>
        </w:tc>
      </w:tr>
      <w:tr w:rsidR="002E322B" w:rsidRPr="003B7D05" w14:paraId="616A243F"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61AB772B" w14:textId="77777777" w:rsidR="002E322B" w:rsidRDefault="002E322B" w:rsidP="002C5284">
            <w:pPr>
              <w:spacing w:line="276" w:lineRule="auto"/>
              <w:rPr>
                <w:b/>
                <w:bCs/>
                <w:i/>
                <w:lang w:eastAsia="en-US"/>
              </w:rPr>
            </w:pPr>
            <w:r>
              <w:rPr>
                <w:b/>
                <w:bCs/>
                <w:i/>
                <w:lang w:eastAsia="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0A079EF7" w14:textId="77777777" w:rsidR="002E322B" w:rsidRPr="00B15825" w:rsidRDefault="002E322B" w:rsidP="002C5284">
            <w:pPr>
              <w:spacing w:line="276" w:lineRule="auto"/>
              <w:jc w:val="both"/>
              <w:rPr>
                <w:iCs/>
                <w:color w:val="000000" w:themeColor="text1"/>
                <w:szCs w:val="18"/>
                <w:lang w:val="en-US" w:eastAsia="en-US"/>
              </w:rPr>
            </w:pPr>
            <w:r w:rsidRPr="00B15825">
              <w:rPr>
                <w:rStyle w:val="Tekstzastpczy"/>
                <w:iCs/>
                <w:color w:val="000000" w:themeColor="text1"/>
                <w:szCs w:val="18"/>
                <w:lang w:val="en-US" w:eastAsia="en-US"/>
              </w:rPr>
              <w:t>Basic understanding of</w:t>
            </w:r>
            <w:r>
              <w:rPr>
                <w:rStyle w:val="Tekstzastpczy"/>
                <w:iCs/>
                <w:color w:val="000000" w:themeColor="text1"/>
                <w:szCs w:val="18"/>
                <w:lang w:val="en-US" w:eastAsia="en-US"/>
              </w:rPr>
              <w:t xml:space="preserve"> contemporary </w:t>
            </w:r>
            <w:r w:rsidRPr="00B15825">
              <w:rPr>
                <w:rStyle w:val="Tekstzastpczy"/>
                <w:iCs/>
                <w:color w:val="000000" w:themeColor="text1"/>
                <w:szCs w:val="18"/>
                <w:lang w:val="en-US" w:eastAsia="en-US"/>
              </w:rPr>
              <w:t>macroeconomics</w:t>
            </w:r>
            <w:r>
              <w:rPr>
                <w:rStyle w:val="Tekstzastpczy"/>
                <w:iCs/>
                <w:color w:val="000000" w:themeColor="text1"/>
                <w:szCs w:val="18"/>
                <w:lang w:val="en-US" w:eastAsia="en-US"/>
              </w:rPr>
              <w:t xml:space="preserve">. The </w:t>
            </w:r>
            <w:r w:rsidRPr="00B15825">
              <w:rPr>
                <w:rStyle w:val="Tekstzastpczy"/>
                <w:iCs/>
                <w:color w:val="000000" w:themeColor="text1"/>
                <w:szCs w:val="18"/>
                <w:lang w:val="en-US" w:eastAsia="en-US"/>
              </w:rPr>
              <w:t xml:space="preserve">ability to critically analyze </w:t>
            </w:r>
            <w:r>
              <w:rPr>
                <w:rStyle w:val="Tekstzastpczy"/>
                <w:iCs/>
                <w:color w:val="000000" w:themeColor="text1"/>
                <w:szCs w:val="18"/>
                <w:lang w:val="en-US" w:eastAsia="en-US"/>
              </w:rPr>
              <w:t xml:space="preserve">the </w:t>
            </w:r>
            <w:r w:rsidRPr="00B15825">
              <w:rPr>
                <w:rStyle w:val="Tekstzastpczy"/>
                <w:iCs/>
                <w:color w:val="000000" w:themeColor="text1"/>
                <w:szCs w:val="18"/>
                <w:lang w:val="en-US" w:eastAsia="en-US"/>
              </w:rPr>
              <w:t xml:space="preserve">recent debate on the subject – especially in the context of the global financial crisis.  </w:t>
            </w:r>
          </w:p>
        </w:tc>
      </w:tr>
      <w:tr w:rsidR="002E322B" w:rsidRPr="003B7D05" w14:paraId="5EA43C04" w14:textId="77777777" w:rsidTr="002C5284">
        <w:tc>
          <w:tcPr>
            <w:tcW w:w="1913" w:type="dxa"/>
            <w:tcBorders>
              <w:top w:val="single" w:sz="4" w:space="0" w:color="auto"/>
              <w:left w:val="single" w:sz="4" w:space="0" w:color="auto"/>
              <w:bottom w:val="single" w:sz="4" w:space="0" w:color="auto"/>
              <w:right w:val="single" w:sz="4" w:space="0" w:color="auto"/>
            </w:tcBorders>
            <w:hideMark/>
          </w:tcPr>
          <w:p w14:paraId="3FFD7FC5" w14:textId="77777777" w:rsidR="002E322B" w:rsidRPr="00B15825" w:rsidRDefault="002E322B" w:rsidP="002C5284">
            <w:pPr>
              <w:spacing w:line="276" w:lineRule="auto"/>
              <w:rPr>
                <w:b/>
                <w:bCs/>
                <w:i/>
                <w:lang w:val="en-US" w:eastAsia="en-US"/>
              </w:rPr>
            </w:pPr>
            <w:r w:rsidRPr="00B15825">
              <w:rPr>
                <w:b/>
                <w:bCs/>
                <w:i/>
                <w:lang w:val="en-US" w:eastAsia="en-US"/>
              </w:rPr>
              <w:t>Contact person:</w:t>
            </w:r>
          </w:p>
        </w:tc>
        <w:tc>
          <w:tcPr>
            <w:tcW w:w="7299" w:type="dxa"/>
            <w:gridSpan w:val="2"/>
            <w:tcBorders>
              <w:top w:val="single" w:sz="4" w:space="0" w:color="auto"/>
              <w:left w:val="single" w:sz="4" w:space="0" w:color="auto"/>
              <w:bottom w:val="single" w:sz="4" w:space="0" w:color="auto"/>
              <w:right w:val="single" w:sz="4" w:space="0" w:color="auto"/>
            </w:tcBorders>
          </w:tcPr>
          <w:p w14:paraId="7B1B7E35" w14:textId="77777777" w:rsidR="002E322B" w:rsidRPr="00F85BA8" w:rsidRDefault="002E322B" w:rsidP="002C5284">
            <w:pPr>
              <w:spacing w:line="276" w:lineRule="auto"/>
              <w:rPr>
                <w:rFonts w:ascii="TimesNewRoman,Italic" w:hAnsi="TimesNewRoman,Italic" w:cs="TimesNewRoman,Italic"/>
                <w:i/>
                <w:iCs/>
                <w:lang w:val="de-DE" w:eastAsia="en-US"/>
              </w:rPr>
            </w:pPr>
            <w:r w:rsidRPr="00F85BA8">
              <w:rPr>
                <w:rFonts w:ascii="TimesNewRoman,Italic" w:hAnsi="TimesNewRoman,Italic" w:cs="TimesNewRoman,Italic"/>
                <w:i/>
                <w:iCs/>
                <w:lang w:val="de-DE" w:eastAsia="en-US"/>
              </w:rPr>
              <w:t xml:space="preserve">Dr Wiktor Szydło </w:t>
            </w:r>
          </w:p>
          <w:p w14:paraId="68C5A8B1" w14:textId="77777777" w:rsidR="002E322B" w:rsidRPr="00B15825" w:rsidRDefault="002E322B" w:rsidP="002C5284">
            <w:pPr>
              <w:spacing w:line="276" w:lineRule="auto"/>
              <w:rPr>
                <w:bCs/>
                <w:iCs/>
                <w:lang w:val="de-DE" w:eastAsia="en-US"/>
              </w:rPr>
            </w:pPr>
            <w:r w:rsidRPr="00B15825">
              <w:rPr>
                <w:rFonts w:ascii="TimesNewRoman,Italic" w:hAnsi="TimesNewRoman,Italic" w:cs="TimesNewRoman,Italic"/>
                <w:i/>
                <w:iCs/>
                <w:lang w:val="de-DE" w:eastAsia="en-US"/>
              </w:rPr>
              <w:t>(e-mail: wiktor.szydlo@ue.wroc.pl)</w:t>
            </w:r>
          </w:p>
          <w:p w14:paraId="01E58ECF" w14:textId="77777777" w:rsidR="002E322B" w:rsidRPr="00B15825" w:rsidRDefault="002E322B" w:rsidP="002C5284">
            <w:pPr>
              <w:spacing w:line="276" w:lineRule="auto"/>
              <w:rPr>
                <w:bCs/>
                <w:iCs/>
                <w:lang w:val="de-DE" w:eastAsia="en-US"/>
              </w:rPr>
            </w:pPr>
          </w:p>
        </w:tc>
      </w:tr>
      <w:tr w:rsidR="002E322B" w:rsidRPr="00F85BA8" w14:paraId="2D950F06" w14:textId="77777777" w:rsidTr="002C52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5D9F54B9" w14:textId="77777777" w:rsidR="002E322B" w:rsidRPr="00B15825" w:rsidRDefault="002E322B" w:rsidP="002C5284">
            <w:pPr>
              <w:spacing w:line="276" w:lineRule="auto"/>
              <w:rPr>
                <w:b/>
                <w:bCs/>
                <w:i/>
                <w:lang w:val="en-US" w:eastAsia="en-US"/>
              </w:rPr>
            </w:pPr>
            <w:r w:rsidRPr="00B15825">
              <w:rPr>
                <w:b/>
                <w:bCs/>
                <w:i/>
                <w:lang w:val="en-US" w:eastAsia="en-US"/>
              </w:rPr>
              <w:t>Literature:</w:t>
            </w:r>
          </w:p>
        </w:tc>
        <w:tc>
          <w:tcPr>
            <w:tcW w:w="7299" w:type="dxa"/>
            <w:gridSpan w:val="2"/>
            <w:tcBorders>
              <w:top w:val="single" w:sz="4" w:space="0" w:color="auto"/>
              <w:left w:val="single" w:sz="4" w:space="0" w:color="auto"/>
              <w:bottom w:val="single" w:sz="4" w:space="0" w:color="auto"/>
              <w:right w:val="single" w:sz="4" w:space="0" w:color="auto"/>
            </w:tcBorders>
          </w:tcPr>
          <w:p w14:paraId="448223EF" w14:textId="77777777" w:rsidR="002E322B" w:rsidRDefault="002E322B" w:rsidP="002C5284">
            <w:pPr>
              <w:spacing w:line="276" w:lineRule="auto"/>
              <w:rPr>
                <w:bCs/>
                <w:iCs/>
                <w:lang w:val="en-US" w:eastAsia="en-US"/>
              </w:rPr>
            </w:pPr>
            <w:r>
              <w:rPr>
                <w:color w:val="000000"/>
                <w:lang w:val="en-US" w:eastAsia="en-US"/>
              </w:rPr>
              <w:t xml:space="preserve">Various sources – in most cases recent texts and articles on the subject in English (some texts will be provided for students)   </w:t>
            </w:r>
          </w:p>
          <w:p w14:paraId="4FA962C9" w14:textId="77777777" w:rsidR="002E322B" w:rsidRPr="00F85BA8" w:rsidRDefault="002E322B" w:rsidP="002C5284">
            <w:pPr>
              <w:spacing w:line="276" w:lineRule="auto"/>
              <w:rPr>
                <w:bCs/>
                <w:iCs/>
                <w:sz w:val="16"/>
                <w:szCs w:val="16"/>
                <w:lang w:val="en-US" w:eastAsia="en-US"/>
              </w:rPr>
            </w:pPr>
          </w:p>
          <w:p w14:paraId="303FA67E" w14:textId="77777777" w:rsidR="002E322B" w:rsidRPr="004B395D" w:rsidRDefault="002E322B" w:rsidP="002C5284">
            <w:pPr>
              <w:spacing w:line="276" w:lineRule="auto"/>
              <w:rPr>
                <w:b/>
                <w:bCs/>
                <w:iCs/>
                <w:lang w:val="en-US" w:eastAsia="en-US"/>
              </w:rPr>
            </w:pPr>
            <w:r w:rsidRPr="004B395D">
              <w:rPr>
                <w:b/>
                <w:bCs/>
                <w:iCs/>
                <w:lang w:val="en-US" w:eastAsia="en-US"/>
              </w:rPr>
              <w:t>Some chapters from</w:t>
            </w:r>
            <w:r>
              <w:rPr>
                <w:b/>
                <w:bCs/>
                <w:iCs/>
                <w:lang w:val="en-US" w:eastAsia="en-US"/>
              </w:rPr>
              <w:t xml:space="preserve"> these</w:t>
            </w:r>
            <w:r w:rsidRPr="004B395D">
              <w:rPr>
                <w:b/>
                <w:bCs/>
                <w:iCs/>
                <w:lang w:val="en-US" w:eastAsia="en-US"/>
              </w:rPr>
              <w:t xml:space="preserve"> textbook:</w:t>
            </w:r>
          </w:p>
          <w:p w14:paraId="14E2F1B7" w14:textId="77777777" w:rsidR="002E322B" w:rsidRPr="004B395D" w:rsidRDefault="002E322B" w:rsidP="002C5284">
            <w:pPr>
              <w:rPr>
                <w:color w:val="000000" w:themeColor="text1"/>
                <w:lang w:val="en-US"/>
              </w:rPr>
            </w:pPr>
            <w:r w:rsidRPr="004B395D">
              <w:rPr>
                <w:bCs/>
                <w:iCs/>
                <w:color w:val="000000" w:themeColor="text1"/>
                <w:lang w:val="en-US" w:eastAsia="en-US"/>
              </w:rPr>
              <w:t xml:space="preserve">- N. Gregory Mankiw, Macroeconomics, </w:t>
            </w:r>
            <w:r w:rsidRPr="004B395D">
              <w:rPr>
                <w:color w:val="000000" w:themeColor="text1"/>
                <w:lang w:val="en-US"/>
              </w:rPr>
              <w:t>New York : Worth Publishers, 8th ed., 2013. (or earlier editions),</w:t>
            </w:r>
          </w:p>
          <w:p w14:paraId="615FA6F6" w14:textId="77777777" w:rsidR="002E322B" w:rsidRPr="004B395D" w:rsidRDefault="002E322B" w:rsidP="002C5284">
            <w:pPr>
              <w:rPr>
                <w:rFonts w:ascii="Helvetica" w:hAnsi="Helvetica"/>
                <w:color w:val="333333"/>
                <w:sz w:val="18"/>
                <w:szCs w:val="18"/>
                <w:lang w:val="en-US"/>
              </w:rPr>
            </w:pPr>
            <w:r w:rsidRPr="004B395D">
              <w:rPr>
                <w:bCs/>
                <w:iCs/>
                <w:color w:val="000000" w:themeColor="text1"/>
                <w:lang w:val="en-US" w:eastAsia="en-US"/>
              </w:rPr>
              <w:lastRenderedPageBreak/>
              <w:t xml:space="preserve">- </w:t>
            </w:r>
            <w:r>
              <w:rPr>
                <w:bCs/>
                <w:iCs/>
                <w:color w:val="000000" w:themeColor="text1"/>
                <w:lang w:val="en-US" w:eastAsia="en-US"/>
              </w:rPr>
              <w:t xml:space="preserve">Olivier </w:t>
            </w:r>
            <w:r w:rsidRPr="004B395D">
              <w:rPr>
                <w:bCs/>
                <w:iCs/>
                <w:color w:val="000000" w:themeColor="text1"/>
                <w:lang w:val="en-US" w:eastAsia="en-US"/>
              </w:rPr>
              <w:t xml:space="preserve">Blanchard , Macroeconomics,  </w:t>
            </w:r>
            <w:r w:rsidRPr="004B395D">
              <w:rPr>
                <w:color w:val="000000" w:themeColor="text1"/>
                <w:lang w:val="en-US"/>
              </w:rPr>
              <w:t>Upper Saddle River, NJ : Pearson Prentice Hall, 4th ed. 2006. (or other editions).</w:t>
            </w:r>
          </w:p>
        </w:tc>
      </w:tr>
      <w:tr w:rsidR="002E322B" w:rsidRPr="00F85BA8" w14:paraId="1CE3C833" w14:textId="77777777" w:rsidTr="002C52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4A6E22FC" w14:textId="77777777" w:rsidR="002E322B" w:rsidRPr="00F85BA8" w:rsidRDefault="002E322B" w:rsidP="002C5284">
            <w:pPr>
              <w:spacing w:line="276" w:lineRule="auto"/>
              <w:rPr>
                <w:b/>
                <w:bCs/>
                <w:i/>
                <w:lang w:val="en-US" w:eastAsia="en-US"/>
              </w:rPr>
            </w:pPr>
            <w:r w:rsidRPr="00F85BA8">
              <w:rPr>
                <w:b/>
                <w:bCs/>
                <w:i/>
                <w:lang w:val="en-US" w:eastAsia="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E40F429" w14:textId="77777777" w:rsidR="002E322B" w:rsidRPr="00F85BA8" w:rsidRDefault="002E322B" w:rsidP="002C5284">
            <w:pPr>
              <w:spacing w:line="276" w:lineRule="auto"/>
              <w:rPr>
                <w:bCs/>
                <w:iCs/>
                <w:lang w:val="en-US" w:eastAsia="en-US"/>
              </w:rPr>
            </w:pPr>
            <w:r w:rsidRPr="00F85BA8">
              <w:rPr>
                <w:bCs/>
                <w:iCs/>
                <w:lang w:val="en-US" w:eastAsia="en-US"/>
              </w:rPr>
              <w:t>All</w:t>
            </w:r>
          </w:p>
        </w:tc>
      </w:tr>
      <w:tr w:rsidR="002E322B" w:rsidRPr="003B7D05" w14:paraId="0DBF31A5" w14:textId="77777777" w:rsidTr="002C5284">
        <w:trPr>
          <w:trHeight w:val="262"/>
        </w:trPr>
        <w:tc>
          <w:tcPr>
            <w:tcW w:w="1913" w:type="dxa"/>
            <w:tcBorders>
              <w:top w:val="single" w:sz="4" w:space="0" w:color="auto"/>
              <w:left w:val="single" w:sz="4" w:space="0" w:color="auto"/>
              <w:bottom w:val="single" w:sz="4" w:space="0" w:color="auto"/>
              <w:right w:val="single" w:sz="4" w:space="0" w:color="auto"/>
            </w:tcBorders>
            <w:hideMark/>
          </w:tcPr>
          <w:p w14:paraId="69841761" w14:textId="77777777" w:rsidR="002E322B" w:rsidRPr="005F183C" w:rsidRDefault="002E322B" w:rsidP="002C5284">
            <w:pPr>
              <w:spacing w:line="276" w:lineRule="auto"/>
              <w:rPr>
                <w:b/>
                <w:bCs/>
                <w:i/>
                <w:lang w:eastAsia="en-US"/>
              </w:rPr>
            </w:pPr>
            <w:r w:rsidRPr="005F183C">
              <w:rPr>
                <w:b/>
                <w:bCs/>
                <w:i/>
                <w:lang w:eastAsia="en-US"/>
              </w:rPr>
              <w:t>czy przedmiot jest kopią przedmiotu prowadzonego na UE?</w:t>
            </w:r>
          </w:p>
        </w:tc>
        <w:tc>
          <w:tcPr>
            <w:tcW w:w="6946" w:type="dxa"/>
            <w:tcBorders>
              <w:top w:val="single" w:sz="4" w:space="0" w:color="auto"/>
              <w:left w:val="single" w:sz="4" w:space="0" w:color="auto"/>
              <w:bottom w:val="single" w:sz="4" w:space="0" w:color="auto"/>
              <w:right w:val="nil"/>
            </w:tcBorders>
          </w:tcPr>
          <w:p w14:paraId="0B81CFB0" w14:textId="77777777" w:rsidR="002E322B" w:rsidRPr="00F85BA8" w:rsidRDefault="002E322B" w:rsidP="002C5284">
            <w:pPr>
              <w:spacing w:line="276" w:lineRule="auto"/>
              <w:rPr>
                <w:bCs/>
                <w:iCs/>
                <w:lang w:val="en-US" w:eastAsia="en-US"/>
              </w:rPr>
            </w:pPr>
            <w:r w:rsidRPr="00F85BA8">
              <w:rPr>
                <w:bCs/>
                <w:iCs/>
                <w:lang w:val="en-US" w:eastAsia="en-US"/>
              </w:rPr>
              <w:t>Partly yes</w:t>
            </w:r>
          </w:p>
          <w:p w14:paraId="0E09588D" w14:textId="77777777" w:rsidR="002E322B" w:rsidRPr="006463A1" w:rsidRDefault="002E322B" w:rsidP="002C5284">
            <w:pPr>
              <w:spacing w:line="276" w:lineRule="auto"/>
              <w:rPr>
                <w:bCs/>
                <w:iCs/>
                <w:lang w:val="en-US" w:eastAsia="en-US"/>
              </w:rPr>
            </w:pPr>
            <w:r w:rsidRPr="006463A1">
              <w:rPr>
                <w:bCs/>
                <w:iCs/>
                <w:lang w:val="en-US" w:eastAsia="en-US"/>
              </w:rPr>
              <w:t xml:space="preserve">Macroeconomics – Faculty of Engineering and Economics </w:t>
            </w:r>
          </w:p>
        </w:tc>
        <w:tc>
          <w:tcPr>
            <w:tcW w:w="353" w:type="dxa"/>
            <w:tcBorders>
              <w:top w:val="single" w:sz="4" w:space="0" w:color="auto"/>
              <w:left w:val="nil"/>
              <w:bottom w:val="single" w:sz="4" w:space="0" w:color="auto"/>
              <w:right w:val="single" w:sz="4" w:space="0" w:color="auto"/>
            </w:tcBorders>
            <w:hideMark/>
          </w:tcPr>
          <w:p w14:paraId="1796C2E3" w14:textId="77777777" w:rsidR="002E322B" w:rsidRPr="006463A1" w:rsidRDefault="002E322B" w:rsidP="002C5284">
            <w:pPr>
              <w:spacing w:line="276" w:lineRule="auto"/>
              <w:rPr>
                <w:bCs/>
                <w:iCs/>
                <w:lang w:val="en-US" w:eastAsia="en-US"/>
              </w:rPr>
            </w:pPr>
          </w:p>
        </w:tc>
      </w:tr>
    </w:tbl>
    <w:p w14:paraId="7AE03CBD" w14:textId="77777777" w:rsidR="002E322B" w:rsidRPr="006463A1" w:rsidRDefault="002E322B" w:rsidP="002E322B">
      <w:pPr>
        <w:rPr>
          <w:lang w:val="en-US"/>
        </w:rPr>
      </w:pPr>
    </w:p>
    <w:tbl>
      <w:tblPr>
        <w:tblW w:w="0" w:type="auto"/>
        <w:tblInd w:w="-5" w:type="dxa"/>
        <w:tblLayout w:type="fixed"/>
        <w:tblCellMar>
          <w:left w:w="70" w:type="dxa"/>
          <w:right w:w="70" w:type="dxa"/>
        </w:tblCellMar>
        <w:tblLook w:val="0000" w:firstRow="0" w:lastRow="0" w:firstColumn="0" w:lastColumn="0" w:noHBand="0" w:noVBand="0"/>
      </w:tblPr>
      <w:tblGrid>
        <w:gridCol w:w="1913"/>
        <w:gridCol w:w="3083"/>
        <w:gridCol w:w="4226"/>
      </w:tblGrid>
      <w:tr w:rsidR="00290375" w:rsidRPr="00290375" w14:paraId="7AA38DD8" w14:textId="77777777" w:rsidTr="002C5284">
        <w:tc>
          <w:tcPr>
            <w:tcW w:w="1913" w:type="dxa"/>
            <w:tcBorders>
              <w:top w:val="single" w:sz="4" w:space="0" w:color="000000"/>
              <w:left w:val="single" w:sz="4" w:space="0" w:color="000000"/>
              <w:bottom w:val="single" w:sz="4" w:space="0" w:color="000000"/>
            </w:tcBorders>
            <w:shd w:val="clear" w:color="auto" w:fill="auto"/>
          </w:tcPr>
          <w:p w14:paraId="0787088A" w14:textId="77777777" w:rsidR="00290375" w:rsidRPr="00290375" w:rsidRDefault="00290375" w:rsidP="00290375">
            <w:pPr>
              <w:suppressAutoHyphens/>
              <w:rPr>
                <w:i/>
                <w:iCs/>
                <w:color w:val="000000"/>
                <w:lang w:val="en-GB"/>
              </w:rPr>
            </w:pPr>
            <w:r w:rsidRPr="00290375">
              <w:rPr>
                <w:b/>
                <w:bCs/>
                <w:i/>
                <w:lang w:eastAsia="zh-CN"/>
              </w:rPr>
              <w:t>Title:</w:t>
            </w:r>
          </w:p>
        </w:tc>
        <w:tc>
          <w:tcPr>
            <w:tcW w:w="7309" w:type="dxa"/>
            <w:gridSpan w:val="2"/>
            <w:tcBorders>
              <w:top w:val="single" w:sz="4" w:space="0" w:color="000000"/>
              <w:left w:val="single" w:sz="4" w:space="0" w:color="000000"/>
              <w:bottom w:val="single" w:sz="4" w:space="0" w:color="000000"/>
              <w:right w:val="single" w:sz="4" w:space="0" w:color="000000"/>
            </w:tcBorders>
            <w:shd w:val="clear" w:color="auto" w:fill="auto"/>
          </w:tcPr>
          <w:p w14:paraId="625F3C92" w14:textId="77777777" w:rsidR="00290375" w:rsidRPr="00290375" w:rsidRDefault="00290375" w:rsidP="00290375">
            <w:pPr>
              <w:suppressAutoHyphens/>
              <w:spacing w:line="100" w:lineRule="atLeast"/>
              <w:rPr>
                <w:lang w:eastAsia="zh-CN"/>
              </w:rPr>
            </w:pPr>
            <w:r w:rsidRPr="00290375">
              <w:rPr>
                <w:i/>
                <w:iCs/>
                <w:color w:val="000000"/>
                <w:lang w:val="en-GB"/>
              </w:rPr>
              <w:t>International</w:t>
            </w:r>
            <w:r w:rsidRPr="00290375">
              <w:rPr>
                <w:i/>
                <w:iCs/>
                <w:color w:val="000000"/>
              </w:rPr>
              <w:t xml:space="preserve"> business law</w:t>
            </w:r>
          </w:p>
        </w:tc>
      </w:tr>
      <w:tr w:rsidR="00290375" w:rsidRPr="00290375" w14:paraId="66EDA8CC" w14:textId="77777777" w:rsidTr="002C5284">
        <w:tc>
          <w:tcPr>
            <w:tcW w:w="1913" w:type="dxa"/>
            <w:tcBorders>
              <w:top w:val="single" w:sz="4" w:space="0" w:color="000000"/>
              <w:left w:val="single" w:sz="4" w:space="0" w:color="000000"/>
              <w:bottom w:val="single" w:sz="4" w:space="0" w:color="000000"/>
            </w:tcBorders>
            <w:shd w:val="clear" w:color="auto" w:fill="auto"/>
          </w:tcPr>
          <w:p w14:paraId="6F858B61" w14:textId="77777777" w:rsidR="00290375" w:rsidRPr="00290375" w:rsidRDefault="00290375" w:rsidP="00290375">
            <w:pPr>
              <w:suppressAutoHyphens/>
              <w:rPr>
                <w:bCs/>
                <w:i/>
                <w:lang w:eastAsia="zh-CN"/>
              </w:rPr>
            </w:pPr>
            <w:r w:rsidRPr="00290375">
              <w:rPr>
                <w:b/>
                <w:bCs/>
                <w:i/>
                <w:lang w:eastAsia="zh-CN"/>
              </w:rPr>
              <w:t xml:space="preserve">Lecture hours: </w:t>
            </w:r>
          </w:p>
        </w:tc>
        <w:tc>
          <w:tcPr>
            <w:tcW w:w="7309" w:type="dxa"/>
            <w:gridSpan w:val="2"/>
            <w:tcBorders>
              <w:top w:val="single" w:sz="4" w:space="0" w:color="000000"/>
              <w:left w:val="single" w:sz="4" w:space="0" w:color="000000"/>
              <w:bottom w:val="single" w:sz="4" w:space="0" w:color="000000"/>
              <w:right w:val="single" w:sz="4" w:space="0" w:color="000000"/>
            </w:tcBorders>
            <w:shd w:val="clear" w:color="auto" w:fill="auto"/>
          </w:tcPr>
          <w:p w14:paraId="71410870" w14:textId="77777777" w:rsidR="00290375" w:rsidRPr="00290375" w:rsidRDefault="00290375" w:rsidP="00290375">
            <w:pPr>
              <w:suppressAutoHyphens/>
              <w:rPr>
                <w:lang w:eastAsia="zh-CN"/>
              </w:rPr>
            </w:pPr>
            <w:r w:rsidRPr="00290375">
              <w:rPr>
                <w:bCs/>
                <w:i/>
                <w:lang w:eastAsia="zh-CN"/>
              </w:rPr>
              <w:t>30h</w:t>
            </w:r>
          </w:p>
        </w:tc>
      </w:tr>
      <w:tr w:rsidR="00290375" w:rsidRPr="00290375" w14:paraId="1104640C" w14:textId="77777777" w:rsidTr="002C5284">
        <w:tc>
          <w:tcPr>
            <w:tcW w:w="1913" w:type="dxa"/>
            <w:tcBorders>
              <w:top w:val="single" w:sz="4" w:space="0" w:color="000000"/>
              <w:left w:val="single" w:sz="4" w:space="0" w:color="000000"/>
              <w:bottom w:val="single" w:sz="4" w:space="0" w:color="000000"/>
            </w:tcBorders>
            <w:shd w:val="clear" w:color="auto" w:fill="auto"/>
          </w:tcPr>
          <w:p w14:paraId="46717A8B" w14:textId="77777777" w:rsidR="00290375" w:rsidRPr="00290375" w:rsidRDefault="00290375" w:rsidP="00290375">
            <w:pPr>
              <w:suppressAutoHyphens/>
              <w:rPr>
                <w:bCs/>
                <w:i/>
                <w:lang w:val="en-GB" w:eastAsia="zh-CN"/>
              </w:rPr>
            </w:pPr>
            <w:r w:rsidRPr="00290375">
              <w:rPr>
                <w:b/>
                <w:bCs/>
                <w:i/>
                <w:lang w:val="en-US" w:eastAsia="zh-CN"/>
              </w:rPr>
              <w:t>Study period:</w:t>
            </w:r>
          </w:p>
        </w:tc>
        <w:tc>
          <w:tcPr>
            <w:tcW w:w="7309" w:type="dxa"/>
            <w:gridSpan w:val="2"/>
            <w:tcBorders>
              <w:top w:val="single" w:sz="4" w:space="0" w:color="000000"/>
              <w:left w:val="single" w:sz="4" w:space="0" w:color="000000"/>
              <w:bottom w:val="single" w:sz="4" w:space="0" w:color="000000"/>
              <w:right w:val="single" w:sz="4" w:space="0" w:color="000000"/>
            </w:tcBorders>
            <w:shd w:val="clear" w:color="auto" w:fill="auto"/>
          </w:tcPr>
          <w:p w14:paraId="0A76F792" w14:textId="77777777" w:rsidR="00290375" w:rsidRPr="00290375" w:rsidRDefault="00290375" w:rsidP="00290375">
            <w:pPr>
              <w:suppressAutoHyphens/>
              <w:rPr>
                <w:lang w:eastAsia="zh-CN"/>
              </w:rPr>
            </w:pPr>
            <w:r w:rsidRPr="00290375">
              <w:rPr>
                <w:bCs/>
                <w:i/>
                <w:lang w:val="en-GB" w:eastAsia="zh-CN"/>
              </w:rPr>
              <w:t>Both semesters</w:t>
            </w:r>
          </w:p>
        </w:tc>
      </w:tr>
      <w:tr w:rsidR="00290375" w:rsidRPr="00290375" w14:paraId="4ADBC0D0" w14:textId="77777777" w:rsidTr="002C5284">
        <w:tc>
          <w:tcPr>
            <w:tcW w:w="1913" w:type="dxa"/>
            <w:tcBorders>
              <w:top w:val="single" w:sz="4" w:space="0" w:color="000000"/>
              <w:left w:val="single" w:sz="4" w:space="0" w:color="000000"/>
              <w:bottom w:val="single" w:sz="4" w:space="0" w:color="000000"/>
            </w:tcBorders>
            <w:shd w:val="clear" w:color="auto" w:fill="auto"/>
          </w:tcPr>
          <w:p w14:paraId="707EE930" w14:textId="77777777" w:rsidR="00290375" w:rsidRPr="00290375" w:rsidRDefault="00290375" w:rsidP="00290375">
            <w:pPr>
              <w:suppressAutoHyphens/>
              <w:rPr>
                <w:i/>
                <w:lang w:eastAsia="zh-CN"/>
              </w:rPr>
            </w:pPr>
            <w:r w:rsidRPr="00290375">
              <w:rPr>
                <w:b/>
                <w:bCs/>
                <w:i/>
                <w:lang w:eastAsia="zh-CN"/>
              </w:rPr>
              <w:t>Level:</w:t>
            </w:r>
          </w:p>
        </w:tc>
        <w:tc>
          <w:tcPr>
            <w:tcW w:w="7309" w:type="dxa"/>
            <w:gridSpan w:val="2"/>
            <w:tcBorders>
              <w:top w:val="single" w:sz="4" w:space="0" w:color="000000"/>
              <w:left w:val="single" w:sz="4" w:space="0" w:color="000000"/>
              <w:bottom w:val="single" w:sz="4" w:space="0" w:color="000000"/>
              <w:right w:val="single" w:sz="4" w:space="0" w:color="000000"/>
            </w:tcBorders>
            <w:shd w:val="clear" w:color="auto" w:fill="auto"/>
          </w:tcPr>
          <w:p w14:paraId="4FC4C58E" w14:textId="77777777" w:rsidR="00290375" w:rsidRPr="00290375" w:rsidRDefault="00290375" w:rsidP="00290375">
            <w:pPr>
              <w:suppressAutoHyphens/>
              <w:rPr>
                <w:lang w:eastAsia="zh-CN"/>
              </w:rPr>
            </w:pPr>
            <w:r w:rsidRPr="00290375">
              <w:rPr>
                <w:i/>
                <w:lang w:eastAsia="zh-CN"/>
              </w:rPr>
              <w:t>advanced</w:t>
            </w:r>
          </w:p>
        </w:tc>
      </w:tr>
      <w:tr w:rsidR="00290375" w:rsidRPr="00290375" w14:paraId="14F006BD" w14:textId="77777777" w:rsidTr="002C5284">
        <w:tc>
          <w:tcPr>
            <w:tcW w:w="1913" w:type="dxa"/>
            <w:tcBorders>
              <w:top w:val="single" w:sz="4" w:space="0" w:color="000000"/>
              <w:left w:val="single" w:sz="4" w:space="0" w:color="000000"/>
              <w:bottom w:val="single" w:sz="4" w:space="0" w:color="000000"/>
            </w:tcBorders>
            <w:shd w:val="clear" w:color="auto" w:fill="auto"/>
          </w:tcPr>
          <w:p w14:paraId="6B80B870" w14:textId="77777777" w:rsidR="00290375" w:rsidRPr="00290375" w:rsidRDefault="00290375" w:rsidP="00290375">
            <w:pPr>
              <w:suppressAutoHyphens/>
              <w:rPr>
                <w:bCs/>
                <w:i/>
                <w:lang w:eastAsia="zh-CN"/>
              </w:rPr>
            </w:pPr>
            <w:r w:rsidRPr="00290375">
              <w:rPr>
                <w:b/>
                <w:bCs/>
                <w:i/>
                <w:lang w:eastAsia="zh-CN"/>
              </w:rPr>
              <w:t>Location:</w:t>
            </w:r>
          </w:p>
        </w:tc>
        <w:tc>
          <w:tcPr>
            <w:tcW w:w="7309" w:type="dxa"/>
            <w:gridSpan w:val="2"/>
            <w:tcBorders>
              <w:top w:val="single" w:sz="4" w:space="0" w:color="000000"/>
              <w:left w:val="single" w:sz="4" w:space="0" w:color="000000"/>
              <w:bottom w:val="single" w:sz="4" w:space="0" w:color="000000"/>
              <w:right w:val="single" w:sz="4" w:space="0" w:color="000000"/>
            </w:tcBorders>
            <w:shd w:val="clear" w:color="auto" w:fill="auto"/>
          </w:tcPr>
          <w:p w14:paraId="44308877" w14:textId="77777777" w:rsidR="00290375" w:rsidRPr="00290375" w:rsidRDefault="00290375" w:rsidP="00290375">
            <w:pPr>
              <w:suppressAutoHyphens/>
              <w:rPr>
                <w:lang w:eastAsia="zh-CN"/>
              </w:rPr>
            </w:pPr>
            <w:r w:rsidRPr="00290375">
              <w:rPr>
                <w:bCs/>
                <w:i/>
                <w:lang w:eastAsia="zh-CN"/>
              </w:rPr>
              <w:t>Wrocław, Jelenia Góra</w:t>
            </w:r>
          </w:p>
        </w:tc>
      </w:tr>
      <w:tr w:rsidR="00290375" w:rsidRPr="003B7D05" w14:paraId="5DBD72BF" w14:textId="77777777" w:rsidTr="002C5284">
        <w:tc>
          <w:tcPr>
            <w:tcW w:w="1913" w:type="dxa"/>
            <w:tcBorders>
              <w:top w:val="single" w:sz="4" w:space="0" w:color="000000"/>
              <w:left w:val="single" w:sz="4" w:space="0" w:color="000000"/>
              <w:bottom w:val="single" w:sz="4" w:space="0" w:color="000000"/>
            </w:tcBorders>
            <w:shd w:val="clear" w:color="auto" w:fill="auto"/>
          </w:tcPr>
          <w:p w14:paraId="573F3B67" w14:textId="77777777" w:rsidR="00290375" w:rsidRPr="00290375" w:rsidRDefault="00290375" w:rsidP="00290375">
            <w:pPr>
              <w:suppressAutoHyphens/>
              <w:rPr>
                <w:i/>
                <w:lang w:val="en-GB" w:eastAsia="zh-CN"/>
              </w:rPr>
            </w:pPr>
            <w:r w:rsidRPr="00290375">
              <w:rPr>
                <w:b/>
                <w:bCs/>
                <w:i/>
                <w:lang w:eastAsia="zh-CN"/>
              </w:rPr>
              <w:t>Examination:</w:t>
            </w:r>
          </w:p>
        </w:tc>
        <w:tc>
          <w:tcPr>
            <w:tcW w:w="7309" w:type="dxa"/>
            <w:gridSpan w:val="2"/>
            <w:tcBorders>
              <w:top w:val="single" w:sz="4" w:space="0" w:color="000000"/>
              <w:left w:val="single" w:sz="4" w:space="0" w:color="000000"/>
              <w:bottom w:val="single" w:sz="4" w:space="0" w:color="000000"/>
              <w:right w:val="single" w:sz="4" w:space="0" w:color="000000"/>
            </w:tcBorders>
            <w:shd w:val="clear" w:color="auto" w:fill="auto"/>
          </w:tcPr>
          <w:p w14:paraId="2FD6C7D8" w14:textId="77777777" w:rsidR="00290375" w:rsidRPr="00290375" w:rsidRDefault="00290375" w:rsidP="00290375">
            <w:pPr>
              <w:suppressAutoHyphens/>
              <w:rPr>
                <w:lang w:val="en-US" w:eastAsia="zh-CN"/>
              </w:rPr>
            </w:pPr>
            <w:r w:rsidRPr="00290375">
              <w:rPr>
                <w:i/>
                <w:lang w:val="en-GB" w:eastAsia="zh-CN"/>
              </w:rPr>
              <w:t>Case studies prepared by students</w:t>
            </w:r>
          </w:p>
        </w:tc>
      </w:tr>
      <w:tr w:rsidR="00290375" w:rsidRPr="00290375" w14:paraId="4EB24755" w14:textId="77777777" w:rsidTr="002C5284">
        <w:tc>
          <w:tcPr>
            <w:tcW w:w="1913" w:type="dxa"/>
            <w:tcBorders>
              <w:top w:val="single" w:sz="4" w:space="0" w:color="000000"/>
              <w:left w:val="single" w:sz="4" w:space="0" w:color="000000"/>
              <w:bottom w:val="single" w:sz="4" w:space="0" w:color="000000"/>
            </w:tcBorders>
            <w:shd w:val="clear" w:color="auto" w:fill="auto"/>
          </w:tcPr>
          <w:p w14:paraId="47E7FBF4" w14:textId="77777777" w:rsidR="00290375" w:rsidRPr="00290375" w:rsidRDefault="00290375" w:rsidP="00290375">
            <w:pPr>
              <w:suppressAutoHyphens/>
              <w:rPr>
                <w:bCs/>
                <w:i/>
                <w:lang w:eastAsia="zh-CN"/>
              </w:rPr>
            </w:pPr>
            <w:r w:rsidRPr="00290375">
              <w:rPr>
                <w:b/>
                <w:bCs/>
                <w:i/>
                <w:lang w:eastAsia="zh-CN"/>
              </w:rPr>
              <w:t>Language:</w:t>
            </w:r>
          </w:p>
        </w:tc>
        <w:tc>
          <w:tcPr>
            <w:tcW w:w="7309" w:type="dxa"/>
            <w:gridSpan w:val="2"/>
            <w:tcBorders>
              <w:top w:val="single" w:sz="4" w:space="0" w:color="000000"/>
              <w:left w:val="single" w:sz="4" w:space="0" w:color="000000"/>
              <w:bottom w:val="single" w:sz="4" w:space="0" w:color="000000"/>
              <w:right w:val="single" w:sz="4" w:space="0" w:color="000000"/>
            </w:tcBorders>
            <w:shd w:val="clear" w:color="auto" w:fill="auto"/>
          </w:tcPr>
          <w:p w14:paraId="29B98F11" w14:textId="77777777" w:rsidR="00290375" w:rsidRPr="00290375" w:rsidRDefault="00290375" w:rsidP="00290375">
            <w:pPr>
              <w:suppressAutoHyphens/>
              <w:rPr>
                <w:lang w:eastAsia="zh-CN"/>
              </w:rPr>
            </w:pPr>
            <w:r w:rsidRPr="00290375">
              <w:rPr>
                <w:bCs/>
                <w:i/>
                <w:lang w:eastAsia="zh-CN"/>
              </w:rPr>
              <w:t>English</w:t>
            </w:r>
          </w:p>
        </w:tc>
      </w:tr>
      <w:tr w:rsidR="00290375" w:rsidRPr="003B7D05" w14:paraId="392628D3" w14:textId="77777777" w:rsidTr="002C5284">
        <w:tc>
          <w:tcPr>
            <w:tcW w:w="1913" w:type="dxa"/>
            <w:tcBorders>
              <w:top w:val="single" w:sz="4" w:space="0" w:color="000000"/>
              <w:left w:val="single" w:sz="4" w:space="0" w:color="000000"/>
              <w:bottom w:val="single" w:sz="4" w:space="0" w:color="000000"/>
            </w:tcBorders>
            <w:shd w:val="clear" w:color="auto" w:fill="auto"/>
          </w:tcPr>
          <w:p w14:paraId="28675EA6" w14:textId="77777777" w:rsidR="00290375" w:rsidRPr="00290375" w:rsidRDefault="00290375" w:rsidP="00290375">
            <w:pPr>
              <w:suppressAutoHyphens/>
              <w:rPr>
                <w:i/>
                <w:lang w:val="en-GB" w:eastAsia="zh-CN"/>
              </w:rPr>
            </w:pPr>
            <w:r w:rsidRPr="00290375">
              <w:rPr>
                <w:b/>
                <w:bCs/>
                <w:i/>
                <w:lang w:eastAsia="zh-CN"/>
              </w:rPr>
              <w:t>Prerequisites:</w:t>
            </w:r>
          </w:p>
        </w:tc>
        <w:tc>
          <w:tcPr>
            <w:tcW w:w="7309" w:type="dxa"/>
            <w:gridSpan w:val="2"/>
            <w:tcBorders>
              <w:top w:val="single" w:sz="4" w:space="0" w:color="000000"/>
              <w:left w:val="single" w:sz="4" w:space="0" w:color="000000"/>
              <w:bottom w:val="single" w:sz="4" w:space="0" w:color="000000"/>
              <w:right w:val="single" w:sz="4" w:space="0" w:color="000000"/>
            </w:tcBorders>
            <w:shd w:val="clear" w:color="auto" w:fill="auto"/>
          </w:tcPr>
          <w:p w14:paraId="20A6C6D2" w14:textId="77777777" w:rsidR="00290375" w:rsidRPr="00290375" w:rsidRDefault="00290375" w:rsidP="00290375">
            <w:pPr>
              <w:suppressAutoHyphens/>
              <w:rPr>
                <w:lang w:val="en-US" w:eastAsia="zh-CN"/>
              </w:rPr>
            </w:pPr>
            <w:r w:rsidRPr="00290375">
              <w:rPr>
                <w:i/>
                <w:lang w:val="en-GB" w:eastAsia="zh-CN"/>
              </w:rPr>
              <w:t>Student should complete basic course of law</w:t>
            </w:r>
          </w:p>
        </w:tc>
      </w:tr>
      <w:tr w:rsidR="00290375" w:rsidRPr="003B7D05" w14:paraId="049EDC3C" w14:textId="77777777" w:rsidTr="002C5284">
        <w:tc>
          <w:tcPr>
            <w:tcW w:w="1913" w:type="dxa"/>
            <w:tcBorders>
              <w:top w:val="single" w:sz="4" w:space="0" w:color="000000"/>
              <w:left w:val="single" w:sz="4" w:space="0" w:color="000000"/>
              <w:bottom w:val="single" w:sz="4" w:space="0" w:color="000000"/>
            </w:tcBorders>
            <w:shd w:val="clear" w:color="auto" w:fill="auto"/>
          </w:tcPr>
          <w:p w14:paraId="07F90BE2" w14:textId="77777777" w:rsidR="00290375" w:rsidRPr="00290375" w:rsidRDefault="00290375" w:rsidP="00290375">
            <w:pPr>
              <w:suppressAutoHyphens/>
              <w:rPr>
                <w:bCs/>
                <w:i/>
                <w:sz w:val="20"/>
                <w:szCs w:val="20"/>
                <w:lang w:eastAsia="zh-CN"/>
              </w:rPr>
            </w:pPr>
            <w:r w:rsidRPr="00290375">
              <w:rPr>
                <w:b/>
                <w:bCs/>
                <w:i/>
                <w:lang w:val="en-US" w:eastAsia="zh-CN"/>
              </w:rPr>
              <w:t>Course content:</w:t>
            </w:r>
          </w:p>
        </w:tc>
        <w:tc>
          <w:tcPr>
            <w:tcW w:w="7309" w:type="dxa"/>
            <w:gridSpan w:val="2"/>
            <w:tcBorders>
              <w:top w:val="single" w:sz="4" w:space="0" w:color="000000"/>
              <w:left w:val="single" w:sz="4" w:space="0" w:color="000000"/>
              <w:bottom w:val="single" w:sz="4" w:space="0" w:color="000000"/>
              <w:right w:val="single" w:sz="4" w:space="0" w:color="000000"/>
            </w:tcBorders>
            <w:shd w:val="clear" w:color="auto" w:fill="auto"/>
          </w:tcPr>
          <w:p w14:paraId="78499FC9" w14:textId="77777777" w:rsidR="00290375" w:rsidRPr="00290375" w:rsidRDefault="00290375" w:rsidP="00290375">
            <w:pPr>
              <w:suppressAutoHyphens/>
              <w:snapToGrid w:val="0"/>
              <w:spacing w:line="100" w:lineRule="atLeast"/>
              <w:rPr>
                <w:bCs/>
                <w:i/>
                <w:sz w:val="20"/>
                <w:szCs w:val="20"/>
                <w:lang w:val="en-US" w:eastAsia="zh-CN"/>
              </w:rPr>
            </w:pPr>
          </w:p>
          <w:p w14:paraId="3B83D52F" w14:textId="77777777" w:rsidR="00290375" w:rsidRPr="00290375" w:rsidRDefault="00290375" w:rsidP="00290375">
            <w:pPr>
              <w:suppressAutoHyphens/>
              <w:snapToGrid w:val="0"/>
              <w:spacing w:line="100" w:lineRule="atLeast"/>
              <w:rPr>
                <w:i/>
                <w:iCs/>
                <w:color w:val="000000"/>
                <w:sz w:val="20"/>
                <w:szCs w:val="20"/>
                <w:lang w:val="en-GB"/>
              </w:rPr>
            </w:pPr>
            <w:r w:rsidRPr="00290375">
              <w:rPr>
                <w:i/>
                <w:iCs/>
                <w:color w:val="000000"/>
                <w:sz w:val="20"/>
                <w:szCs w:val="20"/>
                <w:lang w:val="en-GB"/>
              </w:rPr>
              <w:t>Private International Law: applicable law, jurisdiction, jurisdiction, enforcement and recognition of judgements, international substantive commercial law.</w:t>
            </w:r>
          </w:p>
          <w:p w14:paraId="4B964CF5" w14:textId="77777777" w:rsidR="00290375" w:rsidRPr="00290375" w:rsidRDefault="00290375" w:rsidP="00290375">
            <w:pPr>
              <w:suppressAutoHyphens/>
              <w:snapToGrid w:val="0"/>
              <w:spacing w:line="100" w:lineRule="atLeast"/>
              <w:rPr>
                <w:bCs/>
                <w:i/>
                <w:sz w:val="20"/>
                <w:szCs w:val="20"/>
                <w:lang w:val="en-GB" w:eastAsia="zh-CN"/>
              </w:rPr>
            </w:pPr>
            <w:r w:rsidRPr="00290375">
              <w:rPr>
                <w:i/>
                <w:iCs/>
                <w:color w:val="000000"/>
                <w:sz w:val="20"/>
                <w:szCs w:val="20"/>
                <w:lang w:val="en-GB"/>
              </w:rPr>
              <w:t>European Competition Law.</w:t>
            </w:r>
          </w:p>
          <w:p w14:paraId="60132785" w14:textId="77777777" w:rsidR="00290375" w:rsidRPr="00290375" w:rsidRDefault="00290375" w:rsidP="00290375">
            <w:pPr>
              <w:suppressAutoHyphens/>
              <w:snapToGrid w:val="0"/>
              <w:spacing w:line="100" w:lineRule="atLeast"/>
              <w:rPr>
                <w:bCs/>
                <w:i/>
                <w:sz w:val="20"/>
                <w:szCs w:val="20"/>
                <w:lang w:val="en-US" w:eastAsia="zh-CN"/>
              </w:rPr>
            </w:pPr>
            <w:r w:rsidRPr="00290375">
              <w:rPr>
                <w:bCs/>
                <w:i/>
                <w:sz w:val="20"/>
                <w:szCs w:val="20"/>
                <w:lang w:val="en-GB" w:eastAsia="zh-CN"/>
              </w:rPr>
              <w:t>International arbitration.</w:t>
            </w:r>
          </w:p>
          <w:p w14:paraId="59E01552" w14:textId="77777777" w:rsidR="00290375" w:rsidRPr="00290375" w:rsidRDefault="00290375" w:rsidP="00290375">
            <w:pPr>
              <w:suppressAutoHyphens/>
              <w:snapToGrid w:val="0"/>
              <w:spacing w:line="100" w:lineRule="atLeast"/>
              <w:rPr>
                <w:bCs/>
                <w:i/>
                <w:sz w:val="20"/>
                <w:szCs w:val="20"/>
                <w:lang w:val="en-US" w:eastAsia="zh-CN"/>
              </w:rPr>
            </w:pPr>
          </w:p>
        </w:tc>
      </w:tr>
      <w:tr w:rsidR="00290375" w:rsidRPr="003B7D05" w14:paraId="227E8A9E" w14:textId="77777777" w:rsidTr="002C5284">
        <w:tc>
          <w:tcPr>
            <w:tcW w:w="1913" w:type="dxa"/>
            <w:tcBorders>
              <w:top w:val="single" w:sz="4" w:space="0" w:color="000000"/>
              <w:left w:val="single" w:sz="4" w:space="0" w:color="000000"/>
              <w:bottom w:val="single" w:sz="4" w:space="0" w:color="000000"/>
            </w:tcBorders>
            <w:shd w:val="clear" w:color="auto" w:fill="auto"/>
          </w:tcPr>
          <w:p w14:paraId="5D739D6C" w14:textId="77777777" w:rsidR="00290375" w:rsidRPr="00290375" w:rsidRDefault="00290375" w:rsidP="00290375">
            <w:pPr>
              <w:suppressAutoHyphens/>
              <w:rPr>
                <w:i/>
                <w:iCs/>
                <w:color w:val="000000"/>
                <w:sz w:val="20"/>
                <w:szCs w:val="20"/>
                <w:lang w:val="en-GB"/>
              </w:rPr>
            </w:pPr>
            <w:r w:rsidRPr="00290375">
              <w:rPr>
                <w:b/>
                <w:bCs/>
                <w:i/>
                <w:lang w:val="en-US" w:eastAsia="zh-CN"/>
              </w:rPr>
              <w:t>Learning outcomes:</w:t>
            </w:r>
          </w:p>
        </w:tc>
        <w:tc>
          <w:tcPr>
            <w:tcW w:w="7309" w:type="dxa"/>
            <w:gridSpan w:val="2"/>
            <w:tcBorders>
              <w:top w:val="single" w:sz="4" w:space="0" w:color="000000"/>
              <w:left w:val="single" w:sz="4" w:space="0" w:color="000000"/>
              <w:bottom w:val="single" w:sz="4" w:space="0" w:color="000000"/>
              <w:right w:val="single" w:sz="4" w:space="0" w:color="000000"/>
            </w:tcBorders>
            <w:shd w:val="clear" w:color="auto" w:fill="auto"/>
          </w:tcPr>
          <w:p w14:paraId="376B17D8" w14:textId="77777777" w:rsidR="00290375" w:rsidRPr="00290375" w:rsidRDefault="00290375" w:rsidP="00290375">
            <w:pPr>
              <w:suppressAutoHyphens/>
              <w:snapToGrid w:val="0"/>
              <w:spacing w:line="100" w:lineRule="atLeast"/>
              <w:rPr>
                <w:lang w:val="en-US" w:eastAsia="zh-CN"/>
              </w:rPr>
            </w:pPr>
            <w:r w:rsidRPr="00290375">
              <w:rPr>
                <w:i/>
                <w:iCs/>
                <w:color w:val="000000"/>
                <w:sz w:val="20"/>
                <w:szCs w:val="20"/>
                <w:lang w:val="en-GB"/>
              </w:rPr>
              <w:t>Knowledge of basics of civil and commercial law in context of private international law.</w:t>
            </w:r>
          </w:p>
        </w:tc>
      </w:tr>
      <w:tr w:rsidR="00290375" w:rsidRPr="00290375" w14:paraId="05447CB3" w14:textId="77777777" w:rsidTr="002C5284">
        <w:tc>
          <w:tcPr>
            <w:tcW w:w="1913" w:type="dxa"/>
            <w:tcBorders>
              <w:top w:val="single" w:sz="4" w:space="0" w:color="000000"/>
              <w:left w:val="single" w:sz="4" w:space="0" w:color="000000"/>
              <w:bottom w:val="single" w:sz="4" w:space="0" w:color="000000"/>
            </w:tcBorders>
            <w:shd w:val="clear" w:color="auto" w:fill="auto"/>
          </w:tcPr>
          <w:p w14:paraId="6B989E5F" w14:textId="77777777" w:rsidR="00290375" w:rsidRPr="00290375" w:rsidRDefault="00290375" w:rsidP="00290375">
            <w:pPr>
              <w:suppressAutoHyphens/>
              <w:rPr>
                <w:bCs/>
                <w:i/>
                <w:lang w:eastAsia="zh-CN"/>
              </w:rPr>
            </w:pPr>
            <w:r w:rsidRPr="00290375">
              <w:rPr>
                <w:b/>
                <w:bCs/>
                <w:i/>
                <w:lang w:val="en-US" w:eastAsia="zh-CN"/>
              </w:rPr>
              <w:t>Contact person:</w:t>
            </w:r>
          </w:p>
        </w:tc>
        <w:tc>
          <w:tcPr>
            <w:tcW w:w="7309" w:type="dxa"/>
            <w:gridSpan w:val="2"/>
            <w:tcBorders>
              <w:top w:val="single" w:sz="4" w:space="0" w:color="000000"/>
              <w:left w:val="single" w:sz="4" w:space="0" w:color="000000"/>
              <w:bottom w:val="single" w:sz="4" w:space="0" w:color="000000"/>
              <w:right w:val="single" w:sz="4" w:space="0" w:color="000000"/>
            </w:tcBorders>
            <w:shd w:val="clear" w:color="auto" w:fill="auto"/>
          </w:tcPr>
          <w:p w14:paraId="59008D95" w14:textId="77777777" w:rsidR="00290375" w:rsidRPr="00290375" w:rsidRDefault="00290375" w:rsidP="00290375">
            <w:pPr>
              <w:suppressAutoHyphens/>
              <w:rPr>
                <w:lang w:eastAsia="zh-CN"/>
              </w:rPr>
            </w:pPr>
            <w:r w:rsidRPr="00290375">
              <w:rPr>
                <w:bCs/>
                <w:i/>
                <w:lang w:eastAsia="zh-CN"/>
              </w:rPr>
              <w:t xml:space="preserve">Michał Stępień, </w:t>
            </w:r>
            <w:hyperlink r:id="rId64" w:history="1">
              <w:r w:rsidRPr="00290375">
                <w:rPr>
                  <w:bCs/>
                  <w:i/>
                  <w:color w:val="0000FF"/>
                  <w:u w:val="single"/>
                  <w:lang w:eastAsia="zh-CN"/>
                </w:rPr>
                <w:t>michal.stepien@ue.wroc.pl</w:t>
              </w:r>
            </w:hyperlink>
            <w:r w:rsidRPr="00290375">
              <w:rPr>
                <w:bCs/>
                <w:i/>
                <w:lang w:eastAsia="zh-CN"/>
              </w:rPr>
              <w:t>, tel.: 71 3680-233</w:t>
            </w:r>
          </w:p>
        </w:tc>
      </w:tr>
      <w:tr w:rsidR="00290375" w:rsidRPr="003B7D05" w14:paraId="71B53377" w14:textId="77777777" w:rsidTr="002C5284">
        <w:trPr>
          <w:trHeight w:val="262"/>
        </w:trPr>
        <w:tc>
          <w:tcPr>
            <w:tcW w:w="1913" w:type="dxa"/>
            <w:tcBorders>
              <w:top w:val="single" w:sz="4" w:space="0" w:color="000000"/>
              <w:left w:val="single" w:sz="4" w:space="0" w:color="000000"/>
              <w:bottom w:val="single" w:sz="4" w:space="0" w:color="000000"/>
            </w:tcBorders>
            <w:shd w:val="clear" w:color="auto" w:fill="auto"/>
          </w:tcPr>
          <w:p w14:paraId="2F70A443" w14:textId="77777777" w:rsidR="00290375" w:rsidRPr="00290375" w:rsidRDefault="00290375" w:rsidP="00290375">
            <w:pPr>
              <w:suppressAutoHyphens/>
              <w:rPr>
                <w:i/>
                <w:sz w:val="22"/>
                <w:szCs w:val="22"/>
                <w:lang w:eastAsia="zh-CN"/>
              </w:rPr>
            </w:pPr>
            <w:r w:rsidRPr="00290375">
              <w:rPr>
                <w:b/>
                <w:bCs/>
                <w:i/>
                <w:lang w:val="en-US" w:eastAsia="zh-CN"/>
              </w:rPr>
              <w:t>Literature:</w:t>
            </w:r>
          </w:p>
        </w:tc>
        <w:tc>
          <w:tcPr>
            <w:tcW w:w="7309" w:type="dxa"/>
            <w:gridSpan w:val="2"/>
            <w:tcBorders>
              <w:top w:val="single" w:sz="4" w:space="0" w:color="000000"/>
              <w:left w:val="single" w:sz="4" w:space="0" w:color="000000"/>
              <w:bottom w:val="single" w:sz="4" w:space="0" w:color="000000"/>
              <w:right w:val="single" w:sz="4" w:space="0" w:color="000000"/>
            </w:tcBorders>
            <w:shd w:val="clear" w:color="auto" w:fill="auto"/>
          </w:tcPr>
          <w:p w14:paraId="0F5A71E3" w14:textId="77777777" w:rsidR="00290375" w:rsidRPr="00290375" w:rsidRDefault="00290375" w:rsidP="00290375">
            <w:pPr>
              <w:suppressAutoHyphens/>
              <w:rPr>
                <w:i/>
                <w:sz w:val="22"/>
                <w:szCs w:val="22"/>
                <w:lang w:val="en-US" w:eastAsia="zh-CN"/>
              </w:rPr>
            </w:pPr>
            <w:r w:rsidRPr="00290375">
              <w:rPr>
                <w:i/>
                <w:sz w:val="22"/>
                <w:szCs w:val="22"/>
                <w:lang w:val="en-US" w:eastAsia="zh-CN"/>
              </w:rPr>
              <w:t>Lorna Woods, Philippa Watson, „EU Law”, 2014</w:t>
            </w:r>
          </w:p>
          <w:p w14:paraId="1BCFD940" w14:textId="77777777" w:rsidR="00290375" w:rsidRPr="00290375" w:rsidRDefault="00290375" w:rsidP="00290375">
            <w:pPr>
              <w:suppressAutoHyphens/>
              <w:rPr>
                <w:sz w:val="22"/>
                <w:szCs w:val="22"/>
                <w:lang w:val="en-US" w:eastAsia="zh-CN"/>
              </w:rPr>
            </w:pPr>
            <w:r w:rsidRPr="00290375">
              <w:rPr>
                <w:i/>
                <w:sz w:val="22"/>
                <w:szCs w:val="22"/>
                <w:lang w:val="en-US" w:eastAsia="zh-CN"/>
              </w:rPr>
              <w:t xml:space="preserve">James Fawcett, Janeen Carruthers, Peter North, „ </w:t>
            </w:r>
            <w:bookmarkStart w:id="4" w:name="title"/>
            <w:bookmarkStart w:id="5" w:name="productTitle"/>
            <w:bookmarkEnd w:id="4"/>
            <w:bookmarkEnd w:id="5"/>
            <w:r w:rsidRPr="00290375">
              <w:rPr>
                <w:sz w:val="22"/>
                <w:szCs w:val="22"/>
                <w:lang w:val="en-US" w:eastAsia="zh-CN"/>
              </w:rPr>
              <w:t>Private International Law”, 2008</w:t>
            </w:r>
          </w:p>
          <w:p w14:paraId="0FCE202E" w14:textId="77777777" w:rsidR="00290375" w:rsidRPr="00290375" w:rsidRDefault="00290375" w:rsidP="00290375">
            <w:pPr>
              <w:suppressAutoHyphens/>
              <w:rPr>
                <w:lang w:val="en-US" w:eastAsia="zh-CN"/>
              </w:rPr>
            </w:pPr>
            <w:r w:rsidRPr="00290375">
              <w:rPr>
                <w:sz w:val="22"/>
                <w:szCs w:val="22"/>
                <w:lang w:val="en-US" w:eastAsia="zh-CN"/>
              </w:rPr>
              <w:t>Stephen Weatherill, „</w:t>
            </w:r>
            <w:bookmarkStart w:id="6" w:name="title1"/>
            <w:bookmarkStart w:id="7" w:name="productTitle1"/>
            <w:bookmarkEnd w:id="6"/>
            <w:bookmarkEnd w:id="7"/>
            <w:r w:rsidRPr="00290375">
              <w:rPr>
                <w:sz w:val="22"/>
                <w:szCs w:val="22"/>
                <w:lang w:val="en-US" w:eastAsia="zh-CN"/>
              </w:rPr>
              <w:t>Cases and Materials on EU Law”, 2014</w:t>
            </w:r>
          </w:p>
        </w:tc>
      </w:tr>
      <w:tr w:rsidR="00290375" w:rsidRPr="00290375" w14:paraId="6267F7A2" w14:textId="77777777" w:rsidTr="002C5284">
        <w:trPr>
          <w:trHeight w:val="262"/>
        </w:trPr>
        <w:tc>
          <w:tcPr>
            <w:tcW w:w="1913" w:type="dxa"/>
            <w:tcBorders>
              <w:top w:val="single" w:sz="4" w:space="0" w:color="000000"/>
              <w:left w:val="single" w:sz="4" w:space="0" w:color="000000"/>
              <w:bottom w:val="single" w:sz="4" w:space="0" w:color="000000"/>
            </w:tcBorders>
            <w:shd w:val="clear" w:color="auto" w:fill="auto"/>
          </w:tcPr>
          <w:p w14:paraId="4F844342" w14:textId="77777777" w:rsidR="00290375" w:rsidRPr="00290375" w:rsidRDefault="00290375" w:rsidP="00290375">
            <w:pPr>
              <w:suppressAutoHyphens/>
              <w:rPr>
                <w:bCs/>
                <w:i/>
                <w:lang w:eastAsia="zh-CN"/>
              </w:rPr>
            </w:pPr>
            <w:r w:rsidRPr="00290375">
              <w:rPr>
                <w:b/>
                <w:bCs/>
                <w:i/>
                <w:lang w:val="en-US" w:eastAsia="zh-CN"/>
              </w:rPr>
              <w:t>Faculty:</w:t>
            </w:r>
          </w:p>
        </w:tc>
        <w:tc>
          <w:tcPr>
            <w:tcW w:w="7309" w:type="dxa"/>
            <w:gridSpan w:val="2"/>
            <w:tcBorders>
              <w:top w:val="single" w:sz="4" w:space="0" w:color="000000"/>
              <w:left w:val="single" w:sz="4" w:space="0" w:color="000000"/>
              <w:bottom w:val="single" w:sz="4" w:space="0" w:color="000000"/>
              <w:right w:val="single" w:sz="4" w:space="0" w:color="000000"/>
            </w:tcBorders>
            <w:shd w:val="clear" w:color="auto" w:fill="auto"/>
          </w:tcPr>
          <w:p w14:paraId="20150B87" w14:textId="77777777" w:rsidR="00290375" w:rsidRPr="00290375" w:rsidRDefault="00290375" w:rsidP="00290375">
            <w:pPr>
              <w:suppressAutoHyphens/>
              <w:rPr>
                <w:lang w:eastAsia="zh-CN"/>
              </w:rPr>
            </w:pPr>
            <w:r w:rsidRPr="00290375">
              <w:rPr>
                <w:bCs/>
                <w:i/>
                <w:lang w:eastAsia="zh-CN"/>
              </w:rPr>
              <w:t>All students</w:t>
            </w:r>
          </w:p>
        </w:tc>
      </w:tr>
      <w:tr w:rsidR="00290375" w:rsidRPr="003B7D05" w14:paraId="31AF4E18" w14:textId="77777777" w:rsidTr="002C5284">
        <w:trPr>
          <w:trHeight w:val="262"/>
        </w:trPr>
        <w:tc>
          <w:tcPr>
            <w:tcW w:w="1913" w:type="dxa"/>
            <w:tcBorders>
              <w:top w:val="single" w:sz="4" w:space="0" w:color="000000"/>
              <w:left w:val="single" w:sz="4" w:space="0" w:color="000000"/>
              <w:bottom w:val="single" w:sz="4" w:space="0" w:color="000000"/>
            </w:tcBorders>
            <w:shd w:val="clear" w:color="auto" w:fill="auto"/>
          </w:tcPr>
          <w:p w14:paraId="4993E787" w14:textId="77777777" w:rsidR="00290375" w:rsidRPr="00290375" w:rsidRDefault="00290375" w:rsidP="00290375">
            <w:pPr>
              <w:suppressAutoHyphens/>
              <w:rPr>
                <w:bCs/>
                <w:i/>
                <w:lang w:eastAsia="zh-CN"/>
              </w:rPr>
            </w:pPr>
            <w:r w:rsidRPr="00290375">
              <w:rPr>
                <w:b/>
                <w:bCs/>
                <w:i/>
                <w:lang w:eastAsia="zh-CN"/>
              </w:rPr>
              <w:t>czy przedmiot jest kopią przedmiotu prowadzonego na UE?</w:t>
            </w:r>
          </w:p>
        </w:tc>
        <w:tc>
          <w:tcPr>
            <w:tcW w:w="3083" w:type="dxa"/>
            <w:tcBorders>
              <w:top w:val="single" w:sz="4" w:space="0" w:color="000000"/>
              <w:left w:val="single" w:sz="4" w:space="0" w:color="000000"/>
              <w:bottom w:val="single" w:sz="4" w:space="0" w:color="000000"/>
            </w:tcBorders>
            <w:shd w:val="clear" w:color="auto" w:fill="auto"/>
          </w:tcPr>
          <w:p w14:paraId="4A26128A" w14:textId="77777777" w:rsidR="00290375" w:rsidRPr="00290375" w:rsidRDefault="00290375" w:rsidP="00290375">
            <w:pPr>
              <w:suppressAutoHyphens/>
              <w:rPr>
                <w:bCs/>
                <w:i/>
                <w:lang w:val="en-US" w:eastAsia="zh-CN"/>
              </w:rPr>
            </w:pPr>
            <w:r w:rsidRPr="00290375">
              <w:rPr>
                <w:bCs/>
                <w:i/>
                <w:lang w:val="en-GB" w:eastAsia="zh-CN"/>
              </w:rPr>
              <w:t>No, there is no lecture on topics covered by this proposal.</w:t>
            </w:r>
          </w:p>
        </w:tc>
        <w:tc>
          <w:tcPr>
            <w:tcW w:w="4226" w:type="dxa"/>
            <w:tcBorders>
              <w:top w:val="single" w:sz="4" w:space="0" w:color="000000"/>
              <w:bottom w:val="single" w:sz="4" w:space="0" w:color="000000"/>
              <w:right w:val="single" w:sz="4" w:space="0" w:color="000000"/>
            </w:tcBorders>
            <w:shd w:val="clear" w:color="auto" w:fill="auto"/>
          </w:tcPr>
          <w:p w14:paraId="31A21293" w14:textId="77777777" w:rsidR="00290375" w:rsidRPr="00290375" w:rsidRDefault="00290375" w:rsidP="00290375">
            <w:pPr>
              <w:suppressAutoHyphens/>
              <w:rPr>
                <w:bCs/>
                <w:i/>
                <w:lang w:val="en-US" w:eastAsia="zh-CN"/>
              </w:rPr>
            </w:pPr>
          </w:p>
        </w:tc>
      </w:tr>
    </w:tbl>
    <w:p w14:paraId="2D53CD81" w14:textId="77777777" w:rsidR="002E322B" w:rsidRDefault="002E322B">
      <w:pPr>
        <w:rPr>
          <w:lang w:val="en-US"/>
        </w:rPr>
      </w:pPr>
    </w:p>
    <w:tbl>
      <w:tblPr>
        <w:tblW w:w="0" w:type="auto"/>
        <w:tblInd w:w="-10" w:type="dxa"/>
        <w:tblLayout w:type="fixed"/>
        <w:tblCellMar>
          <w:left w:w="70" w:type="dxa"/>
          <w:right w:w="70" w:type="dxa"/>
        </w:tblCellMar>
        <w:tblLook w:val="0000" w:firstRow="0" w:lastRow="0" w:firstColumn="0" w:lastColumn="0" w:noHBand="0" w:noVBand="0"/>
      </w:tblPr>
      <w:tblGrid>
        <w:gridCol w:w="1913"/>
        <w:gridCol w:w="3083"/>
        <w:gridCol w:w="4236"/>
      </w:tblGrid>
      <w:tr w:rsidR="00290375" w:rsidRPr="00290375" w14:paraId="09098BC8" w14:textId="77777777" w:rsidTr="002C5284">
        <w:tc>
          <w:tcPr>
            <w:tcW w:w="1913" w:type="dxa"/>
            <w:tcBorders>
              <w:top w:val="single" w:sz="4" w:space="0" w:color="000000"/>
              <w:left w:val="single" w:sz="4" w:space="0" w:color="000000"/>
              <w:bottom w:val="single" w:sz="4" w:space="0" w:color="000000"/>
            </w:tcBorders>
            <w:shd w:val="clear" w:color="auto" w:fill="auto"/>
          </w:tcPr>
          <w:p w14:paraId="02FF9F17" w14:textId="77777777" w:rsidR="00290375" w:rsidRPr="00290375" w:rsidRDefault="00290375" w:rsidP="00290375">
            <w:pPr>
              <w:suppressAutoHyphens/>
              <w:rPr>
                <w:bCs/>
                <w:i/>
                <w:lang w:eastAsia="zh-CN"/>
              </w:rPr>
            </w:pPr>
            <w:r w:rsidRPr="00290375">
              <w:rPr>
                <w:b/>
                <w:bCs/>
                <w:i/>
                <w:lang w:eastAsia="zh-CN"/>
              </w:rPr>
              <w:t>Title:</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2386E4F0" w14:textId="77777777" w:rsidR="00290375" w:rsidRPr="00290375" w:rsidRDefault="00290375" w:rsidP="00290375">
            <w:pPr>
              <w:suppressAutoHyphens/>
              <w:rPr>
                <w:lang w:eastAsia="zh-CN"/>
              </w:rPr>
            </w:pPr>
            <w:r w:rsidRPr="00290375">
              <w:rPr>
                <w:bCs/>
                <w:i/>
                <w:lang w:eastAsia="zh-CN"/>
              </w:rPr>
              <w:t>European law</w:t>
            </w:r>
          </w:p>
        </w:tc>
      </w:tr>
      <w:tr w:rsidR="00290375" w:rsidRPr="00290375" w14:paraId="4C0B54D6" w14:textId="77777777" w:rsidTr="002C5284">
        <w:tc>
          <w:tcPr>
            <w:tcW w:w="1913" w:type="dxa"/>
            <w:tcBorders>
              <w:top w:val="single" w:sz="4" w:space="0" w:color="000000"/>
              <w:left w:val="single" w:sz="4" w:space="0" w:color="000000"/>
              <w:bottom w:val="single" w:sz="4" w:space="0" w:color="000000"/>
            </w:tcBorders>
            <w:shd w:val="clear" w:color="auto" w:fill="auto"/>
          </w:tcPr>
          <w:p w14:paraId="4E4431CD" w14:textId="77777777" w:rsidR="00290375" w:rsidRPr="00290375" w:rsidRDefault="00290375" w:rsidP="00290375">
            <w:pPr>
              <w:suppressAutoHyphens/>
              <w:rPr>
                <w:bCs/>
                <w:i/>
                <w:lang w:eastAsia="zh-CN"/>
              </w:rPr>
            </w:pPr>
            <w:r w:rsidRPr="00290375">
              <w:rPr>
                <w:b/>
                <w:bCs/>
                <w:i/>
                <w:lang w:eastAsia="zh-CN"/>
              </w:rPr>
              <w:t xml:space="preserve">Lecture hours: </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29375D84" w14:textId="77777777" w:rsidR="00290375" w:rsidRPr="00290375" w:rsidRDefault="00290375" w:rsidP="00290375">
            <w:pPr>
              <w:suppressAutoHyphens/>
              <w:rPr>
                <w:lang w:eastAsia="zh-CN"/>
              </w:rPr>
            </w:pPr>
            <w:r w:rsidRPr="00290375">
              <w:rPr>
                <w:bCs/>
                <w:i/>
                <w:lang w:eastAsia="zh-CN"/>
              </w:rPr>
              <w:t>30h</w:t>
            </w:r>
          </w:p>
        </w:tc>
      </w:tr>
      <w:tr w:rsidR="00290375" w:rsidRPr="00290375" w14:paraId="00CE1E29" w14:textId="77777777" w:rsidTr="002C5284">
        <w:tc>
          <w:tcPr>
            <w:tcW w:w="1913" w:type="dxa"/>
            <w:tcBorders>
              <w:top w:val="single" w:sz="4" w:space="0" w:color="000000"/>
              <w:left w:val="single" w:sz="4" w:space="0" w:color="000000"/>
              <w:bottom w:val="single" w:sz="4" w:space="0" w:color="000000"/>
            </w:tcBorders>
            <w:shd w:val="clear" w:color="auto" w:fill="auto"/>
          </w:tcPr>
          <w:p w14:paraId="69C2854F" w14:textId="77777777" w:rsidR="00290375" w:rsidRPr="00290375" w:rsidRDefault="00290375" w:rsidP="00290375">
            <w:pPr>
              <w:suppressAutoHyphens/>
              <w:rPr>
                <w:bCs/>
                <w:i/>
                <w:lang w:val="en-GB" w:eastAsia="zh-CN"/>
              </w:rPr>
            </w:pPr>
            <w:r w:rsidRPr="00290375">
              <w:rPr>
                <w:b/>
                <w:bCs/>
                <w:i/>
                <w:lang w:val="en-US" w:eastAsia="zh-CN"/>
              </w:rPr>
              <w:t>Study period:</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6681134B" w14:textId="77777777" w:rsidR="00290375" w:rsidRPr="00290375" w:rsidRDefault="00290375" w:rsidP="00290375">
            <w:pPr>
              <w:suppressAutoHyphens/>
              <w:rPr>
                <w:lang w:eastAsia="zh-CN"/>
              </w:rPr>
            </w:pPr>
            <w:r w:rsidRPr="00290375">
              <w:rPr>
                <w:bCs/>
                <w:i/>
                <w:lang w:val="en-GB" w:eastAsia="zh-CN"/>
              </w:rPr>
              <w:t>Both semesters</w:t>
            </w:r>
          </w:p>
        </w:tc>
      </w:tr>
      <w:tr w:rsidR="00290375" w:rsidRPr="00290375" w14:paraId="406C846E" w14:textId="77777777" w:rsidTr="002C5284">
        <w:tc>
          <w:tcPr>
            <w:tcW w:w="1913" w:type="dxa"/>
            <w:tcBorders>
              <w:top w:val="single" w:sz="4" w:space="0" w:color="000000"/>
              <w:left w:val="single" w:sz="4" w:space="0" w:color="000000"/>
              <w:bottom w:val="single" w:sz="4" w:space="0" w:color="000000"/>
            </w:tcBorders>
            <w:shd w:val="clear" w:color="auto" w:fill="auto"/>
          </w:tcPr>
          <w:p w14:paraId="7E67AC4F" w14:textId="77777777" w:rsidR="00290375" w:rsidRPr="00290375" w:rsidRDefault="00290375" w:rsidP="00290375">
            <w:pPr>
              <w:suppressAutoHyphens/>
              <w:rPr>
                <w:i/>
                <w:lang w:eastAsia="zh-CN"/>
              </w:rPr>
            </w:pPr>
            <w:r w:rsidRPr="00290375">
              <w:rPr>
                <w:b/>
                <w:bCs/>
                <w:i/>
                <w:lang w:eastAsia="zh-CN"/>
              </w:rPr>
              <w:t>Level:</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6A4A535A" w14:textId="77777777" w:rsidR="00290375" w:rsidRPr="00290375" w:rsidRDefault="00290375" w:rsidP="00290375">
            <w:pPr>
              <w:suppressAutoHyphens/>
              <w:rPr>
                <w:lang w:eastAsia="zh-CN"/>
              </w:rPr>
            </w:pPr>
            <w:r w:rsidRPr="00290375">
              <w:rPr>
                <w:i/>
                <w:lang w:eastAsia="zh-CN"/>
              </w:rPr>
              <w:t>advanced</w:t>
            </w:r>
          </w:p>
        </w:tc>
      </w:tr>
      <w:tr w:rsidR="00290375" w:rsidRPr="00290375" w14:paraId="6DB689EE" w14:textId="77777777" w:rsidTr="002C5284">
        <w:tc>
          <w:tcPr>
            <w:tcW w:w="1913" w:type="dxa"/>
            <w:tcBorders>
              <w:top w:val="single" w:sz="4" w:space="0" w:color="000000"/>
              <w:left w:val="single" w:sz="4" w:space="0" w:color="000000"/>
              <w:bottom w:val="single" w:sz="4" w:space="0" w:color="000000"/>
            </w:tcBorders>
            <w:shd w:val="clear" w:color="auto" w:fill="auto"/>
          </w:tcPr>
          <w:p w14:paraId="1E21368C" w14:textId="77777777" w:rsidR="00290375" w:rsidRPr="00290375" w:rsidRDefault="00290375" w:rsidP="00290375">
            <w:pPr>
              <w:suppressAutoHyphens/>
              <w:rPr>
                <w:bCs/>
                <w:i/>
                <w:lang w:eastAsia="zh-CN"/>
              </w:rPr>
            </w:pPr>
            <w:r w:rsidRPr="00290375">
              <w:rPr>
                <w:b/>
                <w:bCs/>
                <w:i/>
                <w:lang w:eastAsia="zh-CN"/>
              </w:rPr>
              <w:t>Location:</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7B365061" w14:textId="77777777" w:rsidR="00290375" w:rsidRPr="00290375" w:rsidRDefault="00290375" w:rsidP="00290375">
            <w:pPr>
              <w:suppressAutoHyphens/>
              <w:rPr>
                <w:lang w:eastAsia="zh-CN"/>
              </w:rPr>
            </w:pPr>
            <w:r w:rsidRPr="00290375">
              <w:rPr>
                <w:bCs/>
                <w:i/>
                <w:lang w:eastAsia="zh-CN"/>
              </w:rPr>
              <w:t>Wrocław, Jelenia Góra</w:t>
            </w:r>
          </w:p>
        </w:tc>
      </w:tr>
      <w:tr w:rsidR="00290375" w:rsidRPr="003B7D05" w14:paraId="3C0F88B5" w14:textId="77777777" w:rsidTr="002C5284">
        <w:tc>
          <w:tcPr>
            <w:tcW w:w="1913" w:type="dxa"/>
            <w:tcBorders>
              <w:top w:val="single" w:sz="4" w:space="0" w:color="000000"/>
              <w:left w:val="single" w:sz="4" w:space="0" w:color="000000"/>
              <w:bottom w:val="single" w:sz="4" w:space="0" w:color="000000"/>
            </w:tcBorders>
            <w:shd w:val="clear" w:color="auto" w:fill="auto"/>
          </w:tcPr>
          <w:p w14:paraId="0ED6507F" w14:textId="77777777" w:rsidR="00290375" w:rsidRPr="00290375" w:rsidRDefault="00290375" w:rsidP="00290375">
            <w:pPr>
              <w:suppressAutoHyphens/>
              <w:rPr>
                <w:i/>
                <w:lang w:val="en-GB" w:eastAsia="zh-CN"/>
              </w:rPr>
            </w:pPr>
            <w:r w:rsidRPr="00290375">
              <w:rPr>
                <w:b/>
                <w:bCs/>
                <w:i/>
                <w:lang w:eastAsia="zh-CN"/>
              </w:rPr>
              <w:t>Examination:</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4EDAD44E" w14:textId="77777777" w:rsidR="00290375" w:rsidRPr="00290375" w:rsidRDefault="00290375" w:rsidP="00290375">
            <w:pPr>
              <w:suppressAutoHyphens/>
              <w:rPr>
                <w:lang w:val="en-US" w:eastAsia="zh-CN"/>
              </w:rPr>
            </w:pPr>
            <w:r w:rsidRPr="00290375">
              <w:rPr>
                <w:i/>
                <w:lang w:val="en-GB" w:eastAsia="zh-CN"/>
              </w:rPr>
              <w:t>Case studies prepared by students</w:t>
            </w:r>
          </w:p>
        </w:tc>
      </w:tr>
      <w:tr w:rsidR="00290375" w:rsidRPr="00290375" w14:paraId="03E24BAE" w14:textId="77777777" w:rsidTr="002C5284">
        <w:tc>
          <w:tcPr>
            <w:tcW w:w="1913" w:type="dxa"/>
            <w:tcBorders>
              <w:top w:val="single" w:sz="4" w:space="0" w:color="000000"/>
              <w:left w:val="single" w:sz="4" w:space="0" w:color="000000"/>
              <w:bottom w:val="single" w:sz="4" w:space="0" w:color="000000"/>
            </w:tcBorders>
            <w:shd w:val="clear" w:color="auto" w:fill="auto"/>
          </w:tcPr>
          <w:p w14:paraId="3AFC4F76" w14:textId="77777777" w:rsidR="00290375" w:rsidRPr="00290375" w:rsidRDefault="00290375" w:rsidP="00290375">
            <w:pPr>
              <w:suppressAutoHyphens/>
              <w:rPr>
                <w:bCs/>
                <w:i/>
                <w:lang w:eastAsia="zh-CN"/>
              </w:rPr>
            </w:pPr>
            <w:r w:rsidRPr="00290375">
              <w:rPr>
                <w:b/>
                <w:bCs/>
                <w:i/>
                <w:lang w:eastAsia="zh-CN"/>
              </w:rPr>
              <w:t>Language:</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7C81352F" w14:textId="77777777" w:rsidR="00290375" w:rsidRPr="00290375" w:rsidRDefault="00290375" w:rsidP="00290375">
            <w:pPr>
              <w:suppressAutoHyphens/>
              <w:rPr>
                <w:lang w:eastAsia="zh-CN"/>
              </w:rPr>
            </w:pPr>
            <w:r w:rsidRPr="00290375">
              <w:rPr>
                <w:bCs/>
                <w:i/>
                <w:lang w:eastAsia="zh-CN"/>
              </w:rPr>
              <w:t>English</w:t>
            </w:r>
          </w:p>
        </w:tc>
      </w:tr>
      <w:tr w:rsidR="00290375" w:rsidRPr="003B7D05" w14:paraId="3B991942" w14:textId="77777777" w:rsidTr="002C5284">
        <w:tc>
          <w:tcPr>
            <w:tcW w:w="1913" w:type="dxa"/>
            <w:tcBorders>
              <w:top w:val="single" w:sz="4" w:space="0" w:color="000000"/>
              <w:left w:val="single" w:sz="4" w:space="0" w:color="000000"/>
              <w:bottom w:val="single" w:sz="4" w:space="0" w:color="000000"/>
            </w:tcBorders>
            <w:shd w:val="clear" w:color="auto" w:fill="auto"/>
          </w:tcPr>
          <w:p w14:paraId="1B7E1294" w14:textId="77777777" w:rsidR="00290375" w:rsidRPr="00290375" w:rsidRDefault="00290375" w:rsidP="00290375">
            <w:pPr>
              <w:suppressAutoHyphens/>
              <w:rPr>
                <w:i/>
                <w:lang w:val="en-GB" w:eastAsia="zh-CN"/>
              </w:rPr>
            </w:pPr>
            <w:r w:rsidRPr="00290375">
              <w:rPr>
                <w:b/>
                <w:bCs/>
                <w:i/>
                <w:lang w:eastAsia="zh-CN"/>
              </w:rPr>
              <w:t>Prerequisites:</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4E9B6C5D" w14:textId="77777777" w:rsidR="00290375" w:rsidRPr="00290375" w:rsidRDefault="00290375" w:rsidP="00290375">
            <w:pPr>
              <w:suppressAutoHyphens/>
              <w:rPr>
                <w:lang w:val="en-US" w:eastAsia="zh-CN"/>
              </w:rPr>
            </w:pPr>
            <w:r w:rsidRPr="00290375">
              <w:rPr>
                <w:i/>
                <w:lang w:val="en-GB" w:eastAsia="zh-CN"/>
              </w:rPr>
              <w:t>Student should complete basic course of law</w:t>
            </w:r>
          </w:p>
        </w:tc>
      </w:tr>
      <w:tr w:rsidR="00290375" w:rsidRPr="003B7D05" w14:paraId="38FF8D8B" w14:textId="77777777" w:rsidTr="002C5284">
        <w:tc>
          <w:tcPr>
            <w:tcW w:w="1913" w:type="dxa"/>
            <w:tcBorders>
              <w:top w:val="single" w:sz="4" w:space="0" w:color="000000"/>
              <w:left w:val="single" w:sz="4" w:space="0" w:color="000000"/>
              <w:bottom w:val="single" w:sz="4" w:space="0" w:color="000000"/>
            </w:tcBorders>
            <w:shd w:val="clear" w:color="auto" w:fill="auto"/>
          </w:tcPr>
          <w:p w14:paraId="7B6ABAE9" w14:textId="77777777" w:rsidR="00290375" w:rsidRPr="00290375" w:rsidRDefault="00290375" w:rsidP="00290375">
            <w:pPr>
              <w:suppressAutoHyphens/>
              <w:rPr>
                <w:i/>
                <w:iCs/>
                <w:color w:val="000000"/>
                <w:sz w:val="20"/>
                <w:szCs w:val="20"/>
                <w:lang w:val="en-GB"/>
              </w:rPr>
            </w:pPr>
            <w:r w:rsidRPr="00290375">
              <w:rPr>
                <w:b/>
                <w:bCs/>
                <w:i/>
                <w:lang w:val="en-US" w:eastAsia="zh-CN"/>
              </w:rPr>
              <w:t>Course content:</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489176DA" w14:textId="77777777" w:rsidR="00290375" w:rsidRPr="00290375" w:rsidRDefault="00290375" w:rsidP="00290375">
            <w:pPr>
              <w:suppressAutoHyphens/>
              <w:snapToGrid w:val="0"/>
              <w:spacing w:line="100" w:lineRule="atLeast"/>
              <w:rPr>
                <w:i/>
                <w:iCs/>
                <w:color w:val="000000"/>
                <w:sz w:val="20"/>
                <w:szCs w:val="20"/>
                <w:lang w:val="en-GB"/>
              </w:rPr>
            </w:pPr>
            <w:r w:rsidRPr="00290375">
              <w:rPr>
                <w:i/>
                <w:iCs/>
                <w:color w:val="000000"/>
                <w:sz w:val="20"/>
                <w:szCs w:val="20"/>
                <w:lang w:val="en-GB"/>
              </w:rPr>
              <w:t>Functioning of EU: institutions, sources of law, legislative procedure.</w:t>
            </w:r>
          </w:p>
          <w:p w14:paraId="0F896CEE" w14:textId="77777777" w:rsidR="00290375" w:rsidRPr="00290375" w:rsidRDefault="00290375" w:rsidP="00290375">
            <w:pPr>
              <w:suppressAutoHyphens/>
              <w:snapToGrid w:val="0"/>
              <w:spacing w:line="100" w:lineRule="atLeast"/>
              <w:rPr>
                <w:i/>
                <w:iCs/>
                <w:color w:val="000000"/>
                <w:sz w:val="20"/>
                <w:szCs w:val="20"/>
                <w:lang w:val="en-GB"/>
              </w:rPr>
            </w:pPr>
            <w:r w:rsidRPr="00290375">
              <w:rPr>
                <w:i/>
                <w:iCs/>
                <w:color w:val="000000"/>
                <w:sz w:val="20"/>
                <w:szCs w:val="20"/>
                <w:lang w:val="en-GB"/>
              </w:rPr>
              <w:t>Legal aspects of internal market, especially free movement of goods, people and services.</w:t>
            </w:r>
          </w:p>
          <w:p w14:paraId="262490DF" w14:textId="77777777" w:rsidR="00290375" w:rsidRPr="00290375" w:rsidRDefault="00290375" w:rsidP="00290375">
            <w:pPr>
              <w:suppressAutoHyphens/>
              <w:snapToGrid w:val="0"/>
              <w:spacing w:line="100" w:lineRule="atLeast"/>
              <w:rPr>
                <w:i/>
                <w:iCs/>
                <w:color w:val="000000"/>
                <w:sz w:val="20"/>
                <w:szCs w:val="20"/>
                <w:lang w:val="en-GB"/>
              </w:rPr>
            </w:pPr>
            <w:r w:rsidRPr="00290375">
              <w:rPr>
                <w:i/>
                <w:iCs/>
                <w:color w:val="000000"/>
                <w:sz w:val="20"/>
                <w:szCs w:val="20"/>
                <w:lang w:val="en-GB"/>
              </w:rPr>
              <w:t>European Competition Law.</w:t>
            </w:r>
          </w:p>
          <w:p w14:paraId="63D68D82" w14:textId="77777777" w:rsidR="00290375" w:rsidRPr="00290375" w:rsidRDefault="00290375" w:rsidP="00290375">
            <w:pPr>
              <w:suppressAutoHyphens/>
              <w:snapToGrid w:val="0"/>
              <w:spacing w:line="100" w:lineRule="atLeast"/>
              <w:rPr>
                <w:lang w:val="en-US" w:eastAsia="zh-CN"/>
              </w:rPr>
            </w:pPr>
            <w:r w:rsidRPr="00290375">
              <w:rPr>
                <w:i/>
                <w:iCs/>
                <w:color w:val="000000"/>
                <w:sz w:val="20"/>
                <w:szCs w:val="20"/>
                <w:lang w:val="en-GB"/>
              </w:rPr>
              <w:t>Legal litigation in EU between enterprises with seats in different Member States: Rome I and Brussels I Bis regulations.</w:t>
            </w:r>
          </w:p>
        </w:tc>
      </w:tr>
      <w:tr w:rsidR="00290375" w:rsidRPr="003B7D05" w14:paraId="67151883" w14:textId="77777777" w:rsidTr="002C5284">
        <w:tc>
          <w:tcPr>
            <w:tcW w:w="1913" w:type="dxa"/>
            <w:tcBorders>
              <w:top w:val="single" w:sz="4" w:space="0" w:color="000000"/>
              <w:left w:val="single" w:sz="4" w:space="0" w:color="000000"/>
              <w:bottom w:val="single" w:sz="4" w:space="0" w:color="000000"/>
            </w:tcBorders>
            <w:shd w:val="clear" w:color="auto" w:fill="auto"/>
          </w:tcPr>
          <w:p w14:paraId="3EE5D4C1" w14:textId="77777777" w:rsidR="00290375" w:rsidRPr="00290375" w:rsidRDefault="00290375" w:rsidP="00290375">
            <w:pPr>
              <w:suppressAutoHyphens/>
              <w:rPr>
                <w:bCs/>
                <w:i/>
                <w:iCs/>
                <w:lang w:val="en-GB" w:eastAsia="zh-CN"/>
              </w:rPr>
            </w:pPr>
            <w:r w:rsidRPr="00290375">
              <w:rPr>
                <w:b/>
                <w:bCs/>
                <w:i/>
                <w:lang w:val="en-US" w:eastAsia="zh-CN"/>
              </w:rPr>
              <w:t>Learning outcomes:</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121FBFFD" w14:textId="77777777" w:rsidR="00290375" w:rsidRPr="00290375" w:rsidRDefault="00290375" w:rsidP="00290375">
            <w:pPr>
              <w:suppressAutoHyphens/>
              <w:rPr>
                <w:lang w:val="en-US" w:eastAsia="zh-CN"/>
              </w:rPr>
            </w:pPr>
            <w:r w:rsidRPr="00290375">
              <w:rPr>
                <w:bCs/>
                <w:i/>
                <w:iCs/>
                <w:lang w:val="en-GB" w:eastAsia="zh-CN"/>
              </w:rPr>
              <w:t xml:space="preserve">Knowledge and understanding of functioning of EU and its internal market from point view of </w:t>
            </w:r>
            <w:r w:rsidRPr="00290375">
              <w:rPr>
                <w:i/>
                <w:iCs/>
                <w:lang w:val="en-US" w:eastAsia="zh-CN"/>
              </w:rPr>
              <w:t>entrepreneurs.</w:t>
            </w:r>
          </w:p>
        </w:tc>
      </w:tr>
      <w:tr w:rsidR="00290375" w:rsidRPr="00290375" w14:paraId="5D7976D3" w14:textId="77777777" w:rsidTr="002C5284">
        <w:tc>
          <w:tcPr>
            <w:tcW w:w="1913" w:type="dxa"/>
            <w:tcBorders>
              <w:top w:val="single" w:sz="4" w:space="0" w:color="000000"/>
              <w:left w:val="single" w:sz="4" w:space="0" w:color="000000"/>
              <w:bottom w:val="single" w:sz="4" w:space="0" w:color="000000"/>
            </w:tcBorders>
            <w:shd w:val="clear" w:color="auto" w:fill="auto"/>
          </w:tcPr>
          <w:p w14:paraId="2F5A3DFF" w14:textId="77777777" w:rsidR="00290375" w:rsidRPr="00290375" w:rsidRDefault="00290375" w:rsidP="00290375">
            <w:pPr>
              <w:suppressAutoHyphens/>
              <w:rPr>
                <w:bCs/>
                <w:i/>
                <w:lang w:eastAsia="zh-CN"/>
              </w:rPr>
            </w:pPr>
            <w:r w:rsidRPr="00290375">
              <w:rPr>
                <w:b/>
                <w:bCs/>
                <w:i/>
                <w:lang w:val="en-US" w:eastAsia="zh-CN"/>
              </w:rPr>
              <w:t>Contact person:</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34092266" w14:textId="77777777" w:rsidR="00290375" w:rsidRPr="00290375" w:rsidRDefault="00290375" w:rsidP="00290375">
            <w:pPr>
              <w:suppressAutoHyphens/>
              <w:rPr>
                <w:lang w:eastAsia="zh-CN"/>
              </w:rPr>
            </w:pPr>
            <w:r w:rsidRPr="00290375">
              <w:rPr>
                <w:bCs/>
                <w:i/>
                <w:lang w:eastAsia="zh-CN"/>
              </w:rPr>
              <w:t xml:space="preserve">Michał Stępień, </w:t>
            </w:r>
            <w:hyperlink r:id="rId65" w:history="1">
              <w:r w:rsidRPr="00290375">
                <w:rPr>
                  <w:bCs/>
                  <w:i/>
                  <w:color w:val="0000FF"/>
                  <w:u w:val="single"/>
                  <w:lang w:eastAsia="zh-CN"/>
                </w:rPr>
                <w:t>michal.stepien@ue.wroc.pl</w:t>
              </w:r>
            </w:hyperlink>
            <w:r w:rsidRPr="00290375">
              <w:rPr>
                <w:bCs/>
                <w:i/>
                <w:lang w:eastAsia="zh-CN"/>
              </w:rPr>
              <w:t>, tel.: 71 3680-233</w:t>
            </w:r>
          </w:p>
        </w:tc>
      </w:tr>
      <w:tr w:rsidR="00290375" w:rsidRPr="003B7D05" w14:paraId="3ED79596" w14:textId="77777777" w:rsidTr="002C5284">
        <w:trPr>
          <w:trHeight w:val="262"/>
        </w:trPr>
        <w:tc>
          <w:tcPr>
            <w:tcW w:w="1913" w:type="dxa"/>
            <w:tcBorders>
              <w:top w:val="single" w:sz="4" w:space="0" w:color="000000"/>
              <w:left w:val="single" w:sz="4" w:space="0" w:color="000000"/>
              <w:bottom w:val="single" w:sz="4" w:space="0" w:color="000000"/>
            </w:tcBorders>
            <w:shd w:val="clear" w:color="auto" w:fill="auto"/>
          </w:tcPr>
          <w:p w14:paraId="17D05957" w14:textId="77777777" w:rsidR="00290375" w:rsidRPr="00290375" w:rsidRDefault="00290375" w:rsidP="00290375">
            <w:pPr>
              <w:suppressAutoHyphens/>
              <w:rPr>
                <w:i/>
                <w:sz w:val="22"/>
                <w:szCs w:val="22"/>
                <w:lang w:eastAsia="zh-CN"/>
              </w:rPr>
            </w:pPr>
            <w:r w:rsidRPr="00290375">
              <w:rPr>
                <w:b/>
                <w:bCs/>
                <w:i/>
                <w:lang w:val="en-US" w:eastAsia="zh-CN"/>
              </w:rPr>
              <w:lastRenderedPageBreak/>
              <w:t>Literature:</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2F002C88" w14:textId="77777777" w:rsidR="00290375" w:rsidRPr="00290375" w:rsidRDefault="00290375" w:rsidP="00290375">
            <w:pPr>
              <w:suppressAutoHyphens/>
              <w:rPr>
                <w:i/>
                <w:sz w:val="22"/>
                <w:szCs w:val="22"/>
                <w:lang w:val="en-US" w:eastAsia="zh-CN"/>
              </w:rPr>
            </w:pPr>
            <w:r w:rsidRPr="00290375">
              <w:rPr>
                <w:i/>
                <w:sz w:val="22"/>
                <w:szCs w:val="22"/>
                <w:lang w:val="en-US" w:eastAsia="zh-CN"/>
              </w:rPr>
              <w:t>Lorna Woods, Philippa Watson, „EU Law”, 2014</w:t>
            </w:r>
          </w:p>
          <w:p w14:paraId="34B933A6" w14:textId="77777777" w:rsidR="00290375" w:rsidRPr="00290375" w:rsidRDefault="00290375" w:rsidP="00290375">
            <w:pPr>
              <w:suppressAutoHyphens/>
              <w:rPr>
                <w:sz w:val="22"/>
                <w:szCs w:val="22"/>
                <w:lang w:val="en-US" w:eastAsia="zh-CN"/>
              </w:rPr>
            </w:pPr>
            <w:r w:rsidRPr="00290375">
              <w:rPr>
                <w:i/>
                <w:sz w:val="22"/>
                <w:szCs w:val="22"/>
                <w:lang w:val="en-US" w:eastAsia="zh-CN"/>
              </w:rPr>
              <w:t xml:space="preserve">James Fawcett, Janeen Carruthers, Peter North, „ </w:t>
            </w:r>
            <w:r w:rsidRPr="00290375">
              <w:rPr>
                <w:sz w:val="22"/>
                <w:szCs w:val="22"/>
                <w:lang w:val="en-US" w:eastAsia="zh-CN"/>
              </w:rPr>
              <w:t>Private International Law”, 2008</w:t>
            </w:r>
          </w:p>
          <w:p w14:paraId="3FFF43C4" w14:textId="77777777" w:rsidR="00290375" w:rsidRPr="00290375" w:rsidRDefault="00290375" w:rsidP="00290375">
            <w:pPr>
              <w:suppressAutoHyphens/>
              <w:rPr>
                <w:lang w:val="en-US" w:eastAsia="zh-CN"/>
              </w:rPr>
            </w:pPr>
            <w:r w:rsidRPr="00290375">
              <w:rPr>
                <w:sz w:val="22"/>
                <w:szCs w:val="22"/>
                <w:lang w:val="en-US" w:eastAsia="zh-CN"/>
              </w:rPr>
              <w:t>Stephen Weatherill, „Cases and Materials on EU Law”, 2014</w:t>
            </w:r>
          </w:p>
        </w:tc>
      </w:tr>
      <w:tr w:rsidR="00290375" w:rsidRPr="00290375" w14:paraId="2A0BD2E5" w14:textId="77777777" w:rsidTr="002C5284">
        <w:trPr>
          <w:trHeight w:val="262"/>
        </w:trPr>
        <w:tc>
          <w:tcPr>
            <w:tcW w:w="1913" w:type="dxa"/>
            <w:tcBorders>
              <w:top w:val="single" w:sz="4" w:space="0" w:color="000000"/>
              <w:left w:val="single" w:sz="4" w:space="0" w:color="000000"/>
              <w:bottom w:val="single" w:sz="4" w:space="0" w:color="000000"/>
            </w:tcBorders>
            <w:shd w:val="clear" w:color="auto" w:fill="auto"/>
          </w:tcPr>
          <w:p w14:paraId="6F927E18" w14:textId="77777777" w:rsidR="00290375" w:rsidRPr="00290375" w:rsidRDefault="00290375" w:rsidP="00290375">
            <w:pPr>
              <w:suppressAutoHyphens/>
              <w:rPr>
                <w:bCs/>
                <w:i/>
                <w:lang w:eastAsia="zh-CN"/>
              </w:rPr>
            </w:pPr>
            <w:r w:rsidRPr="00290375">
              <w:rPr>
                <w:b/>
                <w:bCs/>
                <w:i/>
                <w:lang w:val="en-US" w:eastAsia="zh-CN"/>
              </w:rPr>
              <w:t>Faculty:</w:t>
            </w:r>
          </w:p>
        </w:tc>
        <w:tc>
          <w:tcPr>
            <w:tcW w:w="7319" w:type="dxa"/>
            <w:gridSpan w:val="2"/>
            <w:tcBorders>
              <w:top w:val="single" w:sz="4" w:space="0" w:color="000000"/>
              <w:left w:val="single" w:sz="4" w:space="0" w:color="000000"/>
              <w:bottom w:val="single" w:sz="4" w:space="0" w:color="000000"/>
              <w:right w:val="single" w:sz="4" w:space="0" w:color="000000"/>
            </w:tcBorders>
            <w:shd w:val="clear" w:color="auto" w:fill="auto"/>
          </w:tcPr>
          <w:p w14:paraId="61FC606B" w14:textId="77777777" w:rsidR="00290375" w:rsidRPr="00290375" w:rsidRDefault="00290375" w:rsidP="00290375">
            <w:pPr>
              <w:suppressAutoHyphens/>
              <w:rPr>
                <w:lang w:eastAsia="zh-CN"/>
              </w:rPr>
            </w:pPr>
            <w:r w:rsidRPr="00290375">
              <w:rPr>
                <w:bCs/>
                <w:i/>
                <w:lang w:eastAsia="zh-CN"/>
              </w:rPr>
              <w:t>All students</w:t>
            </w:r>
          </w:p>
        </w:tc>
      </w:tr>
      <w:tr w:rsidR="00290375" w:rsidRPr="003B7D05" w14:paraId="08BB36FE" w14:textId="77777777" w:rsidTr="002C5284">
        <w:trPr>
          <w:trHeight w:val="262"/>
        </w:trPr>
        <w:tc>
          <w:tcPr>
            <w:tcW w:w="1913" w:type="dxa"/>
            <w:tcBorders>
              <w:top w:val="single" w:sz="4" w:space="0" w:color="000000"/>
              <w:left w:val="single" w:sz="4" w:space="0" w:color="000000"/>
              <w:bottom w:val="single" w:sz="4" w:space="0" w:color="000000"/>
            </w:tcBorders>
            <w:shd w:val="clear" w:color="auto" w:fill="auto"/>
          </w:tcPr>
          <w:p w14:paraId="22A675DB" w14:textId="77777777" w:rsidR="00290375" w:rsidRPr="00290375" w:rsidRDefault="00290375" w:rsidP="00290375">
            <w:pPr>
              <w:suppressAutoHyphens/>
              <w:rPr>
                <w:bCs/>
                <w:i/>
                <w:lang w:eastAsia="zh-CN"/>
              </w:rPr>
            </w:pPr>
            <w:r w:rsidRPr="00290375">
              <w:rPr>
                <w:b/>
                <w:bCs/>
                <w:i/>
                <w:lang w:eastAsia="zh-CN"/>
              </w:rPr>
              <w:t>czy przedmiot jest kopią przedmiotu prowadzonego na UE?</w:t>
            </w:r>
          </w:p>
        </w:tc>
        <w:tc>
          <w:tcPr>
            <w:tcW w:w="3083" w:type="dxa"/>
            <w:tcBorders>
              <w:top w:val="single" w:sz="4" w:space="0" w:color="000000"/>
              <w:left w:val="single" w:sz="4" w:space="0" w:color="000000"/>
              <w:bottom w:val="single" w:sz="4" w:space="0" w:color="000000"/>
            </w:tcBorders>
            <w:shd w:val="clear" w:color="auto" w:fill="auto"/>
          </w:tcPr>
          <w:p w14:paraId="67042427" w14:textId="77777777" w:rsidR="00290375" w:rsidRPr="00290375" w:rsidRDefault="00290375" w:rsidP="00290375">
            <w:pPr>
              <w:suppressAutoHyphens/>
              <w:rPr>
                <w:bCs/>
                <w:i/>
                <w:lang w:val="en-US" w:eastAsia="zh-CN"/>
              </w:rPr>
            </w:pPr>
            <w:r w:rsidRPr="00290375">
              <w:rPr>
                <w:bCs/>
                <w:i/>
                <w:lang w:val="en-GB" w:eastAsia="zh-CN"/>
              </w:rPr>
              <w:t>No, there is no lecture exclusively on the European Law</w:t>
            </w:r>
          </w:p>
        </w:tc>
        <w:tc>
          <w:tcPr>
            <w:tcW w:w="4236" w:type="dxa"/>
            <w:tcBorders>
              <w:top w:val="single" w:sz="4" w:space="0" w:color="000000"/>
              <w:bottom w:val="single" w:sz="4" w:space="0" w:color="000000"/>
              <w:right w:val="single" w:sz="4" w:space="0" w:color="000000"/>
            </w:tcBorders>
            <w:shd w:val="clear" w:color="auto" w:fill="auto"/>
          </w:tcPr>
          <w:p w14:paraId="24EBE4F4" w14:textId="77777777" w:rsidR="00290375" w:rsidRPr="00290375" w:rsidRDefault="00290375" w:rsidP="00290375">
            <w:pPr>
              <w:suppressAutoHyphens/>
              <w:snapToGrid w:val="0"/>
              <w:rPr>
                <w:bCs/>
                <w:i/>
                <w:lang w:val="en-US" w:eastAsia="zh-CN"/>
              </w:rPr>
            </w:pPr>
          </w:p>
        </w:tc>
      </w:tr>
    </w:tbl>
    <w:p w14:paraId="1139534B" w14:textId="77777777" w:rsidR="00290375" w:rsidRDefault="0029037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2C14B3" w14:paraId="1561AD38" w14:textId="77777777" w:rsidTr="002C14B3">
        <w:tc>
          <w:tcPr>
            <w:tcW w:w="1913" w:type="dxa"/>
            <w:tcBorders>
              <w:top w:val="single" w:sz="4" w:space="0" w:color="auto"/>
              <w:left w:val="single" w:sz="4" w:space="0" w:color="auto"/>
              <w:bottom w:val="single" w:sz="4" w:space="0" w:color="auto"/>
              <w:right w:val="single" w:sz="4" w:space="0" w:color="auto"/>
            </w:tcBorders>
            <w:hideMark/>
          </w:tcPr>
          <w:p w14:paraId="5F3D0D61" w14:textId="77777777" w:rsidR="002C14B3" w:rsidRDefault="002C14B3">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443737BA" w14:textId="77777777" w:rsidR="002C14B3" w:rsidRDefault="002C14B3">
            <w:pPr>
              <w:rPr>
                <w:bCs/>
                <w:i/>
                <w:lang w:val="en-US"/>
              </w:rPr>
            </w:pPr>
            <w:r>
              <w:rPr>
                <w:bCs/>
                <w:i/>
                <w:lang w:val="en-US"/>
              </w:rPr>
              <w:t>Public Sector Economics</w:t>
            </w:r>
          </w:p>
        </w:tc>
      </w:tr>
      <w:tr w:rsidR="002C14B3" w14:paraId="77F4B62F" w14:textId="77777777" w:rsidTr="002C14B3">
        <w:tc>
          <w:tcPr>
            <w:tcW w:w="1913" w:type="dxa"/>
            <w:tcBorders>
              <w:top w:val="single" w:sz="4" w:space="0" w:color="auto"/>
              <w:left w:val="single" w:sz="4" w:space="0" w:color="auto"/>
              <w:bottom w:val="single" w:sz="4" w:space="0" w:color="auto"/>
              <w:right w:val="single" w:sz="4" w:space="0" w:color="auto"/>
            </w:tcBorders>
            <w:hideMark/>
          </w:tcPr>
          <w:p w14:paraId="5F3EFE3B" w14:textId="77777777" w:rsidR="002C14B3" w:rsidRDefault="002C14B3">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EAC02D1" w14:textId="77777777" w:rsidR="002C14B3" w:rsidRDefault="002C14B3">
            <w:pPr>
              <w:rPr>
                <w:bCs/>
                <w:i/>
                <w:lang w:val="en-US"/>
              </w:rPr>
            </w:pPr>
            <w:r>
              <w:rPr>
                <w:bCs/>
                <w:i/>
                <w:lang w:val="en-US"/>
              </w:rPr>
              <w:t>15</w:t>
            </w:r>
          </w:p>
        </w:tc>
      </w:tr>
      <w:tr w:rsidR="002C14B3" w14:paraId="63BAC78B" w14:textId="77777777" w:rsidTr="002C14B3">
        <w:tc>
          <w:tcPr>
            <w:tcW w:w="1913" w:type="dxa"/>
            <w:tcBorders>
              <w:top w:val="single" w:sz="4" w:space="0" w:color="auto"/>
              <w:left w:val="single" w:sz="4" w:space="0" w:color="auto"/>
              <w:bottom w:val="single" w:sz="4" w:space="0" w:color="auto"/>
              <w:right w:val="single" w:sz="4" w:space="0" w:color="auto"/>
            </w:tcBorders>
            <w:hideMark/>
          </w:tcPr>
          <w:p w14:paraId="01FE1400" w14:textId="77777777" w:rsidR="002C14B3" w:rsidRDefault="002C14B3">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0B51FF46" w14:textId="77777777" w:rsidR="002C14B3" w:rsidRDefault="002C14B3">
            <w:pPr>
              <w:rPr>
                <w:bCs/>
                <w:i/>
                <w:lang w:val="en-US"/>
              </w:rPr>
            </w:pPr>
            <w:r>
              <w:rPr>
                <w:bCs/>
                <w:i/>
                <w:lang w:val="en-US"/>
              </w:rPr>
              <w:t>Winter or spring semester</w:t>
            </w:r>
          </w:p>
        </w:tc>
      </w:tr>
      <w:tr w:rsidR="002C14B3" w14:paraId="571008EB" w14:textId="77777777" w:rsidTr="002C14B3">
        <w:tc>
          <w:tcPr>
            <w:tcW w:w="1913" w:type="dxa"/>
            <w:tcBorders>
              <w:top w:val="single" w:sz="4" w:space="0" w:color="auto"/>
              <w:left w:val="single" w:sz="4" w:space="0" w:color="auto"/>
              <w:bottom w:val="single" w:sz="4" w:space="0" w:color="auto"/>
              <w:right w:val="single" w:sz="4" w:space="0" w:color="auto"/>
            </w:tcBorders>
            <w:hideMark/>
          </w:tcPr>
          <w:p w14:paraId="0F86094A" w14:textId="77777777" w:rsidR="002C14B3" w:rsidRDefault="002C14B3">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241F125C" w14:textId="77777777" w:rsidR="002C14B3" w:rsidRDefault="002C14B3">
            <w:pPr>
              <w:rPr>
                <w:i/>
                <w:lang w:val="en-US"/>
              </w:rPr>
            </w:pPr>
            <w:r>
              <w:rPr>
                <w:i/>
                <w:lang w:val="en-US"/>
              </w:rPr>
              <w:t>Basic</w:t>
            </w:r>
          </w:p>
        </w:tc>
      </w:tr>
      <w:tr w:rsidR="002C14B3" w14:paraId="5F7F8391" w14:textId="77777777" w:rsidTr="002C14B3">
        <w:tc>
          <w:tcPr>
            <w:tcW w:w="1913" w:type="dxa"/>
            <w:tcBorders>
              <w:top w:val="single" w:sz="4" w:space="0" w:color="auto"/>
              <w:left w:val="single" w:sz="4" w:space="0" w:color="auto"/>
              <w:bottom w:val="single" w:sz="4" w:space="0" w:color="auto"/>
              <w:right w:val="single" w:sz="4" w:space="0" w:color="auto"/>
            </w:tcBorders>
            <w:hideMark/>
          </w:tcPr>
          <w:p w14:paraId="1D3313BD" w14:textId="77777777" w:rsidR="002C14B3" w:rsidRDefault="002C14B3">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B88F082" w14:textId="77777777" w:rsidR="002C14B3" w:rsidRDefault="002C14B3">
            <w:pPr>
              <w:rPr>
                <w:bCs/>
                <w:i/>
                <w:lang w:val="en-US"/>
              </w:rPr>
            </w:pPr>
            <w:r>
              <w:rPr>
                <w:bCs/>
                <w:i/>
                <w:lang w:val="en-US"/>
              </w:rPr>
              <w:t>Wroclaw</w:t>
            </w:r>
          </w:p>
        </w:tc>
      </w:tr>
      <w:tr w:rsidR="002C14B3" w14:paraId="0AACD8E1" w14:textId="77777777" w:rsidTr="002C14B3">
        <w:tc>
          <w:tcPr>
            <w:tcW w:w="1913" w:type="dxa"/>
            <w:tcBorders>
              <w:top w:val="single" w:sz="4" w:space="0" w:color="auto"/>
              <w:left w:val="single" w:sz="4" w:space="0" w:color="auto"/>
              <w:bottom w:val="single" w:sz="4" w:space="0" w:color="auto"/>
              <w:right w:val="single" w:sz="4" w:space="0" w:color="auto"/>
            </w:tcBorders>
            <w:hideMark/>
          </w:tcPr>
          <w:p w14:paraId="39E7316F" w14:textId="77777777" w:rsidR="002C14B3" w:rsidRDefault="002C14B3">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5604E68" w14:textId="77777777" w:rsidR="002C14B3" w:rsidRDefault="002C14B3">
            <w:pPr>
              <w:rPr>
                <w:i/>
                <w:lang w:val="en-US"/>
              </w:rPr>
            </w:pPr>
            <w:r>
              <w:rPr>
                <w:i/>
                <w:lang w:val="en-US"/>
              </w:rPr>
              <w:t>Essay and presentation</w:t>
            </w:r>
          </w:p>
        </w:tc>
      </w:tr>
      <w:tr w:rsidR="002C14B3" w14:paraId="2B9AD3D1" w14:textId="77777777" w:rsidTr="002C14B3">
        <w:tc>
          <w:tcPr>
            <w:tcW w:w="1913" w:type="dxa"/>
            <w:tcBorders>
              <w:top w:val="single" w:sz="4" w:space="0" w:color="auto"/>
              <w:left w:val="single" w:sz="4" w:space="0" w:color="auto"/>
              <w:bottom w:val="single" w:sz="4" w:space="0" w:color="auto"/>
              <w:right w:val="single" w:sz="4" w:space="0" w:color="auto"/>
            </w:tcBorders>
            <w:hideMark/>
          </w:tcPr>
          <w:p w14:paraId="2408F533" w14:textId="77777777" w:rsidR="002C14B3" w:rsidRDefault="002C14B3">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06B3679E" w14:textId="77777777" w:rsidR="002C14B3" w:rsidRDefault="002C14B3">
            <w:pPr>
              <w:rPr>
                <w:bCs/>
                <w:i/>
                <w:lang w:val="en-US"/>
              </w:rPr>
            </w:pPr>
            <w:r>
              <w:rPr>
                <w:bCs/>
                <w:i/>
                <w:lang w:val="en-US"/>
              </w:rPr>
              <w:t>English</w:t>
            </w:r>
          </w:p>
        </w:tc>
      </w:tr>
      <w:tr w:rsidR="002C14B3" w14:paraId="06B36C8C" w14:textId="77777777" w:rsidTr="002C14B3">
        <w:tc>
          <w:tcPr>
            <w:tcW w:w="1913" w:type="dxa"/>
            <w:tcBorders>
              <w:top w:val="single" w:sz="4" w:space="0" w:color="auto"/>
              <w:left w:val="single" w:sz="4" w:space="0" w:color="auto"/>
              <w:bottom w:val="single" w:sz="4" w:space="0" w:color="auto"/>
              <w:right w:val="single" w:sz="4" w:space="0" w:color="auto"/>
            </w:tcBorders>
            <w:hideMark/>
          </w:tcPr>
          <w:p w14:paraId="6DBCD456" w14:textId="77777777" w:rsidR="002C14B3" w:rsidRDefault="002C14B3">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002AD82A" w14:textId="77777777" w:rsidR="002C14B3" w:rsidRDefault="002C14B3">
            <w:pPr>
              <w:rPr>
                <w:i/>
                <w:lang w:val="en-US"/>
              </w:rPr>
            </w:pPr>
            <w:r>
              <w:rPr>
                <w:i/>
                <w:lang w:val="en-US"/>
              </w:rPr>
              <w:t>Microeconomics</w:t>
            </w:r>
          </w:p>
        </w:tc>
      </w:tr>
      <w:tr w:rsidR="002C14B3" w14:paraId="2818B9FC" w14:textId="77777777" w:rsidTr="002C14B3">
        <w:tc>
          <w:tcPr>
            <w:tcW w:w="1913" w:type="dxa"/>
            <w:tcBorders>
              <w:top w:val="single" w:sz="4" w:space="0" w:color="auto"/>
              <w:left w:val="single" w:sz="4" w:space="0" w:color="auto"/>
              <w:bottom w:val="single" w:sz="4" w:space="0" w:color="auto"/>
              <w:right w:val="single" w:sz="4" w:space="0" w:color="auto"/>
            </w:tcBorders>
            <w:hideMark/>
          </w:tcPr>
          <w:p w14:paraId="2C57ED8F" w14:textId="77777777" w:rsidR="002C14B3" w:rsidRDefault="002C14B3">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44415FBB" w14:textId="77777777" w:rsidR="002C14B3" w:rsidRDefault="002C14B3" w:rsidP="002C14B3">
            <w:pPr>
              <w:numPr>
                <w:ilvl w:val="0"/>
                <w:numId w:val="68"/>
              </w:numPr>
              <w:rPr>
                <w:bCs/>
                <w:i/>
                <w:lang w:val="en-US"/>
              </w:rPr>
            </w:pPr>
            <w:r>
              <w:rPr>
                <w:bCs/>
                <w:i/>
                <w:lang w:val="en-US"/>
              </w:rPr>
              <w:t>The subject range of public sector. Theory of public goods. Manner of financing and distributing public goods.</w:t>
            </w:r>
          </w:p>
          <w:p w14:paraId="1B025CE5" w14:textId="77777777" w:rsidR="002C14B3" w:rsidRDefault="002C14B3" w:rsidP="002C14B3">
            <w:pPr>
              <w:numPr>
                <w:ilvl w:val="0"/>
                <w:numId w:val="68"/>
              </w:numPr>
              <w:rPr>
                <w:bCs/>
                <w:i/>
                <w:lang w:val="en-US"/>
              </w:rPr>
            </w:pPr>
            <w:r>
              <w:rPr>
                <w:bCs/>
                <w:i/>
                <w:lang w:val="en-US"/>
              </w:rPr>
              <w:t>Public sector failures. Bureaucracy. Corruption. Dealing with public money. Risk aversion. Budget limitations.</w:t>
            </w:r>
          </w:p>
          <w:p w14:paraId="44B271CB" w14:textId="77777777" w:rsidR="002C14B3" w:rsidRDefault="002C14B3" w:rsidP="002C14B3">
            <w:pPr>
              <w:numPr>
                <w:ilvl w:val="0"/>
                <w:numId w:val="68"/>
              </w:numPr>
              <w:rPr>
                <w:bCs/>
                <w:i/>
                <w:lang w:val="en-US"/>
              </w:rPr>
            </w:pPr>
            <w:r>
              <w:rPr>
                <w:bCs/>
                <w:i/>
                <w:lang w:val="en-US"/>
              </w:rPr>
              <w:t>Methods to improve public administration. Private and public sector management – key differences. Methods to improve bureaucracy. Transparency, e-administration, goals of public administration, task budget. Agency theory.</w:t>
            </w:r>
          </w:p>
          <w:p w14:paraId="0CC43FDB" w14:textId="77777777" w:rsidR="002C14B3" w:rsidRDefault="002C14B3" w:rsidP="002C14B3">
            <w:pPr>
              <w:numPr>
                <w:ilvl w:val="0"/>
                <w:numId w:val="68"/>
              </w:numPr>
              <w:rPr>
                <w:bCs/>
                <w:i/>
                <w:lang w:val="en-US"/>
              </w:rPr>
            </w:pPr>
            <w:r>
              <w:rPr>
                <w:bCs/>
                <w:i/>
                <w:lang w:val="en-US"/>
              </w:rPr>
              <w:t>Public – private partnership. Public procurement. Public aid.</w:t>
            </w:r>
          </w:p>
          <w:p w14:paraId="5FD2767E" w14:textId="77777777" w:rsidR="002C14B3" w:rsidRDefault="002C14B3" w:rsidP="002C14B3">
            <w:pPr>
              <w:numPr>
                <w:ilvl w:val="0"/>
                <w:numId w:val="68"/>
              </w:numPr>
              <w:rPr>
                <w:bCs/>
                <w:i/>
                <w:lang w:val="en-US"/>
              </w:rPr>
            </w:pPr>
            <w:r>
              <w:rPr>
                <w:bCs/>
                <w:i/>
                <w:lang w:val="en-US"/>
              </w:rPr>
              <w:t>Privatization and commercialization of public enterprises. Decentralization.</w:t>
            </w:r>
          </w:p>
        </w:tc>
      </w:tr>
      <w:tr w:rsidR="002C14B3" w:rsidRPr="003B7D05" w14:paraId="5FD93B43" w14:textId="77777777" w:rsidTr="002C14B3">
        <w:tc>
          <w:tcPr>
            <w:tcW w:w="1913" w:type="dxa"/>
            <w:tcBorders>
              <w:top w:val="single" w:sz="4" w:space="0" w:color="auto"/>
              <w:left w:val="single" w:sz="4" w:space="0" w:color="auto"/>
              <w:bottom w:val="single" w:sz="4" w:space="0" w:color="auto"/>
              <w:right w:val="single" w:sz="4" w:space="0" w:color="auto"/>
            </w:tcBorders>
            <w:hideMark/>
          </w:tcPr>
          <w:p w14:paraId="57A3B5D6" w14:textId="77777777" w:rsidR="002C14B3" w:rsidRDefault="002C14B3">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E83C2E9" w14:textId="77777777" w:rsidR="002C14B3" w:rsidRDefault="002C14B3">
            <w:pPr>
              <w:rPr>
                <w:bCs/>
                <w:i/>
                <w:lang w:val="en-US"/>
              </w:rPr>
            </w:pPr>
            <w:r>
              <w:rPr>
                <w:bCs/>
                <w:i/>
                <w:lang w:val="en-US"/>
              </w:rPr>
              <w:t xml:space="preserve">Understanding basics of public sector economics. Understanding the role of government and local government in modern economy. </w:t>
            </w:r>
          </w:p>
        </w:tc>
      </w:tr>
      <w:tr w:rsidR="002C14B3" w:rsidRPr="003B7D05" w14:paraId="309EDB4E" w14:textId="77777777" w:rsidTr="002C14B3">
        <w:tc>
          <w:tcPr>
            <w:tcW w:w="1913" w:type="dxa"/>
            <w:tcBorders>
              <w:top w:val="single" w:sz="4" w:space="0" w:color="auto"/>
              <w:left w:val="single" w:sz="4" w:space="0" w:color="auto"/>
              <w:bottom w:val="single" w:sz="4" w:space="0" w:color="auto"/>
              <w:right w:val="single" w:sz="4" w:space="0" w:color="auto"/>
            </w:tcBorders>
            <w:hideMark/>
          </w:tcPr>
          <w:p w14:paraId="2BC35248" w14:textId="77777777" w:rsidR="002C14B3" w:rsidRDefault="002C14B3">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7F385EEE" w14:textId="77777777" w:rsidR="002C14B3" w:rsidRDefault="002C14B3">
            <w:pPr>
              <w:rPr>
                <w:bCs/>
                <w:i/>
                <w:lang w:val="en-US"/>
              </w:rPr>
            </w:pPr>
            <w:r>
              <w:rPr>
                <w:bCs/>
                <w:i/>
                <w:lang w:val="en-US"/>
              </w:rPr>
              <w:t>Dr Marcin Brol, marcin.brol@ue.wroc.pl</w:t>
            </w:r>
          </w:p>
        </w:tc>
      </w:tr>
      <w:tr w:rsidR="002C14B3" w:rsidRPr="003B7D05" w14:paraId="2E88CE58" w14:textId="77777777" w:rsidTr="002C14B3">
        <w:trPr>
          <w:trHeight w:val="262"/>
        </w:trPr>
        <w:tc>
          <w:tcPr>
            <w:tcW w:w="1913" w:type="dxa"/>
            <w:tcBorders>
              <w:top w:val="single" w:sz="4" w:space="0" w:color="auto"/>
              <w:left w:val="single" w:sz="4" w:space="0" w:color="auto"/>
              <w:bottom w:val="single" w:sz="4" w:space="0" w:color="auto"/>
              <w:right w:val="single" w:sz="4" w:space="0" w:color="auto"/>
            </w:tcBorders>
            <w:hideMark/>
          </w:tcPr>
          <w:p w14:paraId="59500924" w14:textId="77777777" w:rsidR="002C14B3" w:rsidRDefault="002C14B3">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6E7B80B1" w14:textId="77777777" w:rsidR="002C14B3" w:rsidRDefault="002C14B3">
            <w:pPr>
              <w:rPr>
                <w:bCs/>
                <w:i/>
                <w:lang w:val="en-US"/>
              </w:rPr>
            </w:pPr>
            <w:r>
              <w:rPr>
                <w:bCs/>
                <w:i/>
                <w:lang w:val="en-US"/>
              </w:rPr>
              <w:t>1. J. E. Stiglitz, Economics of the Public Sector, W. W. Norton &amp; Company, 2000.</w:t>
            </w:r>
          </w:p>
          <w:p w14:paraId="1305059B" w14:textId="77777777" w:rsidR="002C14B3" w:rsidRDefault="002C14B3">
            <w:pPr>
              <w:rPr>
                <w:bCs/>
                <w:i/>
                <w:lang w:val="en-US"/>
              </w:rPr>
            </w:pPr>
            <w:r>
              <w:rPr>
                <w:bCs/>
                <w:i/>
                <w:lang w:val="en-US"/>
              </w:rPr>
              <w:t>2. R. Holcombe, Public Sector Economics, Pearson Education, New Jersey 2006.</w:t>
            </w:r>
          </w:p>
          <w:p w14:paraId="42B4D62A" w14:textId="77777777" w:rsidR="002C14B3" w:rsidRDefault="002C14B3">
            <w:pPr>
              <w:rPr>
                <w:bCs/>
                <w:i/>
                <w:lang w:val="en-US"/>
              </w:rPr>
            </w:pPr>
            <w:r>
              <w:rPr>
                <w:bCs/>
                <w:i/>
                <w:lang w:val="en-US"/>
              </w:rPr>
              <w:t>3. R. W. Tresch, Public Sector Economics, Palgrave Macmillan 2008.</w:t>
            </w:r>
          </w:p>
        </w:tc>
      </w:tr>
      <w:tr w:rsidR="002C14B3" w14:paraId="784D6AEB" w14:textId="77777777" w:rsidTr="002C14B3">
        <w:trPr>
          <w:trHeight w:val="262"/>
        </w:trPr>
        <w:tc>
          <w:tcPr>
            <w:tcW w:w="1913" w:type="dxa"/>
            <w:tcBorders>
              <w:top w:val="single" w:sz="4" w:space="0" w:color="auto"/>
              <w:left w:val="single" w:sz="4" w:space="0" w:color="auto"/>
              <w:bottom w:val="single" w:sz="4" w:space="0" w:color="auto"/>
              <w:right w:val="single" w:sz="4" w:space="0" w:color="auto"/>
            </w:tcBorders>
            <w:hideMark/>
          </w:tcPr>
          <w:p w14:paraId="5160CB94" w14:textId="77777777" w:rsidR="002C14B3" w:rsidRDefault="002C14B3">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096EBCCB" w14:textId="77777777" w:rsidR="002C14B3" w:rsidRDefault="002C14B3">
            <w:pPr>
              <w:rPr>
                <w:bCs/>
                <w:i/>
              </w:rPr>
            </w:pPr>
            <w:r>
              <w:rPr>
                <w:bCs/>
                <w:i/>
              </w:rPr>
              <w:t>All students</w:t>
            </w:r>
          </w:p>
        </w:tc>
      </w:tr>
      <w:tr w:rsidR="002C14B3" w14:paraId="2BBA3464" w14:textId="77777777" w:rsidTr="002C14B3">
        <w:trPr>
          <w:trHeight w:val="262"/>
        </w:trPr>
        <w:tc>
          <w:tcPr>
            <w:tcW w:w="1913" w:type="dxa"/>
            <w:tcBorders>
              <w:top w:val="single" w:sz="4" w:space="0" w:color="auto"/>
              <w:left w:val="single" w:sz="4" w:space="0" w:color="auto"/>
              <w:bottom w:val="single" w:sz="4" w:space="0" w:color="auto"/>
              <w:right w:val="single" w:sz="4" w:space="0" w:color="auto"/>
            </w:tcBorders>
            <w:hideMark/>
          </w:tcPr>
          <w:p w14:paraId="4D0BBBE5" w14:textId="77777777" w:rsidR="002C14B3" w:rsidRDefault="002C14B3">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tcPr>
          <w:p w14:paraId="56342A37" w14:textId="77777777" w:rsidR="002C14B3" w:rsidRDefault="002C14B3">
            <w:pPr>
              <w:rPr>
                <w:bCs/>
                <w:i/>
              </w:rPr>
            </w:pPr>
          </w:p>
        </w:tc>
        <w:tc>
          <w:tcPr>
            <w:tcW w:w="6262" w:type="dxa"/>
            <w:tcBorders>
              <w:top w:val="single" w:sz="4" w:space="0" w:color="auto"/>
              <w:left w:val="nil"/>
              <w:bottom w:val="single" w:sz="4" w:space="0" w:color="auto"/>
              <w:right w:val="single" w:sz="4" w:space="0" w:color="auto"/>
            </w:tcBorders>
            <w:hideMark/>
          </w:tcPr>
          <w:p w14:paraId="2A445AA5" w14:textId="77777777" w:rsidR="002C14B3" w:rsidRDefault="002C14B3">
            <w:pPr>
              <w:rPr>
                <w:bCs/>
                <w:i/>
              </w:rPr>
            </w:pPr>
            <w:r>
              <w:rPr>
                <w:bCs/>
                <w:i/>
              </w:rPr>
              <w:t>tak - nazwa przedmiotu: Ekonomia sektora publicznego</w:t>
            </w:r>
          </w:p>
          <w:p w14:paraId="1B563D8A" w14:textId="77777777" w:rsidR="002C14B3" w:rsidRDefault="002C14B3">
            <w:pPr>
              <w:rPr>
                <w:bCs/>
                <w:i/>
              </w:rPr>
            </w:pPr>
            <w:r>
              <w:rPr>
                <w:bCs/>
                <w:i/>
              </w:rPr>
              <w:t>wydział: NE/EZiT</w:t>
            </w:r>
          </w:p>
          <w:p w14:paraId="5683A98E" w14:textId="77777777" w:rsidR="002C14B3" w:rsidRDefault="002C14B3">
            <w:pPr>
              <w:rPr>
                <w:bCs/>
                <w:i/>
              </w:rPr>
            </w:pPr>
            <w:r>
              <w:rPr>
                <w:bCs/>
                <w:i/>
              </w:rPr>
              <w:t>kierunek: ekonomia</w:t>
            </w:r>
          </w:p>
          <w:p w14:paraId="140C7EEF" w14:textId="77777777" w:rsidR="002C14B3" w:rsidRDefault="002C14B3">
            <w:pPr>
              <w:rPr>
                <w:bCs/>
                <w:i/>
              </w:rPr>
            </w:pPr>
            <w:r>
              <w:rPr>
                <w:bCs/>
                <w:i/>
              </w:rPr>
              <w:t>specjalność: ogólnokierunkowy</w:t>
            </w:r>
          </w:p>
          <w:p w14:paraId="3E6E6234" w14:textId="77777777" w:rsidR="002C14B3" w:rsidRDefault="002C14B3">
            <w:pPr>
              <w:rPr>
                <w:bCs/>
                <w:i/>
              </w:rPr>
            </w:pPr>
            <w:r>
              <w:rPr>
                <w:bCs/>
                <w:i/>
              </w:rPr>
              <w:t>rok: II 1 go stopnia (NE), II 2-go stopnia (EZiT)</w:t>
            </w:r>
          </w:p>
        </w:tc>
      </w:tr>
    </w:tbl>
    <w:p w14:paraId="2178AF74" w14:textId="77777777" w:rsidR="002C14B3" w:rsidRDefault="002C14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BA6B30" w:rsidRPr="003B7D05" w14:paraId="1A9FCDF1" w14:textId="77777777" w:rsidTr="00CB7397">
        <w:tc>
          <w:tcPr>
            <w:tcW w:w="1913" w:type="dxa"/>
          </w:tcPr>
          <w:p w14:paraId="7A0FB3BE" w14:textId="77777777" w:rsidR="00BA6B30" w:rsidRDefault="00BA6B30" w:rsidP="00CB7397">
            <w:pPr>
              <w:rPr>
                <w:b/>
                <w:bCs/>
                <w:i/>
              </w:rPr>
            </w:pPr>
            <w:r>
              <w:rPr>
                <w:b/>
                <w:bCs/>
                <w:i/>
              </w:rPr>
              <w:t>Title:</w:t>
            </w:r>
          </w:p>
        </w:tc>
        <w:tc>
          <w:tcPr>
            <w:tcW w:w="7299" w:type="dxa"/>
            <w:gridSpan w:val="2"/>
          </w:tcPr>
          <w:p w14:paraId="476F79C8" w14:textId="77777777" w:rsidR="00BA6B30" w:rsidRPr="005A2664" w:rsidRDefault="00BA6B30" w:rsidP="00CB7397">
            <w:pPr>
              <w:rPr>
                <w:bCs/>
                <w:lang w:val="en-US"/>
              </w:rPr>
            </w:pPr>
            <w:r w:rsidRPr="005A2664">
              <w:rPr>
                <w:bCs/>
                <w:lang w:val="en-US"/>
              </w:rPr>
              <w:t>Economic Policy (e-learning course)</w:t>
            </w:r>
          </w:p>
        </w:tc>
      </w:tr>
      <w:tr w:rsidR="00BA6B30" w:rsidRPr="003B7D05" w14:paraId="2C774A98" w14:textId="77777777" w:rsidTr="00CB7397">
        <w:tc>
          <w:tcPr>
            <w:tcW w:w="1913" w:type="dxa"/>
          </w:tcPr>
          <w:p w14:paraId="7FAC59AF" w14:textId="77777777" w:rsidR="00BA6B30" w:rsidRDefault="00BA6B30" w:rsidP="00CB7397">
            <w:pPr>
              <w:rPr>
                <w:b/>
                <w:bCs/>
                <w:i/>
              </w:rPr>
            </w:pPr>
            <w:r>
              <w:rPr>
                <w:b/>
                <w:bCs/>
                <w:i/>
              </w:rPr>
              <w:t xml:space="preserve">Lecture hours: </w:t>
            </w:r>
          </w:p>
        </w:tc>
        <w:tc>
          <w:tcPr>
            <w:tcW w:w="7299" w:type="dxa"/>
            <w:gridSpan w:val="2"/>
          </w:tcPr>
          <w:p w14:paraId="11F98530" w14:textId="77777777" w:rsidR="00BA6B30" w:rsidRPr="00A02A9F" w:rsidRDefault="00BA6B30" w:rsidP="00CB7397">
            <w:pPr>
              <w:rPr>
                <w:bCs/>
                <w:lang w:val="en-US"/>
              </w:rPr>
            </w:pPr>
            <w:r w:rsidRPr="00A02A9F">
              <w:rPr>
                <w:lang w:val="en-US"/>
              </w:rPr>
              <w:t>30 hours (lectures and of workshop)</w:t>
            </w:r>
          </w:p>
        </w:tc>
      </w:tr>
      <w:tr w:rsidR="00BA6B30" w14:paraId="4CC49135" w14:textId="77777777" w:rsidTr="00CB7397">
        <w:tc>
          <w:tcPr>
            <w:tcW w:w="1913" w:type="dxa"/>
          </w:tcPr>
          <w:p w14:paraId="77757FFC" w14:textId="77777777" w:rsidR="00BA6B30" w:rsidRDefault="00BA6B30" w:rsidP="00CB7397">
            <w:pPr>
              <w:rPr>
                <w:b/>
                <w:bCs/>
                <w:i/>
                <w:lang w:val="en-US"/>
              </w:rPr>
            </w:pPr>
            <w:r>
              <w:rPr>
                <w:b/>
                <w:bCs/>
                <w:i/>
                <w:lang w:val="en-US"/>
              </w:rPr>
              <w:t>Study period:</w:t>
            </w:r>
          </w:p>
        </w:tc>
        <w:tc>
          <w:tcPr>
            <w:tcW w:w="7299" w:type="dxa"/>
            <w:gridSpan w:val="2"/>
          </w:tcPr>
          <w:p w14:paraId="71BBCD6C" w14:textId="4FBADD82" w:rsidR="00BA6B30" w:rsidRPr="00A02A9F" w:rsidRDefault="00BA6B30" w:rsidP="00CB7397">
            <w:pPr>
              <w:rPr>
                <w:bCs/>
              </w:rPr>
            </w:pPr>
            <w:r w:rsidRPr="00A02A9F">
              <w:rPr>
                <w:bCs/>
              </w:rPr>
              <w:t>Sprin</w:t>
            </w:r>
            <w:r>
              <w:rPr>
                <w:bCs/>
              </w:rPr>
              <w:t>g</w:t>
            </w:r>
          </w:p>
        </w:tc>
      </w:tr>
      <w:tr w:rsidR="00BA6B30" w14:paraId="7DC950D1" w14:textId="77777777" w:rsidTr="00CB7397">
        <w:tc>
          <w:tcPr>
            <w:tcW w:w="1913" w:type="dxa"/>
          </w:tcPr>
          <w:p w14:paraId="2C038A87" w14:textId="77777777" w:rsidR="00BA6B30" w:rsidRDefault="00BA6B30" w:rsidP="00CB7397">
            <w:pPr>
              <w:rPr>
                <w:b/>
                <w:bCs/>
                <w:i/>
              </w:rPr>
            </w:pPr>
            <w:r>
              <w:rPr>
                <w:b/>
                <w:bCs/>
                <w:i/>
              </w:rPr>
              <w:t>Level:</w:t>
            </w:r>
          </w:p>
        </w:tc>
        <w:tc>
          <w:tcPr>
            <w:tcW w:w="7299" w:type="dxa"/>
            <w:gridSpan w:val="2"/>
          </w:tcPr>
          <w:p w14:paraId="1EE62294" w14:textId="77777777" w:rsidR="00BA6B30" w:rsidRPr="00A02A9F" w:rsidRDefault="00BA6B30" w:rsidP="00CB7397">
            <w:r>
              <w:t>Beginers</w:t>
            </w:r>
          </w:p>
        </w:tc>
      </w:tr>
      <w:tr w:rsidR="00BA6B30" w14:paraId="735DCDF2" w14:textId="77777777" w:rsidTr="00CB7397">
        <w:tc>
          <w:tcPr>
            <w:tcW w:w="1913" w:type="dxa"/>
          </w:tcPr>
          <w:p w14:paraId="2F2E65F3" w14:textId="77777777" w:rsidR="00BA6B30" w:rsidRDefault="00BA6B30" w:rsidP="00CB7397">
            <w:pPr>
              <w:rPr>
                <w:b/>
                <w:bCs/>
                <w:i/>
              </w:rPr>
            </w:pPr>
            <w:r>
              <w:rPr>
                <w:b/>
                <w:bCs/>
                <w:i/>
              </w:rPr>
              <w:t>Location:</w:t>
            </w:r>
          </w:p>
        </w:tc>
        <w:tc>
          <w:tcPr>
            <w:tcW w:w="7299" w:type="dxa"/>
            <w:gridSpan w:val="2"/>
          </w:tcPr>
          <w:p w14:paraId="2209F737" w14:textId="77777777" w:rsidR="00BA6B30" w:rsidRPr="00A02A9F" w:rsidRDefault="00BA6B30" w:rsidP="00CB7397">
            <w:pPr>
              <w:rPr>
                <w:bCs/>
              </w:rPr>
            </w:pPr>
            <w:r w:rsidRPr="00A02A9F">
              <w:rPr>
                <w:bCs/>
              </w:rPr>
              <w:t xml:space="preserve">Wrocław </w:t>
            </w:r>
          </w:p>
        </w:tc>
      </w:tr>
      <w:tr w:rsidR="00BA6B30" w:rsidRPr="003B7D05" w14:paraId="286EEC78" w14:textId="77777777" w:rsidTr="00CB7397">
        <w:tc>
          <w:tcPr>
            <w:tcW w:w="1913" w:type="dxa"/>
          </w:tcPr>
          <w:p w14:paraId="70B2BC5D" w14:textId="77777777" w:rsidR="00BA6B30" w:rsidRDefault="00BA6B30" w:rsidP="00CB7397">
            <w:pPr>
              <w:rPr>
                <w:b/>
                <w:bCs/>
                <w:i/>
              </w:rPr>
            </w:pPr>
            <w:r>
              <w:rPr>
                <w:b/>
                <w:bCs/>
                <w:i/>
              </w:rPr>
              <w:t>Examination:</w:t>
            </w:r>
          </w:p>
        </w:tc>
        <w:tc>
          <w:tcPr>
            <w:tcW w:w="7299" w:type="dxa"/>
            <w:gridSpan w:val="2"/>
          </w:tcPr>
          <w:p w14:paraId="13F13AF1" w14:textId="77777777" w:rsidR="00BA6B30" w:rsidRPr="00A02A9F" w:rsidRDefault="00BA6B30" w:rsidP="00CB7397">
            <w:pPr>
              <w:rPr>
                <w:lang w:val="en-US"/>
              </w:rPr>
            </w:pPr>
            <w:r w:rsidRPr="00A02A9F">
              <w:rPr>
                <w:lang w:val="en-US"/>
              </w:rPr>
              <w:t>50% - essay; 50% - activeness during classes and participation</w:t>
            </w:r>
          </w:p>
        </w:tc>
      </w:tr>
      <w:tr w:rsidR="00BA6B30" w14:paraId="54099C49" w14:textId="77777777" w:rsidTr="00CB7397">
        <w:tc>
          <w:tcPr>
            <w:tcW w:w="1913" w:type="dxa"/>
          </w:tcPr>
          <w:p w14:paraId="427284EC" w14:textId="77777777" w:rsidR="00BA6B30" w:rsidRDefault="00BA6B30" w:rsidP="00CB7397">
            <w:pPr>
              <w:rPr>
                <w:b/>
                <w:bCs/>
                <w:i/>
              </w:rPr>
            </w:pPr>
            <w:r>
              <w:rPr>
                <w:b/>
                <w:bCs/>
                <w:i/>
              </w:rPr>
              <w:lastRenderedPageBreak/>
              <w:t>Language:</w:t>
            </w:r>
          </w:p>
        </w:tc>
        <w:tc>
          <w:tcPr>
            <w:tcW w:w="7299" w:type="dxa"/>
            <w:gridSpan w:val="2"/>
          </w:tcPr>
          <w:p w14:paraId="3E621698" w14:textId="77777777" w:rsidR="00BA6B30" w:rsidRPr="00A02A9F" w:rsidRDefault="00BA6B30" w:rsidP="00CB7397">
            <w:pPr>
              <w:rPr>
                <w:bCs/>
              </w:rPr>
            </w:pPr>
            <w:r w:rsidRPr="00A02A9F">
              <w:rPr>
                <w:bCs/>
              </w:rPr>
              <w:t>English</w:t>
            </w:r>
          </w:p>
        </w:tc>
      </w:tr>
      <w:tr w:rsidR="00BA6B30" w:rsidRPr="003B7D05" w14:paraId="51F67764" w14:textId="77777777" w:rsidTr="00CB7397">
        <w:tc>
          <w:tcPr>
            <w:tcW w:w="1913" w:type="dxa"/>
          </w:tcPr>
          <w:p w14:paraId="0FBD78E9" w14:textId="77777777" w:rsidR="00BA6B30" w:rsidRDefault="00BA6B30" w:rsidP="00CB7397">
            <w:pPr>
              <w:rPr>
                <w:b/>
                <w:bCs/>
                <w:i/>
              </w:rPr>
            </w:pPr>
            <w:r>
              <w:rPr>
                <w:b/>
                <w:bCs/>
                <w:i/>
              </w:rPr>
              <w:t>Prerequisites:</w:t>
            </w:r>
          </w:p>
        </w:tc>
        <w:tc>
          <w:tcPr>
            <w:tcW w:w="7299" w:type="dxa"/>
            <w:gridSpan w:val="2"/>
          </w:tcPr>
          <w:p w14:paraId="72D434B2" w14:textId="77777777" w:rsidR="00BA6B30" w:rsidRPr="00A02A9F" w:rsidRDefault="00BA6B30" w:rsidP="00CB7397">
            <w:pPr>
              <w:rPr>
                <w:lang w:val="en-US"/>
              </w:rPr>
            </w:pPr>
            <w:r>
              <w:rPr>
                <w:lang w:val="en-US"/>
              </w:rPr>
              <w:t>Basic knowledge of</w:t>
            </w:r>
            <w:r w:rsidRPr="00A02A9F">
              <w:rPr>
                <w:lang w:val="en-US"/>
              </w:rPr>
              <w:t xml:space="preserve"> the Micro- and Macroeconomics</w:t>
            </w:r>
          </w:p>
        </w:tc>
      </w:tr>
      <w:tr w:rsidR="00BA6B30" w:rsidRPr="003B7D05" w14:paraId="68B1D783" w14:textId="77777777" w:rsidTr="00CB7397">
        <w:tc>
          <w:tcPr>
            <w:tcW w:w="1913" w:type="dxa"/>
          </w:tcPr>
          <w:p w14:paraId="774F125D" w14:textId="77777777" w:rsidR="00BA6B30" w:rsidRDefault="00BA6B30" w:rsidP="00CB7397">
            <w:pPr>
              <w:rPr>
                <w:b/>
                <w:bCs/>
                <w:i/>
                <w:lang w:val="en-US"/>
              </w:rPr>
            </w:pPr>
            <w:r>
              <w:rPr>
                <w:b/>
                <w:bCs/>
                <w:i/>
                <w:lang w:val="en-US"/>
              </w:rPr>
              <w:t>Course content:</w:t>
            </w:r>
          </w:p>
        </w:tc>
        <w:tc>
          <w:tcPr>
            <w:tcW w:w="7299" w:type="dxa"/>
            <w:gridSpan w:val="2"/>
          </w:tcPr>
          <w:p w14:paraId="2F806E3A" w14:textId="77777777" w:rsidR="00BA6B30" w:rsidRPr="00A02A9F" w:rsidRDefault="00BA6B30" w:rsidP="00CB7397">
            <w:pPr>
              <w:pBdr>
                <w:top w:val="single" w:sz="6" w:space="1" w:color="auto"/>
                <w:left w:val="single" w:sz="6" w:space="4" w:color="auto"/>
                <w:bottom w:val="single" w:sz="6" w:space="1" w:color="auto"/>
                <w:right w:val="single" w:sz="6" w:space="4" w:color="auto"/>
              </w:pBdr>
              <w:rPr>
                <w:lang w:val="en-US"/>
              </w:rPr>
            </w:pPr>
            <w:r>
              <w:rPr>
                <w:lang w:val="en-US"/>
              </w:rPr>
              <w:t>1. Introduction to Economic Policy</w:t>
            </w:r>
          </w:p>
          <w:p w14:paraId="6D116509" w14:textId="77777777" w:rsidR="00BA6B30" w:rsidRPr="00A02A9F" w:rsidRDefault="00BA6B30" w:rsidP="00CB7397">
            <w:pPr>
              <w:pBdr>
                <w:top w:val="single" w:sz="6" w:space="1" w:color="auto"/>
                <w:left w:val="single" w:sz="6" w:space="4" w:color="auto"/>
                <w:bottom w:val="single" w:sz="6" w:space="1" w:color="auto"/>
                <w:right w:val="single" w:sz="6" w:space="4" w:color="auto"/>
              </w:pBdr>
              <w:rPr>
                <w:lang w:val="en-US"/>
              </w:rPr>
            </w:pPr>
            <w:r>
              <w:rPr>
                <w:lang w:val="en-US"/>
              </w:rPr>
              <w:t>2</w:t>
            </w:r>
            <w:r w:rsidRPr="00A02A9F">
              <w:rPr>
                <w:lang w:val="en-US"/>
              </w:rPr>
              <w:t xml:space="preserve">. </w:t>
            </w:r>
            <w:r>
              <w:rPr>
                <w:lang w:val="en-US"/>
              </w:rPr>
              <w:t>Types of Economic Policy</w:t>
            </w:r>
          </w:p>
          <w:p w14:paraId="4F5DEC6D" w14:textId="77777777" w:rsidR="00BA6B30" w:rsidRPr="00A02A9F" w:rsidRDefault="00BA6B30" w:rsidP="00CB7397">
            <w:pPr>
              <w:pBdr>
                <w:top w:val="single" w:sz="6" w:space="1" w:color="auto"/>
                <w:left w:val="single" w:sz="6" w:space="4" w:color="auto"/>
                <w:bottom w:val="single" w:sz="6" w:space="1" w:color="auto"/>
                <w:right w:val="single" w:sz="6" w:space="4" w:color="auto"/>
              </w:pBdr>
              <w:rPr>
                <w:lang w:val="en-US"/>
              </w:rPr>
            </w:pPr>
            <w:r>
              <w:rPr>
                <w:lang w:val="en-US"/>
              </w:rPr>
              <w:t>3. Doctrines and Schools of Economic Policy</w:t>
            </w:r>
          </w:p>
          <w:p w14:paraId="6143E9A3" w14:textId="77777777" w:rsidR="00BA6B30" w:rsidRPr="00A02A9F" w:rsidRDefault="00BA6B30" w:rsidP="00CB7397">
            <w:pPr>
              <w:pBdr>
                <w:top w:val="single" w:sz="6" w:space="1" w:color="auto"/>
                <w:left w:val="single" w:sz="6" w:space="4" w:color="auto"/>
                <w:bottom w:val="single" w:sz="6" w:space="1" w:color="auto"/>
                <w:right w:val="single" w:sz="6" w:space="4" w:color="auto"/>
              </w:pBdr>
              <w:rPr>
                <w:lang w:val="en-US"/>
              </w:rPr>
            </w:pPr>
            <w:r>
              <w:rPr>
                <w:lang w:val="en-US"/>
              </w:rPr>
              <w:t>4</w:t>
            </w:r>
            <w:r w:rsidRPr="00A02A9F">
              <w:rPr>
                <w:lang w:val="en-US"/>
              </w:rPr>
              <w:t xml:space="preserve">. </w:t>
            </w:r>
            <w:r>
              <w:rPr>
                <w:lang w:val="en-US"/>
              </w:rPr>
              <w:t>Economic Growth Policy</w:t>
            </w:r>
          </w:p>
          <w:p w14:paraId="0566FC78" w14:textId="77777777" w:rsidR="00BA6B30" w:rsidRPr="00A02A9F" w:rsidRDefault="00BA6B30" w:rsidP="00CB7397">
            <w:pPr>
              <w:pBdr>
                <w:top w:val="single" w:sz="6" w:space="1" w:color="auto"/>
                <w:left w:val="single" w:sz="6" w:space="4" w:color="auto"/>
                <w:bottom w:val="single" w:sz="6" w:space="1" w:color="auto"/>
                <w:right w:val="single" w:sz="6" w:space="4" w:color="auto"/>
              </w:pBdr>
              <w:rPr>
                <w:lang w:val="en-US"/>
              </w:rPr>
            </w:pPr>
            <w:r>
              <w:rPr>
                <w:lang w:val="en-US"/>
              </w:rPr>
              <w:t>5</w:t>
            </w:r>
            <w:r w:rsidRPr="00A02A9F">
              <w:rPr>
                <w:lang w:val="en-US"/>
              </w:rPr>
              <w:t xml:space="preserve">. </w:t>
            </w:r>
            <w:r>
              <w:rPr>
                <w:lang w:val="en-US"/>
              </w:rPr>
              <w:t>Fiscal Policy</w:t>
            </w:r>
          </w:p>
          <w:p w14:paraId="5AF02A6F" w14:textId="77777777" w:rsidR="00BA6B30" w:rsidRPr="00A02A9F" w:rsidRDefault="00BA6B30" w:rsidP="00CB7397">
            <w:pPr>
              <w:pBdr>
                <w:top w:val="single" w:sz="6" w:space="1" w:color="auto"/>
                <w:left w:val="single" w:sz="6" w:space="4" w:color="auto"/>
                <w:bottom w:val="single" w:sz="6" w:space="1" w:color="auto"/>
                <w:right w:val="single" w:sz="6" w:space="4" w:color="auto"/>
              </w:pBdr>
              <w:rPr>
                <w:lang w:val="en-US"/>
              </w:rPr>
            </w:pPr>
            <w:r>
              <w:rPr>
                <w:lang w:val="en-US"/>
              </w:rPr>
              <w:t>6.</w:t>
            </w:r>
            <w:r w:rsidRPr="00A02A9F">
              <w:rPr>
                <w:lang w:val="en-US"/>
              </w:rPr>
              <w:t xml:space="preserve"> </w:t>
            </w:r>
            <w:r>
              <w:rPr>
                <w:lang w:val="en-US"/>
              </w:rPr>
              <w:t>Tax Policy</w:t>
            </w:r>
          </w:p>
          <w:p w14:paraId="4A98CFEC" w14:textId="77777777" w:rsidR="00BA6B30" w:rsidRPr="00A02A9F" w:rsidRDefault="00BA6B30" w:rsidP="00CB7397">
            <w:pPr>
              <w:pBdr>
                <w:top w:val="single" w:sz="6" w:space="1" w:color="auto"/>
                <w:left w:val="single" w:sz="6" w:space="4" w:color="auto"/>
                <w:bottom w:val="single" w:sz="6" w:space="1" w:color="auto"/>
                <w:right w:val="single" w:sz="6" w:space="4" w:color="auto"/>
              </w:pBdr>
              <w:rPr>
                <w:lang w:val="en-US"/>
              </w:rPr>
            </w:pPr>
            <w:r>
              <w:rPr>
                <w:lang w:val="en-US"/>
              </w:rPr>
              <w:t>7</w:t>
            </w:r>
            <w:r w:rsidRPr="00A02A9F">
              <w:rPr>
                <w:lang w:val="en-US"/>
              </w:rPr>
              <w:t xml:space="preserve">. </w:t>
            </w:r>
            <w:r>
              <w:rPr>
                <w:lang w:val="en-US"/>
              </w:rPr>
              <w:t>Monetary Policy</w:t>
            </w:r>
          </w:p>
          <w:p w14:paraId="636D6447" w14:textId="77777777" w:rsidR="00BA6B30" w:rsidRPr="00A02A9F" w:rsidRDefault="00BA6B30" w:rsidP="00CB7397">
            <w:pPr>
              <w:pBdr>
                <w:top w:val="single" w:sz="6" w:space="1" w:color="auto"/>
                <w:left w:val="single" w:sz="6" w:space="4" w:color="auto"/>
                <w:bottom w:val="single" w:sz="6" w:space="1" w:color="auto"/>
                <w:right w:val="single" w:sz="6" w:space="4" w:color="auto"/>
              </w:pBdr>
              <w:rPr>
                <w:lang w:val="en-US"/>
              </w:rPr>
            </w:pPr>
            <w:r>
              <w:rPr>
                <w:lang w:val="en-US"/>
              </w:rPr>
              <w:t>8. Labour Market Policy</w:t>
            </w:r>
          </w:p>
          <w:p w14:paraId="76ACE5EF" w14:textId="77777777" w:rsidR="00BA6B30" w:rsidRPr="00A02A9F" w:rsidRDefault="00BA6B30" w:rsidP="00CB7397">
            <w:pPr>
              <w:pBdr>
                <w:top w:val="single" w:sz="6" w:space="1" w:color="auto"/>
                <w:left w:val="single" w:sz="6" w:space="4" w:color="auto"/>
                <w:bottom w:val="single" w:sz="6" w:space="1" w:color="auto"/>
                <w:right w:val="single" w:sz="6" w:space="4" w:color="auto"/>
              </w:pBdr>
              <w:rPr>
                <w:lang w:val="en-US"/>
              </w:rPr>
            </w:pPr>
            <w:r>
              <w:rPr>
                <w:lang w:val="en-US"/>
              </w:rPr>
              <w:t>9.Transition Economies</w:t>
            </w:r>
          </w:p>
          <w:p w14:paraId="61FE0279" w14:textId="77777777" w:rsidR="00BA6B30" w:rsidRPr="00EA5E67" w:rsidRDefault="00BA6B30" w:rsidP="00CB7397">
            <w:pPr>
              <w:pBdr>
                <w:top w:val="single" w:sz="6" w:space="1" w:color="auto"/>
                <w:left w:val="single" w:sz="6" w:space="4" w:color="auto"/>
                <w:bottom w:val="single" w:sz="6" w:space="1" w:color="auto"/>
                <w:right w:val="single" w:sz="6" w:space="4" w:color="auto"/>
              </w:pBdr>
              <w:rPr>
                <w:lang w:val="en-US"/>
              </w:rPr>
            </w:pPr>
            <w:r>
              <w:rPr>
                <w:lang w:val="en-US"/>
              </w:rPr>
              <w:t>10. Economic Policy and the 2007-09 Crisis</w:t>
            </w:r>
          </w:p>
        </w:tc>
      </w:tr>
      <w:tr w:rsidR="00BA6B30" w:rsidRPr="003B7D05" w14:paraId="6AF623D4" w14:textId="77777777" w:rsidTr="00CB7397">
        <w:tc>
          <w:tcPr>
            <w:tcW w:w="1913" w:type="dxa"/>
          </w:tcPr>
          <w:p w14:paraId="09A5AA97" w14:textId="77777777" w:rsidR="00BA6B30" w:rsidRDefault="00BA6B30" w:rsidP="00CB7397">
            <w:pPr>
              <w:rPr>
                <w:b/>
                <w:bCs/>
                <w:i/>
                <w:lang w:val="en-US"/>
              </w:rPr>
            </w:pPr>
            <w:r>
              <w:rPr>
                <w:b/>
                <w:bCs/>
                <w:i/>
                <w:lang w:val="en-US"/>
              </w:rPr>
              <w:t>Learning outcomes:</w:t>
            </w:r>
          </w:p>
        </w:tc>
        <w:tc>
          <w:tcPr>
            <w:tcW w:w="7299" w:type="dxa"/>
            <w:gridSpan w:val="2"/>
          </w:tcPr>
          <w:p w14:paraId="338E08D8" w14:textId="77777777" w:rsidR="00BA6B30" w:rsidRPr="005A2664" w:rsidRDefault="00BA6B30" w:rsidP="00CB7397">
            <w:pPr>
              <w:rPr>
                <w:bCs/>
                <w:i/>
                <w:sz w:val="22"/>
                <w:szCs w:val="22"/>
                <w:lang w:val="en-US"/>
              </w:rPr>
            </w:pPr>
            <w:r w:rsidRPr="005A2664">
              <w:rPr>
                <w:bCs/>
                <w:i/>
                <w:sz w:val="22"/>
                <w:szCs w:val="22"/>
                <w:lang w:val="en-US"/>
              </w:rPr>
              <w:t>The aim of Economic Policy course is to answer the questions why and how the government can intervene to market. Students will learn about methods, measures and instruments which are introduces by governments of particular countries to economic systems. Participants of the course will practice skills to analyze the economic policy and present the outcomes of their analyze. They will obtain knowledge about main economic policies: growth policy, fiscal policy, tax policy, monetary policy, labor market policy. They will also learn about transition economies and the important information about the economic policy against crisis. This knowledge enables the students to understand the economic environment better and to forecast the outcome of economic activities.</w:t>
            </w:r>
          </w:p>
        </w:tc>
      </w:tr>
      <w:tr w:rsidR="00BA6B30" w14:paraId="63FFC4B5" w14:textId="77777777" w:rsidTr="00CB7397">
        <w:tc>
          <w:tcPr>
            <w:tcW w:w="1913" w:type="dxa"/>
          </w:tcPr>
          <w:p w14:paraId="7FC9624A" w14:textId="77777777" w:rsidR="00BA6B30" w:rsidRDefault="00BA6B30" w:rsidP="00CB7397">
            <w:pPr>
              <w:rPr>
                <w:b/>
                <w:bCs/>
                <w:i/>
                <w:lang w:val="en-US"/>
              </w:rPr>
            </w:pPr>
            <w:r>
              <w:rPr>
                <w:b/>
                <w:bCs/>
                <w:i/>
                <w:lang w:val="en-US"/>
              </w:rPr>
              <w:t>Contact person:</w:t>
            </w:r>
          </w:p>
        </w:tc>
        <w:tc>
          <w:tcPr>
            <w:tcW w:w="7299" w:type="dxa"/>
            <w:gridSpan w:val="2"/>
            <w:tcBorders>
              <w:bottom w:val="single" w:sz="4" w:space="0" w:color="auto"/>
            </w:tcBorders>
          </w:tcPr>
          <w:p w14:paraId="6BCCAED6" w14:textId="77777777" w:rsidR="00BA6B30" w:rsidRDefault="00BA6B30" w:rsidP="00CB7397">
            <w:pPr>
              <w:rPr>
                <w:bCs/>
              </w:rPr>
            </w:pPr>
            <w:r w:rsidRPr="00A02A9F">
              <w:rPr>
                <w:bCs/>
              </w:rPr>
              <w:t>Ewa Pancer-Cybulska</w:t>
            </w:r>
            <w:r>
              <w:rPr>
                <w:bCs/>
              </w:rPr>
              <w:t>, Professor:</w:t>
            </w:r>
            <w:r w:rsidRPr="00A02A9F">
              <w:rPr>
                <w:bCs/>
              </w:rPr>
              <w:t xml:space="preserve"> </w:t>
            </w:r>
            <w:hyperlink r:id="rId66" w:history="1">
              <w:r w:rsidRPr="00A02A9F">
                <w:rPr>
                  <w:rStyle w:val="Hipercze"/>
                  <w:bCs/>
                </w:rPr>
                <w:t>ewa.cybulska@ue.wroc.pl</w:t>
              </w:r>
            </w:hyperlink>
            <w:r w:rsidRPr="00A02A9F">
              <w:rPr>
                <w:bCs/>
              </w:rPr>
              <w:t>; 71 3680222</w:t>
            </w:r>
          </w:p>
          <w:p w14:paraId="265C2E9F" w14:textId="77777777" w:rsidR="00BA6B30" w:rsidRDefault="00BA6B30" w:rsidP="00CB7397">
            <w:pPr>
              <w:rPr>
                <w:bCs/>
              </w:rPr>
            </w:pPr>
            <w:r>
              <w:rPr>
                <w:bCs/>
              </w:rPr>
              <w:t xml:space="preserve">Joanna Jahn, MA MSc: </w:t>
            </w:r>
            <w:hyperlink r:id="rId67" w:history="1">
              <w:r w:rsidRPr="00113B13">
                <w:rPr>
                  <w:rStyle w:val="Hipercze"/>
                  <w:bCs/>
                </w:rPr>
                <w:t>joanna.jahn@ue.wroc.pl</w:t>
              </w:r>
            </w:hyperlink>
          </w:p>
          <w:p w14:paraId="39754C60" w14:textId="77777777" w:rsidR="00BA6B30" w:rsidRPr="00A02A9F" w:rsidRDefault="00BA6B30" w:rsidP="00CB7397">
            <w:pPr>
              <w:rPr>
                <w:bCs/>
              </w:rPr>
            </w:pPr>
            <w:r>
              <w:rPr>
                <w:bCs/>
              </w:rPr>
              <w:t>Bernadeta Baran, PhD: bernadeta.baran@ue.wroc.pl</w:t>
            </w:r>
          </w:p>
        </w:tc>
      </w:tr>
      <w:tr w:rsidR="00BA6B30" w:rsidRPr="005E0F01" w14:paraId="6B9DA55F" w14:textId="77777777" w:rsidTr="00CB7397">
        <w:trPr>
          <w:trHeight w:val="262"/>
        </w:trPr>
        <w:tc>
          <w:tcPr>
            <w:tcW w:w="1913" w:type="dxa"/>
          </w:tcPr>
          <w:p w14:paraId="662A38AE" w14:textId="77777777" w:rsidR="00BA6B30" w:rsidRDefault="00BA6B30" w:rsidP="00CB7397">
            <w:pPr>
              <w:rPr>
                <w:b/>
                <w:bCs/>
                <w:i/>
                <w:lang w:val="en-US"/>
              </w:rPr>
            </w:pPr>
            <w:r>
              <w:rPr>
                <w:b/>
                <w:bCs/>
                <w:i/>
                <w:lang w:val="en-US"/>
              </w:rPr>
              <w:t>Literature:</w:t>
            </w:r>
          </w:p>
        </w:tc>
        <w:tc>
          <w:tcPr>
            <w:tcW w:w="7299" w:type="dxa"/>
            <w:gridSpan w:val="2"/>
          </w:tcPr>
          <w:p w14:paraId="7CCD5EBF" w14:textId="77777777" w:rsidR="00BA6B30" w:rsidRPr="005A2664" w:rsidRDefault="00BA6B30" w:rsidP="00CB7397">
            <w:pPr>
              <w:rPr>
                <w:noProof/>
                <w:sz w:val="22"/>
                <w:szCs w:val="22"/>
                <w:lang w:val="en-US"/>
              </w:rPr>
            </w:pPr>
            <w:r w:rsidRPr="005A2664">
              <w:rPr>
                <w:noProof/>
                <w:sz w:val="22"/>
                <w:szCs w:val="22"/>
                <w:lang w:val="en-US"/>
              </w:rPr>
              <w:t xml:space="preserve">1. A. Benassy-Quere, B. Coeure, P. Jacquet, J. Pisani-Ferry, </w:t>
            </w:r>
            <w:r w:rsidRPr="005A2664">
              <w:rPr>
                <w:i/>
                <w:noProof/>
                <w:sz w:val="22"/>
                <w:szCs w:val="22"/>
                <w:lang w:val="en-US"/>
              </w:rPr>
              <w:t>Economic Policy. Theory and Practice.</w:t>
            </w:r>
            <w:r w:rsidRPr="005A2664">
              <w:rPr>
                <w:noProof/>
                <w:sz w:val="22"/>
                <w:szCs w:val="22"/>
                <w:lang w:val="en-US"/>
              </w:rPr>
              <w:t xml:space="preserve"> Oxford University Press, 2010 </w:t>
            </w:r>
          </w:p>
          <w:p w14:paraId="6DB8C909" w14:textId="77777777" w:rsidR="00BA6B30" w:rsidRPr="005A2664" w:rsidRDefault="00BA6B30" w:rsidP="00CB7397">
            <w:pPr>
              <w:rPr>
                <w:noProof/>
                <w:sz w:val="22"/>
                <w:szCs w:val="22"/>
                <w:lang w:val="en-US"/>
              </w:rPr>
            </w:pPr>
            <w:r w:rsidRPr="005A2664">
              <w:rPr>
                <w:noProof/>
                <w:sz w:val="22"/>
                <w:szCs w:val="22"/>
                <w:lang w:val="en-US"/>
              </w:rPr>
              <w:t xml:space="preserve">2. H. Siebert, </w:t>
            </w:r>
            <w:r w:rsidRPr="005A2664">
              <w:rPr>
                <w:i/>
                <w:noProof/>
                <w:sz w:val="22"/>
                <w:szCs w:val="22"/>
                <w:lang w:val="en-US"/>
              </w:rPr>
              <w:t>The World Economy. A Global Analysis (third edition</w:t>
            </w:r>
            <w:r w:rsidRPr="005A2664">
              <w:rPr>
                <w:noProof/>
                <w:sz w:val="22"/>
                <w:szCs w:val="22"/>
                <w:lang w:val="en-US"/>
              </w:rPr>
              <w:t>). Routledge, 2007</w:t>
            </w:r>
          </w:p>
          <w:p w14:paraId="65053DA7" w14:textId="77777777" w:rsidR="00BA6B30" w:rsidRPr="005A2664" w:rsidRDefault="00BA6B30" w:rsidP="00CB7397">
            <w:pPr>
              <w:widowControl w:val="0"/>
              <w:suppressAutoHyphens/>
              <w:jc w:val="both"/>
              <w:rPr>
                <w:color w:val="000000"/>
                <w:sz w:val="22"/>
                <w:szCs w:val="22"/>
                <w:lang w:val="en-US"/>
              </w:rPr>
            </w:pPr>
            <w:r w:rsidRPr="005A2664">
              <w:rPr>
                <w:color w:val="000000"/>
                <w:sz w:val="22"/>
                <w:szCs w:val="22"/>
                <w:lang w:val="en-US"/>
              </w:rPr>
              <w:t>3. P. Tridico, Institutions, Human Development and Economic Growth in Transition Economies, Palgrave Macmillian, 2011</w:t>
            </w:r>
          </w:p>
          <w:p w14:paraId="151B125A" w14:textId="77777777" w:rsidR="00BA6B30" w:rsidRPr="005A2664" w:rsidRDefault="00BA6B30" w:rsidP="00CB7397">
            <w:pPr>
              <w:rPr>
                <w:sz w:val="22"/>
                <w:szCs w:val="22"/>
                <w:lang w:val="en-US"/>
              </w:rPr>
            </w:pPr>
            <w:r w:rsidRPr="005A2664">
              <w:rPr>
                <w:color w:val="000000"/>
                <w:sz w:val="22"/>
                <w:szCs w:val="22"/>
                <w:lang w:val="en-US"/>
              </w:rPr>
              <w:t>4. P.A. Samuelson, W. D. Nordhaus, Economics, McGraw-Hill Irwin, 2010</w:t>
            </w:r>
            <w:r w:rsidRPr="005A2664">
              <w:rPr>
                <w:sz w:val="22"/>
                <w:szCs w:val="22"/>
                <w:lang w:val="en-US"/>
              </w:rPr>
              <w:t xml:space="preserve"> </w:t>
            </w:r>
          </w:p>
          <w:p w14:paraId="4A9BC2A3" w14:textId="77777777" w:rsidR="00BA6B30" w:rsidRPr="005A2664" w:rsidRDefault="00BA6B30" w:rsidP="00CB7397">
            <w:pPr>
              <w:rPr>
                <w:sz w:val="22"/>
                <w:szCs w:val="22"/>
                <w:lang w:val="en-US"/>
              </w:rPr>
            </w:pPr>
            <w:r w:rsidRPr="005A2664">
              <w:rPr>
                <w:sz w:val="22"/>
                <w:szCs w:val="22"/>
                <w:lang w:val="en-US"/>
              </w:rPr>
              <w:t xml:space="preserve">5.T. Persson, G. Tabellini, </w:t>
            </w:r>
            <w:r w:rsidRPr="005A2664">
              <w:rPr>
                <w:i/>
                <w:sz w:val="22"/>
                <w:szCs w:val="22"/>
                <w:lang w:val="en-US"/>
              </w:rPr>
              <w:t>Political economics: explaining economic policy</w:t>
            </w:r>
            <w:r w:rsidRPr="005A2664">
              <w:rPr>
                <w:sz w:val="22"/>
                <w:szCs w:val="22"/>
                <w:lang w:val="en-US"/>
              </w:rPr>
              <w:t>, MIT Press, 2002</w:t>
            </w:r>
          </w:p>
          <w:p w14:paraId="5486CD0B" w14:textId="77777777" w:rsidR="00BA6B30" w:rsidRPr="005A2664" w:rsidRDefault="00BA6B30" w:rsidP="00CB7397">
            <w:pPr>
              <w:rPr>
                <w:color w:val="000000"/>
                <w:sz w:val="22"/>
                <w:szCs w:val="22"/>
              </w:rPr>
            </w:pPr>
            <w:r w:rsidRPr="005A2664">
              <w:rPr>
                <w:color w:val="000000"/>
                <w:sz w:val="22"/>
                <w:szCs w:val="22"/>
              </w:rPr>
              <w:t>6. B. Winiarski (ed.),  Polityka Gospodarcza, PWN, 2006</w:t>
            </w:r>
          </w:p>
          <w:p w14:paraId="5274F311" w14:textId="77777777" w:rsidR="00BA6B30" w:rsidRPr="005A2664" w:rsidRDefault="00BA6B30" w:rsidP="00CB7397">
            <w:pPr>
              <w:rPr>
                <w:color w:val="000000"/>
                <w:sz w:val="22"/>
                <w:szCs w:val="22"/>
              </w:rPr>
            </w:pPr>
            <w:r w:rsidRPr="005A2664">
              <w:rPr>
                <w:color w:val="000000"/>
                <w:sz w:val="22"/>
                <w:szCs w:val="22"/>
              </w:rPr>
              <w:t>7. http://ec.europa.eu/</w:t>
            </w:r>
          </w:p>
        </w:tc>
      </w:tr>
      <w:tr w:rsidR="00BA6B30" w14:paraId="1950C800" w14:textId="77777777" w:rsidTr="00CB7397">
        <w:trPr>
          <w:trHeight w:val="262"/>
        </w:trPr>
        <w:tc>
          <w:tcPr>
            <w:tcW w:w="1913" w:type="dxa"/>
          </w:tcPr>
          <w:p w14:paraId="19DE1152" w14:textId="77777777" w:rsidR="00BA6B30" w:rsidRPr="005E0F01" w:rsidRDefault="00BA6B30" w:rsidP="00CB7397">
            <w:pPr>
              <w:rPr>
                <w:b/>
                <w:bCs/>
                <w:i/>
              </w:rPr>
            </w:pPr>
            <w:r w:rsidRPr="005E0F01">
              <w:rPr>
                <w:b/>
                <w:bCs/>
                <w:i/>
              </w:rPr>
              <w:t>Faculty:</w:t>
            </w:r>
          </w:p>
        </w:tc>
        <w:tc>
          <w:tcPr>
            <w:tcW w:w="7299" w:type="dxa"/>
            <w:gridSpan w:val="2"/>
          </w:tcPr>
          <w:p w14:paraId="774B282A" w14:textId="77777777" w:rsidR="00BA6B30" w:rsidRPr="00A02A9F" w:rsidRDefault="00BA6B30" w:rsidP="00CB7397">
            <w:pPr>
              <w:rPr>
                <w:bCs/>
              </w:rPr>
            </w:pPr>
            <w:r w:rsidRPr="00A02A9F">
              <w:rPr>
                <w:bCs/>
              </w:rPr>
              <w:t>All students</w:t>
            </w:r>
          </w:p>
        </w:tc>
      </w:tr>
      <w:tr w:rsidR="00BA6B30" w14:paraId="60EB5469" w14:textId="77777777" w:rsidTr="00CB7397">
        <w:trPr>
          <w:trHeight w:val="262"/>
        </w:trPr>
        <w:tc>
          <w:tcPr>
            <w:tcW w:w="1913" w:type="dxa"/>
          </w:tcPr>
          <w:p w14:paraId="4B155B7A" w14:textId="77777777" w:rsidR="00BA6B30" w:rsidRDefault="00BA6B30" w:rsidP="00CB7397">
            <w:pPr>
              <w:rPr>
                <w:b/>
                <w:bCs/>
                <w:i/>
              </w:rPr>
            </w:pPr>
            <w:r>
              <w:rPr>
                <w:b/>
                <w:bCs/>
                <w:i/>
              </w:rPr>
              <w:t>czy przedmiot jest kopią przedmiotu prowadzonego na UE?</w:t>
            </w:r>
          </w:p>
        </w:tc>
        <w:tc>
          <w:tcPr>
            <w:tcW w:w="1037" w:type="dxa"/>
            <w:tcBorders>
              <w:right w:val="nil"/>
            </w:tcBorders>
          </w:tcPr>
          <w:p w14:paraId="0D6328FF" w14:textId="77777777" w:rsidR="00BA6B30" w:rsidRDefault="00BA6B30" w:rsidP="00CB7397">
            <w:pPr>
              <w:rPr>
                <w:bCs/>
                <w:i/>
              </w:rPr>
            </w:pPr>
          </w:p>
        </w:tc>
        <w:tc>
          <w:tcPr>
            <w:tcW w:w="6262" w:type="dxa"/>
            <w:tcBorders>
              <w:left w:val="nil"/>
            </w:tcBorders>
          </w:tcPr>
          <w:p w14:paraId="302871AA" w14:textId="77777777" w:rsidR="00BA6B30" w:rsidRPr="000B6259" w:rsidRDefault="00BA6B30" w:rsidP="00CB7397">
            <w:pPr>
              <w:rPr>
                <w:bCs/>
              </w:rPr>
            </w:pPr>
            <w:r w:rsidRPr="000B6259">
              <w:rPr>
                <w:bCs/>
              </w:rPr>
              <w:t>tak - nazwa przedmiotu: Polityka ekonomiczna</w:t>
            </w:r>
          </w:p>
          <w:p w14:paraId="1A9D54FC" w14:textId="77777777" w:rsidR="00BA6B30" w:rsidRPr="000B6259" w:rsidRDefault="00BA6B30" w:rsidP="00CB7397">
            <w:pPr>
              <w:rPr>
                <w:bCs/>
              </w:rPr>
            </w:pPr>
            <w:r w:rsidRPr="000B6259">
              <w:rPr>
                <w:bCs/>
              </w:rPr>
              <w:t>wydział: NE</w:t>
            </w:r>
          </w:p>
          <w:p w14:paraId="20D2134D" w14:textId="77777777" w:rsidR="00BA6B30" w:rsidRPr="000B6259" w:rsidRDefault="00BA6B30" w:rsidP="00CB7397">
            <w:pPr>
              <w:rPr>
                <w:bCs/>
              </w:rPr>
            </w:pPr>
            <w:r w:rsidRPr="000B6259">
              <w:rPr>
                <w:bCs/>
              </w:rPr>
              <w:t>kierunek: FiR, MSG</w:t>
            </w:r>
          </w:p>
          <w:p w14:paraId="363B3CF3" w14:textId="77777777" w:rsidR="00BA6B30" w:rsidRPr="000B6259" w:rsidRDefault="00BA6B30" w:rsidP="00CB7397">
            <w:pPr>
              <w:rPr>
                <w:bCs/>
              </w:rPr>
            </w:pPr>
            <w:r w:rsidRPr="000B6259">
              <w:rPr>
                <w:bCs/>
              </w:rPr>
              <w:t>specjalność: wszystkie</w:t>
            </w:r>
          </w:p>
          <w:p w14:paraId="199E172A" w14:textId="77777777" w:rsidR="00BA6B30" w:rsidRDefault="00BA6B30" w:rsidP="00CB7397">
            <w:pPr>
              <w:rPr>
                <w:bCs/>
                <w:i/>
              </w:rPr>
            </w:pPr>
            <w:r w:rsidRPr="000B6259">
              <w:rPr>
                <w:bCs/>
              </w:rPr>
              <w:t>rok:</w:t>
            </w:r>
            <w:r>
              <w:rPr>
                <w:bCs/>
              </w:rPr>
              <w:t xml:space="preserve"> </w:t>
            </w:r>
            <w:r w:rsidRPr="000B6259">
              <w:rPr>
                <w:bCs/>
              </w:rPr>
              <w:t>2</w:t>
            </w:r>
          </w:p>
        </w:tc>
      </w:tr>
    </w:tbl>
    <w:p w14:paraId="32464DB5" w14:textId="77777777" w:rsidR="00863AE5" w:rsidRPr="002C14B3" w:rsidRDefault="00863AE5"/>
    <w:sectPr w:rsidR="00863AE5" w:rsidRPr="002C1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jaVu Sans">
    <w:altName w:val="Arial"/>
    <w:charset w:val="EE"/>
    <w:family w:val="swiss"/>
    <w:pitch w:val="variable"/>
    <w:sig w:usb0="00000000" w:usb1="D200FDFF" w:usb2="0A246029" w:usb3="00000000" w:csb0="000001FF" w:csb1="00000000"/>
  </w:font>
  <w:font w:name="CMR12">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font>
  <w:font w:name="Times-Roman">
    <w:altName w:val="Times"/>
    <w:panose1 w:val="00000000000000000000"/>
    <w:charset w:val="00"/>
    <w:family w:val="auto"/>
    <w:notTrueType/>
    <w:pitch w:val="default"/>
    <w:sig w:usb0="00000003" w:usb1="00000000" w:usb2="00000000" w:usb3="00000000" w:csb0="00000001" w:csb1="00000000"/>
  </w:font>
  <w:font w:name="ArialMT">
    <w:charset w:val="00"/>
    <w:family w:val="swiss"/>
    <w:pitch w:val="default"/>
  </w:font>
  <w:font w:name="Tahoma">
    <w:panose1 w:val="020B0604030504040204"/>
    <w:charset w:val="EE"/>
    <w:family w:val="swiss"/>
    <w:pitch w:val="variable"/>
    <w:sig w:usb0="E1002EFF" w:usb1="C000605B" w:usb2="00000029" w:usb3="00000000" w:csb0="000101FF" w:csb1="00000000"/>
  </w:font>
  <w:font w:name="TTDD4o00">
    <w:altName w:val="MS Mincho"/>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566DF"/>
    <w:multiLevelType w:val="hybridMultilevel"/>
    <w:tmpl w:val="08E4833A"/>
    <w:lvl w:ilvl="0" w:tplc="D728996A">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2DF456D"/>
    <w:multiLevelType w:val="hybridMultilevel"/>
    <w:tmpl w:val="0D2E07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30A34FD"/>
    <w:multiLevelType w:val="hybridMultilevel"/>
    <w:tmpl w:val="04882AC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2A24F6"/>
    <w:multiLevelType w:val="hybridMultilevel"/>
    <w:tmpl w:val="F23A2CEE"/>
    <w:lvl w:ilvl="0" w:tplc="EA24F75A">
      <w:start w:val="1"/>
      <w:numFmt w:val="decimal"/>
      <w:lvlText w:val="%1)"/>
      <w:lvlJc w:val="left"/>
      <w:pPr>
        <w:ind w:left="360" w:hanging="360"/>
      </w:pPr>
      <w:rPr>
        <w:rFonts w:ascii="Times New Roman" w:hAnsi="Times New Roman" w:cs="Times New Roman" w:hint="default"/>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ADD734B"/>
    <w:multiLevelType w:val="hybridMultilevel"/>
    <w:tmpl w:val="6C4E81C4"/>
    <w:lvl w:ilvl="0" w:tplc="A392B468">
      <w:start w:val="1"/>
      <w:numFmt w:val="upperRoman"/>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0CC45FFD"/>
    <w:multiLevelType w:val="hybridMultilevel"/>
    <w:tmpl w:val="EA6855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FE60C53"/>
    <w:multiLevelType w:val="hybridMultilevel"/>
    <w:tmpl w:val="01625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17C082C"/>
    <w:multiLevelType w:val="hybridMultilevel"/>
    <w:tmpl w:val="5DDAD3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8651B95"/>
    <w:multiLevelType w:val="hybridMultilevel"/>
    <w:tmpl w:val="D616C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91A2B48"/>
    <w:multiLevelType w:val="hybridMultilevel"/>
    <w:tmpl w:val="1B7E1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9D12241"/>
    <w:multiLevelType w:val="hybridMultilevel"/>
    <w:tmpl w:val="40021D1E"/>
    <w:lvl w:ilvl="0" w:tplc="7B0ABDD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A335024"/>
    <w:multiLevelType w:val="hybridMultilevel"/>
    <w:tmpl w:val="98F0970C"/>
    <w:lvl w:ilvl="0" w:tplc="4E7C4424">
      <w:start w:val="1"/>
      <w:numFmt w:val="decimal"/>
      <w:pStyle w:val="Spistreci1"/>
      <w:lvlText w:val="%1."/>
      <w:lvlJc w:val="left"/>
      <w:pPr>
        <w:ind w:left="720" w:hanging="360"/>
      </w:pPr>
      <w:rPr>
        <w:rFonts w:ascii="Arial" w:eastAsia="Times New Roman" w:hAnsi="Arial" w:cs="Arial"/>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1E747771"/>
    <w:multiLevelType w:val="hybridMultilevel"/>
    <w:tmpl w:val="43F6C78A"/>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49353E4"/>
    <w:multiLevelType w:val="hybridMultilevel"/>
    <w:tmpl w:val="34C85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74B266E"/>
    <w:multiLevelType w:val="hybridMultilevel"/>
    <w:tmpl w:val="C22219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9054F02"/>
    <w:multiLevelType w:val="hybridMultilevel"/>
    <w:tmpl w:val="A9BC041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29B53068"/>
    <w:multiLevelType w:val="hybridMultilevel"/>
    <w:tmpl w:val="5734D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AA6619C"/>
    <w:multiLevelType w:val="hybridMultilevel"/>
    <w:tmpl w:val="D41CDD7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E7E4A04"/>
    <w:multiLevelType w:val="hybridMultilevel"/>
    <w:tmpl w:val="EE6E9748"/>
    <w:lvl w:ilvl="0" w:tplc="3A10CE7C">
      <w:start w:val="15"/>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06422EA"/>
    <w:multiLevelType w:val="hybridMultilevel"/>
    <w:tmpl w:val="292A8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32843EC"/>
    <w:multiLevelType w:val="hybridMultilevel"/>
    <w:tmpl w:val="CC542FD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32E340A"/>
    <w:multiLevelType w:val="hybridMultilevel"/>
    <w:tmpl w:val="F1CCD5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5496EED"/>
    <w:multiLevelType w:val="multilevel"/>
    <w:tmpl w:val="99442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37A152BA"/>
    <w:multiLevelType w:val="hybridMultilevel"/>
    <w:tmpl w:val="EE42E1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39911C50"/>
    <w:multiLevelType w:val="hybridMultilevel"/>
    <w:tmpl w:val="2F765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A286316"/>
    <w:multiLevelType w:val="hybridMultilevel"/>
    <w:tmpl w:val="58DA2F7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nsid w:val="3D3440F1"/>
    <w:multiLevelType w:val="hybridMultilevel"/>
    <w:tmpl w:val="96DAAA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nsid w:val="41075F9B"/>
    <w:multiLevelType w:val="hybridMultilevel"/>
    <w:tmpl w:val="B3AC5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2091B0B"/>
    <w:multiLevelType w:val="hybridMultilevel"/>
    <w:tmpl w:val="BD1691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2283A86"/>
    <w:multiLevelType w:val="hybridMultilevel"/>
    <w:tmpl w:val="9D0E9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332191F"/>
    <w:multiLevelType w:val="hybridMultilevel"/>
    <w:tmpl w:val="F8E071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62372A6"/>
    <w:multiLevelType w:val="hybridMultilevel"/>
    <w:tmpl w:val="04A8E9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C5C1A7E"/>
    <w:multiLevelType w:val="hybridMultilevel"/>
    <w:tmpl w:val="BC8AA5D0"/>
    <w:lvl w:ilvl="0" w:tplc="0415000F">
      <w:start w:val="1"/>
      <w:numFmt w:val="decimal"/>
      <w:lvlText w:val="%1."/>
      <w:lvlJc w:val="left"/>
      <w:pPr>
        <w:tabs>
          <w:tab w:val="num" w:pos="720"/>
        </w:tabs>
        <w:ind w:left="720" w:hanging="360"/>
      </w:pPr>
    </w:lvl>
    <w:lvl w:ilvl="1" w:tplc="BA307A60">
      <w:start w:val="1"/>
      <w:numFmt w:val="lowerLetter"/>
      <w:lvlText w:val="%2."/>
      <w:lvlJc w:val="left"/>
      <w:pPr>
        <w:tabs>
          <w:tab w:val="num" w:pos="1440"/>
        </w:tabs>
        <w:ind w:left="1440" w:hanging="360"/>
      </w:pPr>
      <w:rPr>
        <w:rFonts w:ascii="Times New Roman" w:eastAsia="Times New Roman" w:hAnsi="Times New Roman" w:cs="Times New Roman"/>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0273ECE"/>
    <w:multiLevelType w:val="hybridMultilevel"/>
    <w:tmpl w:val="3662C0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522B7F92"/>
    <w:multiLevelType w:val="hybridMultilevel"/>
    <w:tmpl w:val="3884A46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52DD34CA"/>
    <w:multiLevelType w:val="hybridMultilevel"/>
    <w:tmpl w:val="63AADC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56DF6246"/>
    <w:multiLevelType w:val="hybridMultilevel"/>
    <w:tmpl w:val="ACC22FF8"/>
    <w:lvl w:ilvl="0" w:tplc="9F0E71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8C417C6"/>
    <w:multiLevelType w:val="hybridMultilevel"/>
    <w:tmpl w:val="B5ECC4C6"/>
    <w:lvl w:ilvl="0" w:tplc="7CB80DD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9A84E04"/>
    <w:multiLevelType w:val="hybridMultilevel"/>
    <w:tmpl w:val="04882AC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01546CE"/>
    <w:multiLevelType w:val="hybridMultilevel"/>
    <w:tmpl w:val="944A6EC0"/>
    <w:lvl w:ilvl="0" w:tplc="C6C61F16">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nsid w:val="60CE7A44"/>
    <w:multiLevelType w:val="hybridMultilevel"/>
    <w:tmpl w:val="8C7C1ABE"/>
    <w:lvl w:ilvl="0" w:tplc="3486499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1EA15B8"/>
    <w:multiLevelType w:val="hybridMultilevel"/>
    <w:tmpl w:val="DAE4F4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1EE28F7"/>
    <w:multiLevelType w:val="hybridMultilevel"/>
    <w:tmpl w:val="D17AB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621A50AF"/>
    <w:multiLevelType w:val="hybridMultilevel"/>
    <w:tmpl w:val="C4963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3962B84"/>
    <w:multiLevelType w:val="hybridMultilevel"/>
    <w:tmpl w:val="F7484DD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7">
    <w:nsid w:val="64CA70CB"/>
    <w:multiLevelType w:val="hybridMultilevel"/>
    <w:tmpl w:val="D1A89F52"/>
    <w:lvl w:ilvl="0" w:tplc="D76619FC">
      <w:start w:val="1"/>
      <w:numFmt w:val="bullet"/>
      <w:lvlText w:val=""/>
      <w:lvlJc w:val="left"/>
      <w:pPr>
        <w:ind w:left="720" w:hanging="360"/>
      </w:pPr>
      <w:rPr>
        <w:rFonts w:ascii="Symbol" w:hAnsi="Symbol" w:hint="default"/>
      </w:rPr>
    </w:lvl>
    <w:lvl w:ilvl="1" w:tplc="D76619F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67B4191"/>
    <w:multiLevelType w:val="hybridMultilevel"/>
    <w:tmpl w:val="F59E6442"/>
    <w:lvl w:ilvl="0" w:tplc="D0084C1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6BE4D6D"/>
    <w:multiLevelType w:val="hybridMultilevel"/>
    <w:tmpl w:val="78F4B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C430844"/>
    <w:multiLevelType w:val="hybridMultilevel"/>
    <w:tmpl w:val="9B3833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6D1929C6"/>
    <w:multiLevelType w:val="hybridMultilevel"/>
    <w:tmpl w:val="95683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D563C86"/>
    <w:multiLevelType w:val="hybridMultilevel"/>
    <w:tmpl w:val="DD46572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E080714"/>
    <w:multiLevelType w:val="hybridMultilevel"/>
    <w:tmpl w:val="8D6E515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6F525A5B"/>
    <w:multiLevelType w:val="hybridMultilevel"/>
    <w:tmpl w:val="E138B1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70123DEF"/>
    <w:multiLevelType w:val="hybridMultilevel"/>
    <w:tmpl w:val="26B4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06C3336"/>
    <w:multiLevelType w:val="hybridMultilevel"/>
    <w:tmpl w:val="AB8EF6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7">
    <w:nsid w:val="713545EE"/>
    <w:multiLevelType w:val="hybridMultilevel"/>
    <w:tmpl w:val="1F5EAD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72626CFD"/>
    <w:multiLevelType w:val="hybridMultilevel"/>
    <w:tmpl w:val="2F765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40E0AEE"/>
    <w:multiLevelType w:val="hybridMultilevel"/>
    <w:tmpl w:val="B650A2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6614ACA"/>
    <w:multiLevelType w:val="singleLevel"/>
    <w:tmpl w:val="00000002"/>
    <w:lvl w:ilvl="0">
      <w:start w:val="1"/>
      <w:numFmt w:val="decimal"/>
      <w:lvlText w:val="%1."/>
      <w:lvlJc w:val="left"/>
      <w:pPr>
        <w:tabs>
          <w:tab w:val="num" w:pos="0"/>
        </w:tabs>
        <w:ind w:left="720" w:hanging="360"/>
      </w:pPr>
    </w:lvl>
  </w:abstractNum>
  <w:abstractNum w:abstractNumId="61">
    <w:nsid w:val="76D051F9"/>
    <w:multiLevelType w:val="hybridMultilevel"/>
    <w:tmpl w:val="C4545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7D266742"/>
    <w:multiLevelType w:val="hybridMultilevel"/>
    <w:tmpl w:val="5106C3E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2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5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0"/>
  </w:num>
  <w:num w:numId="15">
    <w:abstractNumId w:val="16"/>
  </w:num>
  <w:num w:numId="16">
    <w:abstractNumId w:val="35"/>
  </w:num>
  <w:num w:numId="17">
    <w:abstractNumId w:val="54"/>
  </w:num>
  <w:num w:numId="18">
    <w:abstractNumId w:val="37"/>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46"/>
  </w:num>
  <w:num w:numId="25">
    <w:abstractNumId w:val="62"/>
  </w:num>
  <w:num w:numId="26">
    <w:abstractNumId w:val="27"/>
  </w:num>
  <w:num w:numId="27">
    <w:abstractNumId w:val="0"/>
  </w:num>
  <w:num w:numId="28">
    <w:abstractNumId w:val="1"/>
    <w:lvlOverride w:ilvl="0">
      <w:startOverride w:val="1"/>
    </w:lvlOverride>
  </w:num>
  <w:num w:numId="29">
    <w:abstractNumId w:val="2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num>
  <w:num w:numId="37">
    <w:abstractNumId w:val="0"/>
    <w:lvlOverride w:ilvl="0">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11"/>
  </w:num>
  <w:num w:numId="64">
    <w:abstractNumId w:val="61"/>
  </w:num>
  <w:num w:numId="65">
    <w:abstractNumId w:val="40"/>
  </w:num>
  <w:num w:numId="66">
    <w:abstractNumId w:val="12"/>
  </w:num>
  <w:num w:numId="67">
    <w:abstractNumId w:val="58"/>
  </w:num>
  <w:num w:numId="68">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82"/>
    <w:rsid w:val="000301BC"/>
    <w:rsid w:val="0004439F"/>
    <w:rsid w:val="00047137"/>
    <w:rsid w:val="00051EC7"/>
    <w:rsid w:val="000812D9"/>
    <w:rsid w:val="00081F70"/>
    <w:rsid w:val="000A5DAF"/>
    <w:rsid w:val="00135378"/>
    <w:rsid w:val="00135B01"/>
    <w:rsid w:val="00150303"/>
    <w:rsid w:val="00170926"/>
    <w:rsid w:val="00191C99"/>
    <w:rsid w:val="00194834"/>
    <w:rsid w:val="001A63EF"/>
    <w:rsid w:val="001D0F5B"/>
    <w:rsid w:val="001D3E79"/>
    <w:rsid w:val="001F2930"/>
    <w:rsid w:val="00290375"/>
    <w:rsid w:val="002A5020"/>
    <w:rsid w:val="002C14B3"/>
    <w:rsid w:val="002E322B"/>
    <w:rsid w:val="00345B5B"/>
    <w:rsid w:val="00353511"/>
    <w:rsid w:val="00357EF5"/>
    <w:rsid w:val="00370255"/>
    <w:rsid w:val="003819BD"/>
    <w:rsid w:val="003B7D05"/>
    <w:rsid w:val="003F7773"/>
    <w:rsid w:val="004330CA"/>
    <w:rsid w:val="00474FF2"/>
    <w:rsid w:val="004923F1"/>
    <w:rsid w:val="004B092F"/>
    <w:rsid w:val="004F0008"/>
    <w:rsid w:val="004F3A4C"/>
    <w:rsid w:val="00530711"/>
    <w:rsid w:val="0057633A"/>
    <w:rsid w:val="00586B00"/>
    <w:rsid w:val="005F0F6F"/>
    <w:rsid w:val="005F1C0F"/>
    <w:rsid w:val="00625A50"/>
    <w:rsid w:val="00684371"/>
    <w:rsid w:val="006933CF"/>
    <w:rsid w:val="00765301"/>
    <w:rsid w:val="00770F2A"/>
    <w:rsid w:val="00792CFE"/>
    <w:rsid w:val="00863AE5"/>
    <w:rsid w:val="00882900"/>
    <w:rsid w:val="008D2335"/>
    <w:rsid w:val="0090752C"/>
    <w:rsid w:val="009950A0"/>
    <w:rsid w:val="009B5598"/>
    <w:rsid w:val="009C4310"/>
    <w:rsid w:val="009E00F2"/>
    <w:rsid w:val="00A123AF"/>
    <w:rsid w:val="00A56C12"/>
    <w:rsid w:val="00A70DB5"/>
    <w:rsid w:val="00A75FA2"/>
    <w:rsid w:val="00A96415"/>
    <w:rsid w:val="00B379ED"/>
    <w:rsid w:val="00B633C9"/>
    <w:rsid w:val="00BA6B30"/>
    <w:rsid w:val="00BE5393"/>
    <w:rsid w:val="00C03CE6"/>
    <w:rsid w:val="00C11CD4"/>
    <w:rsid w:val="00C346A1"/>
    <w:rsid w:val="00CB49BA"/>
    <w:rsid w:val="00CE18BF"/>
    <w:rsid w:val="00CF40BE"/>
    <w:rsid w:val="00D00E26"/>
    <w:rsid w:val="00D10876"/>
    <w:rsid w:val="00D54F82"/>
    <w:rsid w:val="00DB6D39"/>
    <w:rsid w:val="00DC380D"/>
    <w:rsid w:val="00E23049"/>
    <w:rsid w:val="00E23DEF"/>
    <w:rsid w:val="00E473F4"/>
    <w:rsid w:val="00F169E2"/>
    <w:rsid w:val="00F246BA"/>
    <w:rsid w:val="00FC0D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CE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3CE6"/>
    <w:pPr>
      <w:ind w:left="720"/>
      <w:contextualSpacing/>
    </w:pPr>
  </w:style>
  <w:style w:type="paragraph" w:customStyle="1" w:styleId="Default">
    <w:name w:val="Default"/>
    <w:rsid w:val="00C03CE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CE18BF"/>
    <w:rPr>
      <w:color w:val="0000FF" w:themeColor="hyperlink"/>
      <w:u w:val="single"/>
    </w:rPr>
  </w:style>
  <w:style w:type="paragraph" w:customStyle="1" w:styleId="TableContents">
    <w:name w:val="Table Contents"/>
    <w:basedOn w:val="Normalny"/>
    <w:uiPriority w:val="99"/>
    <w:rsid w:val="00D00E26"/>
    <w:pPr>
      <w:widowControl w:val="0"/>
      <w:autoSpaceDN w:val="0"/>
      <w:adjustRightInd w:val="0"/>
    </w:pPr>
    <w:rPr>
      <w:rFonts w:cs="DejaVu Sans"/>
      <w:lang w:val="en-GB"/>
    </w:rPr>
  </w:style>
  <w:style w:type="paragraph" w:styleId="Spistreci1">
    <w:name w:val="toc 1"/>
    <w:basedOn w:val="Normalny"/>
    <w:next w:val="Normalny"/>
    <w:autoRedefine/>
    <w:unhideWhenUsed/>
    <w:rsid w:val="009950A0"/>
    <w:pPr>
      <w:numPr>
        <w:numId w:val="10"/>
      </w:numPr>
    </w:pPr>
    <w:rPr>
      <w:i/>
      <w:lang w:val="en-US"/>
    </w:rPr>
  </w:style>
  <w:style w:type="paragraph" w:customStyle="1" w:styleId="Akapitzlist1">
    <w:name w:val="Akapit z listą1"/>
    <w:basedOn w:val="Normalny"/>
    <w:qFormat/>
    <w:rsid w:val="0057633A"/>
    <w:pPr>
      <w:ind w:left="720"/>
      <w:contextualSpacing/>
      <w:jc w:val="both"/>
    </w:pPr>
    <w:rPr>
      <w:szCs w:val="22"/>
      <w:lang w:eastAsia="en-US"/>
    </w:rPr>
  </w:style>
  <w:style w:type="paragraph" w:customStyle="1" w:styleId="black11subtitle">
    <w:name w:val="black_11 subtitle"/>
    <w:basedOn w:val="Normalny"/>
    <w:rsid w:val="0057633A"/>
    <w:pPr>
      <w:spacing w:before="100" w:beforeAutospacing="1" w:after="100" w:afterAutospacing="1"/>
    </w:pPr>
  </w:style>
  <w:style w:type="character" w:customStyle="1" w:styleId="hps">
    <w:name w:val="hps"/>
    <w:basedOn w:val="Domylnaczcionkaakapitu"/>
    <w:rsid w:val="0057633A"/>
  </w:style>
  <w:style w:type="character" w:customStyle="1" w:styleId="personname">
    <w:name w:val="person_name"/>
    <w:basedOn w:val="Domylnaczcionkaakapitu"/>
    <w:rsid w:val="0057633A"/>
  </w:style>
  <w:style w:type="character" w:styleId="Uwydatnienie">
    <w:name w:val="Emphasis"/>
    <w:basedOn w:val="Domylnaczcionkaakapitu"/>
    <w:uiPriority w:val="99"/>
    <w:qFormat/>
    <w:rsid w:val="0057633A"/>
    <w:rPr>
      <w:i/>
      <w:iCs/>
    </w:rPr>
  </w:style>
  <w:style w:type="paragraph" w:styleId="NormalnyWeb">
    <w:name w:val="Normal (Web)"/>
    <w:basedOn w:val="Normalny"/>
    <w:unhideWhenUsed/>
    <w:rsid w:val="003819BD"/>
    <w:pPr>
      <w:spacing w:before="100" w:beforeAutospacing="1" w:after="100" w:afterAutospacing="1"/>
    </w:pPr>
    <w:rPr>
      <w:rFonts w:ascii="Arial" w:hAnsi="Arial" w:cs="Arial"/>
      <w:color w:val="000000"/>
      <w:sz w:val="18"/>
      <w:szCs w:val="18"/>
      <w:lang w:val="en-US" w:eastAsia="en-US"/>
    </w:rPr>
  </w:style>
  <w:style w:type="character" w:customStyle="1" w:styleId="hdng21">
    <w:name w:val="hdng21"/>
    <w:rsid w:val="003819BD"/>
    <w:rPr>
      <w:rFonts w:ascii="Arial" w:hAnsi="Arial" w:cs="Arial" w:hint="default"/>
      <w:b/>
      <w:bCs/>
      <w:color w:val="950D30"/>
      <w:sz w:val="24"/>
      <w:szCs w:val="24"/>
    </w:rPr>
  </w:style>
  <w:style w:type="paragraph" w:customStyle="1" w:styleId="WW-Default">
    <w:name w:val="WW-Default"/>
    <w:rsid w:val="003819BD"/>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Pogrubienie3">
    <w:name w:val="Pogrubienie3"/>
    <w:basedOn w:val="Domylnaczcionkaakapitu"/>
    <w:rsid w:val="003819BD"/>
    <w:rPr>
      <w:b/>
      <w:bCs/>
    </w:rPr>
  </w:style>
  <w:style w:type="character" w:customStyle="1" w:styleId="TekstpodstawowyZnak">
    <w:name w:val="Tekst podstawowy Znak"/>
    <w:aliases w:val="Tekst podstawowy Znak Znak Znak Znak Znak Znak1,Tekst podstawowy Znak Znak Znak Znak,Tekst podstawowy Znak Znak Znak Znak Znak Znak Znak1,Tekst podstawowy Znak Znak Znak Znak Znak Znak Znak Znak"/>
    <w:basedOn w:val="Domylnaczcionkaakapitu"/>
    <w:link w:val="Tekstpodstawowy"/>
    <w:locked/>
    <w:rsid w:val="00770F2A"/>
    <w:rPr>
      <w:rFonts w:ascii="Times New Roman" w:eastAsia="Times New Roman" w:hAnsi="Times New Roman" w:cs="Times New Roman"/>
      <w:b/>
      <w:bCs/>
      <w:sz w:val="24"/>
      <w:szCs w:val="24"/>
    </w:rPr>
  </w:style>
  <w:style w:type="paragraph" w:styleId="Tekstpodstawowy">
    <w:name w:val="Body Text"/>
    <w:aliases w:val="Tekst podstawowy Znak Znak Znak Znak Znak,Tekst podstawowy Znak Znak Znak,Tekst podstawowy Znak Znak Znak Znak Znak Znak,Tekst podstawowy Znak Znak Znak Znak Znak Znak Znak"/>
    <w:basedOn w:val="Normalny"/>
    <w:link w:val="TekstpodstawowyZnak"/>
    <w:unhideWhenUsed/>
    <w:rsid w:val="00770F2A"/>
    <w:pPr>
      <w:spacing w:before="120"/>
      <w:jc w:val="both"/>
    </w:pPr>
    <w:rPr>
      <w:b/>
      <w:bCs/>
      <w:lang w:eastAsia="en-US"/>
    </w:rPr>
  </w:style>
  <w:style w:type="character" w:customStyle="1" w:styleId="TekstpodstawowyZnak1">
    <w:name w:val="Tekst podstawowy Znak1"/>
    <w:basedOn w:val="Domylnaczcionkaakapitu"/>
    <w:uiPriority w:val="99"/>
    <w:semiHidden/>
    <w:rsid w:val="00770F2A"/>
    <w:rPr>
      <w:rFonts w:ascii="Times New Roman" w:eastAsia="Times New Roman" w:hAnsi="Times New Roman" w:cs="Times New Roman"/>
      <w:sz w:val="24"/>
      <w:szCs w:val="24"/>
      <w:lang w:eastAsia="pl-PL"/>
    </w:rPr>
  </w:style>
  <w:style w:type="character" w:customStyle="1" w:styleId="style151">
    <w:name w:val="style151"/>
    <w:basedOn w:val="Domylnaczcionkaakapitu"/>
    <w:rsid w:val="00770F2A"/>
    <w:rPr>
      <w:sz w:val="24"/>
      <w:szCs w:val="24"/>
    </w:rPr>
  </w:style>
  <w:style w:type="character" w:customStyle="1" w:styleId="shorttext">
    <w:name w:val="short_text"/>
    <w:basedOn w:val="Domylnaczcionkaakapitu"/>
    <w:rsid w:val="00DC380D"/>
  </w:style>
  <w:style w:type="paragraph" w:styleId="Tekstpodstawowywcity">
    <w:name w:val="Body Text Indent"/>
    <w:basedOn w:val="Normalny"/>
    <w:link w:val="TekstpodstawowywcityZnak"/>
    <w:unhideWhenUsed/>
    <w:rsid w:val="0004439F"/>
    <w:pPr>
      <w:spacing w:after="120"/>
      <w:ind w:left="283"/>
    </w:pPr>
  </w:style>
  <w:style w:type="character" w:customStyle="1" w:styleId="TekstpodstawowywcityZnak">
    <w:name w:val="Tekst podstawowy wcięty Znak"/>
    <w:basedOn w:val="Domylnaczcionkaakapitu"/>
    <w:link w:val="Tekstpodstawowywcity"/>
    <w:rsid w:val="0004439F"/>
    <w:rPr>
      <w:rFonts w:ascii="Times New Roman" w:eastAsia="Times New Roman" w:hAnsi="Times New Roman" w:cs="Times New Roman"/>
      <w:sz w:val="24"/>
      <w:szCs w:val="24"/>
      <w:lang w:eastAsia="pl-PL"/>
    </w:rPr>
  </w:style>
  <w:style w:type="character" w:customStyle="1" w:styleId="result-translation">
    <w:name w:val="result-translation"/>
    <w:basedOn w:val="Domylnaczcionkaakapitu"/>
    <w:rsid w:val="0004439F"/>
  </w:style>
  <w:style w:type="character" w:styleId="Pogrubienie">
    <w:name w:val="Strong"/>
    <w:basedOn w:val="Domylnaczcionkaakapitu"/>
    <w:uiPriority w:val="22"/>
    <w:qFormat/>
    <w:rsid w:val="0004439F"/>
    <w:rPr>
      <w:b/>
      <w:bCs/>
    </w:rPr>
  </w:style>
  <w:style w:type="character" w:customStyle="1" w:styleId="TekstprzypisudolnegoZnak">
    <w:name w:val="Tekst przypisu dolnego Znak"/>
    <w:aliases w:val="Tekst przypisu Znak,Podrozdział Znak,Fußnote Znak,Footnote Znak,Podrozdzia3 Znak"/>
    <w:basedOn w:val="Domylnaczcionkaakapitu"/>
    <w:link w:val="Tekstprzypisudolnego"/>
    <w:locked/>
    <w:rsid w:val="00BE5393"/>
  </w:style>
  <w:style w:type="paragraph" w:styleId="Tekstprzypisudolnego">
    <w:name w:val="footnote text"/>
    <w:aliases w:val="Tekst przypisu,Podrozdział,Fußnote,Footnote,Podrozdzia3"/>
    <w:basedOn w:val="Normalny"/>
    <w:link w:val="TekstprzypisudolnegoZnak"/>
    <w:unhideWhenUsed/>
    <w:rsid w:val="00BE5393"/>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BE5393"/>
    <w:rPr>
      <w:rFonts w:ascii="Times New Roman" w:eastAsia="Times New Roman" w:hAnsi="Times New Roman" w:cs="Times New Roman"/>
      <w:sz w:val="20"/>
      <w:szCs w:val="20"/>
      <w:lang w:eastAsia="pl-PL"/>
    </w:rPr>
  </w:style>
  <w:style w:type="character" w:styleId="Tekstzastpczy">
    <w:name w:val="Placeholder Text"/>
    <w:semiHidden/>
    <w:rsid w:val="009B5598"/>
    <w:rPr>
      <w:color w:val="808080"/>
    </w:rPr>
  </w:style>
  <w:style w:type="paragraph" w:customStyle="1" w:styleId="FR1">
    <w:name w:val="FR1"/>
    <w:rsid w:val="00135B01"/>
    <w:pPr>
      <w:widowControl w:val="0"/>
      <w:autoSpaceDE w:val="0"/>
      <w:autoSpaceDN w:val="0"/>
      <w:adjustRightInd w:val="0"/>
      <w:spacing w:before="880" w:after="0" w:line="240" w:lineRule="auto"/>
    </w:pPr>
    <w:rPr>
      <w:rFonts w:ascii="Arial" w:eastAsia="Times New Roman" w:hAnsi="Arial" w:cs="Arial"/>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CE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3CE6"/>
    <w:pPr>
      <w:ind w:left="720"/>
      <w:contextualSpacing/>
    </w:pPr>
  </w:style>
  <w:style w:type="paragraph" w:customStyle="1" w:styleId="Default">
    <w:name w:val="Default"/>
    <w:rsid w:val="00C03CE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CE18BF"/>
    <w:rPr>
      <w:color w:val="0000FF" w:themeColor="hyperlink"/>
      <w:u w:val="single"/>
    </w:rPr>
  </w:style>
  <w:style w:type="paragraph" w:customStyle="1" w:styleId="TableContents">
    <w:name w:val="Table Contents"/>
    <w:basedOn w:val="Normalny"/>
    <w:uiPriority w:val="99"/>
    <w:rsid w:val="00D00E26"/>
    <w:pPr>
      <w:widowControl w:val="0"/>
      <w:autoSpaceDN w:val="0"/>
      <w:adjustRightInd w:val="0"/>
    </w:pPr>
    <w:rPr>
      <w:rFonts w:cs="DejaVu Sans"/>
      <w:lang w:val="en-GB"/>
    </w:rPr>
  </w:style>
  <w:style w:type="paragraph" w:styleId="Spistreci1">
    <w:name w:val="toc 1"/>
    <w:basedOn w:val="Normalny"/>
    <w:next w:val="Normalny"/>
    <w:autoRedefine/>
    <w:unhideWhenUsed/>
    <w:rsid w:val="009950A0"/>
    <w:pPr>
      <w:numPr>
        <w:numId w:val="10"/>
      </w:numPr>
    </w:pPr>
    <w:rPr>
      <w:i/>
      <w:lang w:val="en-US"/>
    </w:rPr>
  </w:style>
  <w:style w:type="paragraph" w:customStyle="1" w:styleId="Akapitzlist1">
    <w:name w:val="Akapit z listą1"/>
    <w:basedOn w:val="Normalny"/>
    <w:qFormat/>
    <w:rsid w:val="0057633A"/>
    <w:pPr>
      <w:ind w:left="720"/>
      <w:contextualSpacing/>
      <w:jc w:val="both"/>
    </w:pPr>
    <w:rPr>
      <w:szCs w:val="22"/>
      <w:lang w:eastAsia="en-US"/>
    </w:rPr>
  </w:style>
  <w:style w:type="paragraph" w:customStyle="1" w:styleId="black11subtitle">
    <w:name w:val="black_11 subtitle"/>
    <w:basedOn w:val="Normalny"/>
    <w:rsid w:val="0057633A"/>
    <w:pPr>
      <w:spacing w:before="100" w:beforeAutospacing="1" w:after="100" w:afterAutospacing="1"/>
    </w:pPr>
  </w:style>
  <w:style w:type="character" w:customStyle="1" w:styleId="hps">
    <w:name w:val="hps"/>
    <w:basedOn w:val="Domylnaczcionkaakapitu"/>
    <w:rsid w:val="0057633A"/>
  </w:style>
  <w:style w:type="character" w:customStyle="1" w:styleId="personname">
    <w:name w:val="person_name"/>
    <w:basedOn w:val="Domylnaczcionkaakapitu"/>
    <w:rsid w:val="0057633A"/>
  </w:style>
  <w:style w:type="character" w:styleId="Uwydatnienie">
    <w:name w:val="Emphasis"/>
    <w:basedOn w:val="Domylnaczcionkaakapitu"/>
    <w:uiPriority w:val="99"/>
    <w:qFormat/>
    <w:rsid w:val="0057633A"/>
    <w:rPr>
      <w:i/>
      <w:iCs/>
    </w:rPr>
  </w:style>
  <w:style w:type="paragraph" w:styleId="NormalnyWeb">
    <w:name w:val="Normal (Web)"/>
    <w:basedOn w:val="Normalny"/>
    <w:unhideWhenUsed/>
    <w:rsid w:val="003819BD"/>
    <w:pPr>
      <w:spacing w:before="100" w:beforeAutospacing="1" w:after="100" w:afterAutospacing="1"/>
    </w:pPr>
    <w:rPr>
      <w:rFonts w:ascii="Arial" w:hAnsi="Arial" w:cs="Arial"/>
      <w:color w:val="000000"/>
      <w:sz w:val="18"/>
      <w:szCs w:val="18"/>
      <w:lang w:val="en-US" w:eastAsia="en-US"/>
    </w:rPr>
  </w:style>
  <w:style w:type="character" w:customStyle="1" w:styleId="hdng21">
    <w:name w:val="hdng21"/>
    <w:rsid w:val="003819BD"/>
    <w:rPr>
      <w:rFonts w:ascii="Arial" w:hAnsi="Arial" w:cs="Arial" w:hint="default"/>
      <w:b/>
      <w:bCs/>
      <w:color w:val="950D30"/>
      <w:sz w:val="24"/>
      <w:szCs w:val="24"/>
    </w:rPr>
  </w:style>
  <w:style w:type="paragraph" w:customStyle="1" w:styleId="WW-Default">
    <w:name w:val="WW-Default"/>
    <w:rsid w:val="003819BD"/>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Pogrubienie3">
    <w:name w:val="Pogrubienie3"/>
    <w:basedOn w:val="Domylnaczcionkaakapitu"/>
    <w:rsid w:val="003819BD"/>
    <w:rPr>
      <w:b/>
      <w:bCs/>
    </w:rPr>
  </w:style>
  <w:style w:type="character" w:customStyle="1" w:styleId="TekstpodstawowyZnak">
    <w:name w:val="Tekst podstawowy Znak"/>
    <w:aliases w:val="Tekst podstawowy Znak Znak Znak Znak Znak Znak1,Tekst podstawowy Znak Znak Znak Znak,Tekst podstawowy Znak Znak Znak Znak Znak Znak Znak1,Tekst podstawowy Znak Znak Znak Znak Znak Znak Znak Znak"/>
    <w:basedOn w:val="Domylnaczcionkaakapitu"/>
    <w:link w:val="Tekstpodstawowy"/>
    <w:locked/>
    <w:rsid w:val="00770F2A"/>
    <w:rPr>
      <w:rFonts w:ascii="Times New Roman" w:eastAsia="Times New Roman" w:hAnsi="Times New Roman" w:cs="Times New Roman"/>
      <w:b/>
      <w:bCs/>
      <w:sz w:val="24"/>
      <w:szCs w:val="24"/>
    </w:rPr>
  </w:style>
  <w:style w:type="paragraph" w:styleId="Tekstpodstawowy">
    <w:name w:val="Body Text"/>
    <w:aliases w:val="Tekst podstawowy Znak Znak Znak Znak Znak,Tekst podstawowy Znak Znak Znak,Tekst podstawowy Znak Znak Znak Znak Znak Znak,Tekst podstawowy Znak Znak Znak Znak Znak Znak Znak"/>
    <w:basedOn w:val="Normalny"/>
    <w:link w:val="TekstpodstawowyZnak"/>
    <w:unhideWhenUsed/>
    <w:rsid w:val="00770F2A"/>
    <w:pPr>
      <w:spacing w:before="120"/>
      <w:jc w:val="both"/>
    </w:pPr>
    <w:rPr>
      <w:b/>
      <w:bCs/>
      <w:lang w:eastAsia="en-US"/>
    </w:rPr>
  </w:style>
  <w:style w:type="character" w:customStyle="1" w:styleId="TekstpodstawowyZnak1">
    <w:name w:val="Tekst podstawowy Znak1"/>
    <w:basedOn w:val="Domylnaczcionkaakapitu"/>
    <w:uiPriority w:val="99"/>
    <w:semiHidden/>
    <w:rsid w:val="00770F2A"/>
    <w:rPr>
      <w:rFonts w:ascii="Times New Roman" w:eastAsia="Times New Roman" w:hAnsi="Times New Roman" w:cs="Times New Roman"/>
      <w:sz w:val="24"/>
      <w:szCs w:val="24"/>
      <w:lang w:eastAsia="pl-PL"/>
    </w:rPr>
  </w:style>
  <w:style w:type="character" w:customStyle="1" w:styleId="style151">
    <w:name w:val="style151"/>
    <w:basedOn w:val="Domylnaczcionkaakapitu"/>
    <w:rsid w:val="00770F2A"/>
    <w:rPr>
      <w:sz w:val="24"/>
      <w:szCs w:val="24"/>
    </w:rPr>
  </w:style>
  <w:style w:type="character" w:customStyle="1" w:styleId="shorttext">
    <w:name w:val="short_text"/>
    <w:basedOn w:val="Domylnaczcionkaakapitu"/>
    <w:rsid w:val="00DC380D"/>
  </w:style>
  <w:style w:type="paragraph" w:styleId="Tekstpodstawowywcity">
    <w:name w:val="Body Text Indent"/>
    <w:basedOn w:val="Normalny"/>
    <w:link w:val="TekstpodstawowywcityZnak"/>
    <w:unhideWhenUsed/>
    <w:rsid w:val="0004439F"/>
    <w:pPr>
      <w:spacing w:after="120"/>
      <w:ind w:left="283"/>
    </w:pPr>
  </w:style>
  <w:style w:type="character" w:customStyle="1" w:styleId="TekstpodstawowywcityZnak">
    <w:name w:val="Tekst podstawowy wcięty Znak"/>
    <w:basedOn w:val="Domylnaczcionkaakapitu"/>
    <w:link w:val="Tekstpodstawowywcity"/>
    <w:rsid w:val="0004439F"/>
    <w:rPr>
      <w:rFonts w:ascii="Times New Roman" w:eastAsia="Times New Roman" w:hAnsi="Times New Roman" w:cs="Times New Roman"/>
      <w:sz w:val="24"/>
      <w:szCs w:val="24"/>
      <w:lang w:eastAsia="pl-PL"/>
    </w:rPr>
  </w:style>
  <w:style w:type="character" w:customStyle="1" w:styleId="result-translation">
    <w:name w:val="result-translation"/>
    <w:basedOn w:val="Domylnaczcionkaakapitu"/>
    <w:rsid w:val="0004439F"/>
  </w:style>
  <w:style w:type="character" w:styleId="Pogrubienie">
    <w:name w:val="Strong"/>
    <w:basedOn w:val="Domylnaczcionkaakapitu"/>
    <w:uiPriority w:val="22"/>
    <w:qFormat/>
    <w:rsid w:val="0004439F"/>
    <w:rPr>
      <w:b/>
      <w:bCs/>
    </w:rPr>
  </w:style>
  <w:style w:type="character" w:customStyle="1" w:styleId="TekstprzypisudolnegoZnak">
    <w:name w:val="Tekst przypisu dolnego Znak"/>
    <w:aliases w:val="Tekst przypisu Znak,Podrozdział Znak,Fußnote Znak,Footnote Znak,Podrozdzia3 Znak"/>
    <w:basedOn w:val="Domylnaczcionkaakapitu"/>
    <w:link w:val="Tekstprzypisudolnego"/>
    <w:locked/>
    <w:rsid w:val="00BE5393"/>
  </w:style>
  <w:style w:type="paragraph" w:styleId="Tekstprzypisudolnego">
    <w:name w:val="footnote text"/>
    <w:aliases w:val="Tekst przypisu,Podrozdział,Fußnote,Footnote,Podrozdzia3"/>
    <w:basedOn w:val="Normalny"/>
    <w:link w:val="TekstprzypisudolnegoZnak"/>
    <w:unhideWhenUsed/>
    <w:rsid w:val="00BE5393"/>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BE5393"/>
    <w:rPr>
      <w:rFonts w:ascii="Times New Roman" w:eastAsia="Times New Roman" w:hAnsi="Times New Roman" w:cs="Times New Roman"/>
      <w:sz w:val="20"/>
      <w:szCs w:val="20"/>
      <w:lang w:eastAsia="pl-PL"/>
    </w:rPr>
  </w:style>
  <w:style w:type="character" w:styleId="Tekstzastpczy">
    <w:name w:val="Placeholder Text"/>
    <w:semiHidden/>
    <w:rsid w:val="009B5598"/>
    <w:rPr>
      <w:color w:val="808080"/>
    </w:rPr>
  </w:style>
  <w:style w:type="paragraph" w:customStyle="1" w:styleId="FR1">
    <w:name w:val="FR1"/>
    <w:rsid w:val="00135B01"/>
    <w:pPr>
      <w:widowControl w:val="0"/>
      <w:autoSpaceDE w:val="0"/>
      <w:autoSpaceDN w:val="0"/>
      <w:adjustRightInd w:val="0"/>
      <w:spacing w:before="880" w:after="0" w:line="240" w:lineRule="auto"/>
    </w:pPr>
    <w:rPr>
      <w:rFonts w:ascii="Arial" w:eastAsia="Times New Roman" w:hAnsi="Arial" w:cs="Arial"/>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378">
      <w:bodyDiv w:val="1"/>
      <w:marLeft w:val="0"/>
      <w:marRight w:val="0"/>
      <w:marTop w:val="0"/>
      <w:marBottom w:val="0"/>
      <w:divBdr>
        <w:top w:val="none" w:sz="0" w:space="0" w:color="auto"/>
        <w:left w:val="none" w:sz="0" w:space="0" w:color="auto"/>
        <w:bottom w:val="none" w:sz="0" w:space="0" w:color="auto"/>
        <w:right w:val="none" w:sz="0" w:space="0" w:color="auto"/>
      </w:divBdr>
    </w:div>
    <w:div w:id="19673671">
      <w:bodyDiv w:val="1"/>
      <w:marLeft w:val="0"/>
      <w:marRight w:val="0"/>
      <w:marTop w:val="0"/>
      <w:marBottom w:val="0"/>
      <w:divBdr>
        <w:top w:val="none" w:sz="0" w:space="0" w:color="auto"/>
        <w:left w:val="none" w:sz="0" w:space="0" w:color="auto"/>
        <w:bottom w:val="none" w:sz="0" w:space="0" w:color="auto"/>
        <w:right w:val="none" w:sz="0" w:space="0" w:color="auto"/>
      </w:divBdr>
    </w:div>
    <w:div w:id="33623395">
      <w:bodyDiv w:val="1"/>
      <w:marLeft w:val="0"/>
      <w:marRight w:val="0"/>
      <w:marTop w:val="0"/>
      <w:marBottom w:val="0"/>
      <w:divBdr>
        <w:top w:val="none" w:sz="0" w:space="0" w:color="auto"/>
        <w:left w:val="none" w:sz="0" w:space="0" w:color="auto"/>
        <w:bottom w:val="none" w:sz="0" w:space="0" w:color="auto"/>
        <w:right w:val="none" w:sz="0" w:space="0" w:color="auto"/>
      </w:divBdr>
    </w:div>
    <w:div w:id="49038906">
      <w:bodyDiv w:val="1"/>
      <w:marLeft w:val="0"/>
      <w:marRight w:val="0"/>
      <w:marTop w:val="0"/>
      <w:marBottom w:val="0"/>
      <w:divBdr>
        <w:top w:val="none" w:sz="0" w:space="0" w:color="auto"/>
        <w:left w:val="none" w:sz="0" w:space="0" w:color="auto"/>
        <w:bottom w:val="none" w:sz="0" w:space="0" w:color="auto"/>
        <w:right w:val="none" w:sz="0" w:space="0" w:color="auto"/>
      </w:divBdr>
    </w:div>
    <w:div w:id="51122583">
      <w:bodyDiv w:val="1"/>
      <w:marLeft w:val="0"/>
      <w:marRight w:val="0"/>
      <w:marTop w:val="0"/>
      <w:marBottom w:val="0"/>
      <w:divBdr>
        <w:top w:val="none" w:sz="0" w:space="0" w:color="auto"/>
        <w:left w:val="none" w:sz="0" w:space="0" w:color="auto"/>
        <w:bottom w:val="none" w:sz="0" w:space="0" w:color="auto"/>
        <w:right w:val="none" w:sz="0" w:space="0" w:color="auto"/>
      </w:divBdr>
    </w:div>
    <w:div w:id="54357497">
      <w:bodyDiv w:val="1"/>
      <w:marLeft w:val="0"/>
      <w:marRight w:val="0"/>
      <w:marTop w:val="0"/>
      <w:marBottom w:val="0"/>
      <w:divBdr>
        <w:top w:val="none" w:sz="0" w:space="0" w:color="auto"/>
        <w:left w:val="none" w:sz="0" w:space="0" w:color="auto"/>
        <w:bottom w:val="none" w:sz="0" w:space="0" w:color="auto"/>
        <w:right w:val="none" w:sz="0" w:space="0" w:color="auto"/>
      </w:divBdr>
    </w:div>
    <w:div w:id="61104384">
      <w:bodyDiv w:val="1"/>
      <w:marLeft w:val="0"/>
      <w:marRight w:val="0"/>
      <w:marTop w:val="0"/>
      <w:marBottom w:val="0"/>
      <w:divBdr>
        <w:top w:val="none" w:sz="0" w:space="0" w:color="auto"/>
        <w:left w:val="none" w:sz="0" w:space="0" w:color="auto"/>
        <w:bottom w:val="none" w:sz="0" w:space="0" w:color="auto"/>
        <w:right w:val="none" w:sz="0" w:space="0" w:color="auto"/>
      </w:divBdr>
    </w:div>
    <w:div w:id="83116846">
      <w:bodyDiv w:val="1"/>
      <w:marLeft w:val="0"/>
      <w:marRight w:val="0"/>
      <w:marTop w:val="0"/>
      <w:marBottom w:val="0"/>
      <w:divBdr>
        <w:top w:val="none" w:sz="0" w:space="0" w:color="auto"/>
        <w:left w:val="none" w:sz="0" w:space="0" w:color="auto"/>
        <w:bottom w:val="none" w:sz="0" w:space="0" w:color="auto"/>
        <w:right w:val="none" w:sz="0" w:space="0" w:color="auto"/>
      </w:divBdr>
    </w:div>
    <w:div w:id="93669204">
      <w:bodyDiv w:val="1"/>
      <w:marLeft w:val="0"/>
      <w:marRight w:val="0"/>
      <w:marTop w:val="0"/>
      <w:marBottom w:val="0"/>
      <w:divBdr>
        <w:top w:val="none" w:sz="0" w:space="0" w:color="auto"/>
        <w:left w:val="none" w:sz="0" w:space="0" w:color="auto"/>
        <w:bottom w:val="none" w:sz="0" w:space="0" w:color="auto"/>
        <w:right w:val="none" w:sz="0" w:space="0" w:color="auto"/>
      </w:divBdr>
    </w:div>
    <w:div w:id="152182940">
      <w:bodyDiv w:val="1"/>
      <w:marLeft w:val="0"/>
      <w:marRight w:val="0"/>
      <w:marTop w:val="0"/>
      <w:marBottom w:val="0"/>
      <w:divBdr>
        <w:top w:val="none" w:sz="0" w:space="0" w:color="auto"/>
        <w:left w:val="none" w:sz="0" w:space="0" w:color="auto"/>
        <w:bottom w:val="none" w:sz="0" w:space="0" w:color="auto"/>
        <w:right w:val="none" w:sz="0" w:space="0" w:color="auto"/>
      </w:divBdr>
    </w:div>
    <w:div w:id="240256632">
      <w:bodyDiv w:val="1"/>
      <w:marLeft w:val="0"/>
      <w:marRight w:val="0"/>
      <w:marTop w:val="0"/>
      <w:marBottom w:val="0"/>
      <w:divBdr>
        <w:top w:val="none" w:sz="0" w:space="0" w:color="auto"/>
        <w:left w:val="none" w:sz="0" w:space="0" w:color="auto"/>
        <w:bottom w:val="none" w:sz="0" w:space="0" w:color="auto"/>
        <w:right w:val="none" w:sz="0" w:space="0" w:color="auto"/>
      </w:divBdr>
    </w:div>
    <w:div w:id="261836612">
      <w:bodyDiv w:val="1"/>
      <w:marLeft w:val="0"/>
      <w:marRight w:val="0"/>
      <w:marTop w:val="0"/>
      <w:marBottom w:val="0"/>
      <w:divBdr>
        <w:top w:val="none" w:sz="0" w:space="0" w:color="auto"/>
        <w:left w:val="none" w:sz="0" w:space="0" w:color="auto"/>
        <w:bottom w:val="none" w:sz="0" w:space="0" w:color="auto"/>
        <w:right w:val="none" w:sz="0" w:space="0" w:color="auto"/>
      </w:divBdr>
    </w:div>
    <w:div w:id="307054211">
      <w:bodyDiv w:val="1"/>
      <w:marLeft w:val="0"/>
      <w:marRight w:val="0"/>
      <w:marTop w:val="0"/>
      <w:marBottom w:val="0"/>
      <w:divBdr>
        <w:top w:val="none" w:sz="0" w:space="0" w:color="auto"/>
        <w:left w:val="none" w:sz="0" w:space="0" w:color="auto"/>
        <w:bottom w:val="none" w:sz="0" w:space="0" w:color="auto"/>
        <w:right w:val="none" w:sz="0" w:space="0" w:color="auto"/>
      </w:divBdr>
    </w:div>
    <w:div w:id="338313342">
      <w:bodyDiv w:val="1"/>
      <w:marLeft w:val="0"/>
      <w:marRight w:val="0"/>
      <w:marTop w:val="0"/>
      <w:marBottom w:val="0"/>
      <w:divBdr>
        <w:top w:val="none" w:sz="0" w:space="0" w:color="auto"/>
        <w:left w:val="none" w:sz="0" w:space="0" w:color="auto"/>
        <w:bottom w:val="none" w:sz="0" w:space="0" w:color="auto"/>
        <w:right w:val="none" w:sz="0" w:space="0" w:color="auto"/>
      </w:divBdr>
    </w:div>
    <w:div w:id="378632879">
      <w:bodyDiv w:val="1"/>
      <w:marLeft w:val="0"/>
      <w:marRight w:val="0"/>
      <w:marTop w:val="0"/>
      <w:marBottom w:val="0"/>
      <w:divBdr>
        <w:top w:val="none" w:sz="0" w:space="0" w:color="auto"/>
        <w:left w:val="none" w:sz="0" w:space="0" w:color="auto"/>
        <w:bottom w:val="none" w:sz="0" w:space="0" w:color="auto"/>
        <w:right w:val="none" w:sz="0" w:space="0" w:color="auto"/>
      </w:divBdr>
    </w:div>
    <w:div w:id="379136971">
      <w:bodyDiv w:val="1"/>
      <w:marLeft w:val="0"/>
      <w:marRight w:val="0"/>
      <w:marTop w:val="0"/>
      <w:marBottom w:val="0"/>
      <w:divBdr>
        <w:top w:val="none" w:sz="0" w:space="0" w:color="auto"/>
        <w:left w:val="none" w:sz="0" w:space="0" w:color="auto"/>
        <w:bottom w:val="none" w:sz="0" w:space="0" w:color="auto"/>
        <w:right w:val="none" w:sz="0" w:space="0" w:color="auto"/>
      </w:divBdr>
    </w:div>
    <w:div w:id="389769879">
      <w:bodyDiv w:val="1"/>
      <w:marLeft w:val="0"/>
      <w:marRight w:val="0"/>
      <w:marTop w:val="0"/>
      <w:marBottom w:val="0"/>
      <w:divBdr>
        <w:top w:val="none" w:sz="0" w:space="0" w:color="auto"/>
        <w:left w:val="none" w:sz="0" w:space="0" w:color="auto"/>
        <w:bottom w:val="none" w:sz="0" w:space="0" w:color="auto"/>
        <w:right w:val="none" w:sz="0" w:space="0" w:color="auto"/>
      </w:divBdr>
    </w:div>
    <w:div w:id="419252870">
      <w:bodyDiv w:val="1"/>
      <w:marLeft w:val="0"/>
      <w:marRight w:val="0"/>
      <w:marTop w:val="0"/>
      <w:marBottom w:val="0"/>
      <w:divBdr>
        <w:top w:val="none" w:sz="0" w:space="0" w:color="auto"/>
        <w:left w:val="none" w:sz="0" w:space="0" w:color="auto"/>
        <w:bottom w:val="none" w:sz="0" w:space="0" w:color="auto"/>
        <w:right w:val="none" w:sz="0" w:space="0" w:color="auto"/>
      </w:divBdr>
    </w:div>
    <w:div w:id="419915920">
      <w:bodyDiv w:val="1"/>
      <w:marLeft w:val="0"/>
      <w:marRight w:val="0"/>
      <w:marTop w:val="0"/>
      <w:marBottom w:val="0"/>
      <w:divBdr>
        <w:top w:val="none" w:sz="0" w:space="0" w:color="auto"/>
        <w:left w:val="none" w:sz="0" w:space="0" w:color="auto"/>
        <w:bottom w:val="none" w:sz="0" w:space="0" w:color="auto"/>
        <w:right w:val="none" w:sz="0" w:space="0" w:color="auto"/>
      </w:divBdr>
    </w:div>
    <w:div w:id="428934606">
      <w:bodyDiv w:val="1"/>
      <w:marLeft w:val="0"/>
      <w:marRight w:val="0"/>
      <w:marTop w:val="0"/>
      <w:marBottom w:val="0"/>
      <w:divBdr>
        <w:top w:val="none" w:sz="0" w:space="0" w:color="auto"/>
        <w:left w:val="none" w:sz="0" w:space="0" w:color="auto"/>
        <w:bottom w:val="none" w:sz="0" w:space="0" w:color="auto"/>
        <w:right w:val="none" w:sz="0" w:space="0" w:color="auto"/>
      </w:divBdr>
    </w:div>
    <w:div w:id="434133429">
      <w:bodyDiv w:val="1"/>
      <w:marLeft w:val="0"/>
      <w:marRight w:val="0"/>
      <w:marTop w:val="0"/>
      <w:marBottom w:val="0"/>
      <w:divBdr>
        <w:top w:val="none" w:sz="0" w:space="0" w:color="auto"/>
        <w:left w:val="none" w:sz="0" w:space="0" w:color="auto"/>
        <w:bottom w:val="none" w:sz="0" w:space="0" w:color="auto"/>
        <w:right w:val="none" w:sz="0" w:space="0" w:color="auto"/>
      </w:divBdr>
    </w:div>
    <w:div w:id="521941330">
      <w:bodyDiv w:val="1"/>
      <w:marLeft w:val="0"/>
      <w:marRight w:val="0"/>
      <w:marTop w:val="0"/>
      <w:marBottom w:val="0"/>
      <w:divBdr>
        <w:top w:val="none" w:sz="0" w:space="0" w:color="auto"/>
        <w:left w:val="none" w:sz="0" w:space="0" w:color="auto"/>
        <w:bottom w:val="none" w:sz="0" w:space="0" w:color="auto"/>
        <w:right w:val="none" w:sz="0" w:space="0" w:color="auto"/>
      </w:divBdr>
    </w:div>
    <w:div w:id="530991333">
      <w:bodyDiv w:val="1"/>
      <w:marLeft w:val="0"/>
      <w:marRight w:val="0"/>
      <w:marTop w:val="0"/>
      <w:marBottom w:val="0"/>
      <w:divBdr>
        <w:top w:val="none" w:sz="0" w:space="0" w:color="auto"/>
        <w:left w:val="none" w:sz="0" w:space="0" w:color="auto"/>
        <w:bottom w:val="none" w:sz="0" w:space="0" w:color="auto"/>
        <w:right w:val="none" w:sz="0" w:space="0" w:color="auto"/>
      </w:divBdr>
    </w:div>
    <w:div w:id="542399509">
      <w:bodyDiv w:val="1"/>
      <w:marLeft w:val="0"/>
      <w:marRight w:val="0"/>
      <w:marTop w:val="0"/>
      <w:marBottom w:val="0"/>
      <w:divBdr>
        <w:top w:val="none" w:sz="0" w:space="0" w:color="auto"/>
        <w:left w:val="none" w:sz="0" w:space="0" w:color="auto"/>
        <w:bottom w:val="none" w:sz="0" w:space="0" w:color="auto"/>
        <w:right w:val="none" w:sz="0" w:space="0" w:color="auto"/>
      </w:divBdr>
    </w:div>
    <w:div w:id="566768558">
      <w:bodyDiv w:val="1"/>
      <w:marLeft w:val="0"/>
      <w:marRight w:val="0"/>
      <w:marTop w:val="0"/>
      <w:marBottom w:val="0"/>
      <w:divBdr>
        <w:top w:val="none" w:sz="0" w:space="0" w:color="auto"/>
        <w:left w:val="none" w:sz="0" w:space="0" w:color="auto"/>
        <w:bottom w:val="none" w:sz="0" w:space="0" w:color="auto"/>
        <w:right w:val="none" w:sz="0" w:space="0" w:color="auto"/>
      </w:divBdr>
    </w:div>
    <w:div w:id="602879462">
      <w:bodyDiv w:val="1"/>
      <w:marLeft w:val="0"/>
      <w:marRight w:val="0"/>
      <w:marTop w:val="0"/>
      <w:marBottom w:val="0"/>
      <w:divBdr>
        <w:top w:val="none" w:sz="0" w:space="0" w:color="auto"/>
        <w:left w:val="none" w:sz="0" w:space="0" w:color="auto"/>
        <w:bottom w:val="none" w:sz="0" w:space="0" w:color="auto"/>
        <w:right w:val="none" w:sz="0" w:space="0" w:color="auto"/>
      </w:divBdr>
    </w:div>
    <w:div w:id="603733835">
      <w:bodyDiv w:val="1"/>
      <w:marLeft w:val="0"/>
      <w:marRight w:val="0"/>
      <w:marTop w:val="0"/>
      <w:marBottom w:val="0"/>
      <w:divBdr>
        <w:top w:val="none" w:sz="0" w:space="0" w:color="auto"/>
        <w:left w:val="none" w:sz="0" w:space="0" w:color="auto"/>
        <w:bottom w:val="none" w:sz="0" w:space="0" w:color="auto"/>
        <w:right w:val="none" w:sz="0" w:space="0" w:color="auto"/>
      </w:divBdr>
    </w:div>
    <w:div w:id="631206119">
      <w:bodyDiv w:val="1"/>
      <w:marLeft w:val="0"/>
      <w:marRight w:val="0"/>
      <w:marTop w:val="0"/>
      <w:marBottom w:val="0"/>
      <w:divBdr>
        <w:top w:val="none" w:sz="0" w:space="0" w:color="auto"/>
        <w:left w:val="none" w:sz="0" w:space="0" w:color="auto"/>
        <w:bottom w:val="none" w:sz="0" w:space="0" w:color="auto"/>
        <w:right w:val="none" w:sz="0" w:space="0" w:color="auto"/>
      </w:divBdr>
    </w:div>
    <w:div w:id="656110860">
      <w:bodyDiv w:val="1"/>
      <w:marLeft w:val="0"/>
      <w:marRight w:val="0"/>
      <w:marTop w:val="0"/>
      <w:marBottom w:val="0"/>
      <w:divBdr>
        <w:top w:val="none" w:sz="0" w:space="0" w:color="auto"/>
        <w:left w:val="none" w:sz="0" w:space="0" w:color="auto"/>
        <w:bottom w:val="none" w:sz="0" w:space="0" w:color="auto"/>
        <w:right w:val="none" w:sz="0" w:space="0" w:color="auto"/>
      </w:divBdr>
    </w:div>
    <w:div w:id="680737815">
      <w:bodyDiv w:val="1"/>
      <w:marLeft w:val="0"/>
      <w:marRight w:val="0"/>
      <w:marTop w:val="0"/>
      <w:marBottom w:val="0"/>
      <w:divBdr>
        <w:top w:val="none" w:sz="0" w:space="0" w:color="auto"/>
        <w:left w:val="none" w:sz="0" w:space="0" w:color="auto"/>
        <w:bottom w:val="none" w:sz="0" w:space="0" w:color="auto"/>
        <w:right w:val="none" w:sz="0" w:space="0" w:color="auto"/>
      </w:divBdr>
    </w:div>
    <w:div w:id="695928393">
      <w:bodyDiv w:val="1"/>
      <w:marLeft w:val="0"/>
      <w:marRight w:val="0"/>
      <w:marTop w:val="0"/>
      <w:marBottom w:val="0"/>
      <w:divBdr>
        <w:top w:val="none" w:sz="0" w:space="0" w:color="auto"/>
        <w:left w:val="none" w:sz="0" w:space="0" w:color="auto"/>
        <w:bottom w:val="none" w:sz="0" w:space="0" w:color="auto"/>
        <w:right w:val="none" w:sz="0" w:space="0" w:color="auto"/>
      </w:divBdr>
    </w:div>
    <w:div w:id="703945086">
      <w:bodyDiv w:val="1"/>
      <w:marLeft w:val="0"/>
      <w:marRight w:val="0"/>
      <w:marTop w:val="0"/>
      <w:marBottom w:val="0"/>
      <w:divBdr>
        <w:top w:val="none" w:sz="0" w:space="0" w:color="auto"/>
        <w:left w:val="none" w:sz="0" w:space="0" w:color="auto"/>
        <w:bottom w:val="none" w:sz="0" w:space="0" w:color="auto"/>
        <w:right w:val="none" w:sz="0" w:space="0" w:color="auto"/>
      </w:divBdr>
    </w:div>
    <w:div w:id="772091448">
      <w:bodyDiv w:val="1"/>
      <w:marLeft w:val="0"/>
      <w:marRight w:val="0"/>
      <w:marTop w:val="0"/>
      <w:marBottom w:val="0"/>
      <w:divBdr>
        <w:top w:val="none" w:sz="0" w:space="0" w:color="auto"/>
        <w:left w:val="none" w:sz="0" w:space="0" w:color="auto"/>
        <w:bottom w:val="none" w:sz="0" w:space="0" w:color="auto"/>
        <w:right w:val="none" w:sz="0" w:space="0" w:color="auto"/>
      </w:divBdr>
    </w:div>
    <w:div w:id="805467897">
      <w:bodyDiv w:val="1"/>
      <w:marLeft w:val="0"/>
      <w:marRight w:val="0"/>
      <w:marTop w:val="0"/>
      <w:marBottom w:val="0"/>
      <w:divBdr>
        <w:top w:val="none" w:sz="0" w:space="0" w:color="auto"/>
        <w:left w:val="none" w:sz="0" w:space="0" w:color="auto"/>
        <w:bottom w:val="none" w:sz="0" w:space="0" w:color="auto"/>
        <w:right w:val="none" w:sz="0" w:space="0" w:color="auto"/>
      </w:divBdr>
    </w:div>
    <w:div w:id="855387568">
      <w:bodyDiv w:val="1"/>
      <w:marLeft w:val="0"/>
      <w:marRight w:val="0"/>
      <w:marTop w:val="0"/>
      <w:marBottom w:val="0"/>
      <w:divBdr>
        <w:top w:val="none" w:sz="0" w:space="0" w:color="auto"/>
        <w:left w:val="none" w:sz="0" w:space="0" w:color="auto"/>
        <w:bottom w:val="none" w:sz="0" w:space="0" w:color="auto"/>
        <w:right w:val="none" w:sz="0" w:space="0" w:color="auto"/>
      </w:divBdr>
    </w:div>
    <w:div w:id="857739965">
      <w:bodyDiv w:val="1"/>
      <w:marLeft w:val="0"/>
      <w:marRight w:val="0"/>
      <w:marTop w:val="0"/>
      <w:marBottom w:val="0"/>
      <w:divBdr>
        <w:top w:val="none" w:sz="0" w:space="0" w:color="auto"/>
        <w:left w:val="none" w:sz="0" w:space="0" w:color="auto"/>
        <w:bottom w:val="none" w:sz="0" w:space="0" w:color="auto"/>
        <w:right w:val="none" w:sz="0" w:space="0" w:color="auto"/>
      </w:divBdr>
    </w:div>
    <w:div w:id="890994090">
      <w:bodyDiv w:val="1"/>
      <w:marLeft w:val="0"/>
      <w:marRight w:val="0"/>
      <w:marTop w:val="0"/>
      <w:marBottom w:val="0"/>
      <w:divBdr>
        <w:top w:val="none" w:sz="0" w:space="0" w:color="auto"/>
        <w:left w:val="none" w:sz="0" w:space="0" w:color="auto"/>
        <w:bottom w:val="none" w:sz="0" w:space="0" w:color="auto"/>
        <w:right w:val="none" w:sz="0" w:space="0" w:color="auto"/>
      </w:divBdr>
    </w:div>
    <w:div w:id="957027435">
      <w:bodyDiv w:val="1"/>
      <w:marLeft w:val="0"/>
      <w:marRight w:val="0"/>
      <w:marTop w:val="0"/>
      <w:marBottom w:val="0"/>
      <w:divBdr>
        <w:top w:val="none" w:sz="0" w:space="0" w:color="auto"/>
        <w:left w:val="none" w:sz="0" w:space="0" w:color="auto"/>
        <w:bottom w:val="none" w:sz="0" w:space="0" w:color="auto"/>
        <w:right w:val="none" w:sz="0" w:space="0" w:color="auto"/>
      </w:divBdr>
    </w:div>
    <w:div w:id="969482382">
      <w:bodyDiv w:val="1"/>
      <w:marLeft w:val="0"/>
      <w:marRight w:val="0"/>
      <w:marTop w:val="0"/>
      <w:marBottom w:val="0"/>
      <w:divBdr>
        <w:top w:val="none" w:sz="0" w:space="0" w:color="auto"/>
        <w:left w:val="none" w:sz="0" w:space="0" w:color="auto"/>
        <w:bottom w:val="none" w:sz="0" w:space="0" w:color="auto"/>
        <w:right w:val="none" w:sz="0" w:space="0" w:color="auto"/>
      </w:divBdr>
    </w:div>
    <w:div w:id="1082488140">
      <w:bodyDiv w:val="1"/>
      <w:marLeft w:val="0"/>
      <w:marRight w:val="0"/>
      <w:marTop w:val="0"/>
      <w:marBottom w:val="0"/>
      <w:divBdr>
        <w:top w:val="none" w:sz="0" w:space="0" w:color="auto"/>
        <w:left w:val="none" w:sz="0" w:space="0" w:color="auto"/>
        <w:bottom w:val="none" w:sz="0" w:space="0" w:color="auto"/>
        <w:right w:val="none" w:sz="0" w:space="0" w:color="auto"/>
      </w:divBdr>
    </w:div>
    <w:div w:id="1100681368">
      <w:bodyDiv w:val="1"/>
      <w:marLeft w:val="0"/>
      <w:marRight w:val="0"/>
      <w:marTop w:val="0"/>
      <w:marBottom w:val="0"/>
      <w:divBdr>
        <w:top w:val="none" w:sz="0" w:space="0" w:color="auto"/>
        <w:left w:val="none" w:sz="0" w:space="0" w:color="auto"/>
        <w:bottom w:val="none" w:sz="0" w:space="0" w:color="auto"/>
        <w:right w:val="none" w:sz="0" w:space="0" w:color="auto"/>
      </w:divBdr>
    </w:div>
    <w:div w:id="1110856422">
      <w:bodyDiv w:val="1"/>
      <w:marLeft w:val="0"/>
      <w:marRight w:val="0"/>
      <w:marTop w:val="0"/>
      <w:marBottom w:val="0"/>
      <w:divBdr>
        <w:top w:val="none" w:sz="0" w:space="0" w:color="auto"/>
        <w:left w:val="none" w:sz="0" w:space="0" w:color="auto"/>
        <w:bottom w:val="none" w:sz="0" w:space="0" w:color="auto"/>
        <w:right w:val="none" w:sz="0" w:space="0" w:color="auto"/>
      </w:divBdr>
    </w:div>
    <w:div w:id="1170408261">
      <w:bodyDiv w:val="1"/>
      <w:marLeft w:val="0"/>
      <w:marRight w:val="0"/>
      <w:marTop w:val="0"/>
      <w:marBottom w:val="0"/>
      <w:divBdr>
        <w:top w:val="none" w:sz="0" w:space="0" w:color="auto"/>
        <w:left w:val="none" w:sz="0" w:space="0" w:color="auto"/>
        <w:bottom w:val="none" w:sz="0" w:space="0" w:color="auto"/>
        <w:right w:val="none" w:sz="0" w:space="0" w:color="auto"/>
      </w:divBdr>
    </w:div>
    <w:div w:id="1201239994">
      <w:bodyDiv w:val="1"/>
      <w:marLeft w:val="0"/>
      <w:marRight w:val="0"/>
      <w:marTop w:val="0"/>
      <w:marBottom w:val="0"/>
      <w:divBdr>
        <w:top w:val="none" w:sz="0" w:space="0" w:color="auto"/>
        <w:left w:val="none" w:sz="0" w:space="0" w:color="auto"/>
        <w:bottom w:val="none" w:sz="0" w:space="0" w:color="auto"/>
        <w:right w:val="none" w:sz="0" w:space="0" w:color="auto"/>
      </w:divBdr>
    </w:div>
    <w:div w:id="1209799698">
      <w:bodyDiv w:val="1"/>
      <w:marLeft w:val="0"/>
      <w:marRight w:val="0"/>
      <w:marTop w:val="0"/>
      <w:marBottom w:val="0"/>
      <w:divBdr>
        <w:top w:val="none" w:sz="0" w:space="0" w:color="auto"/>
        <w:left w:val="none" w:sz="0" w:space="0" w:color="auto"/>
        <w:bottom w:val="none" w:sz="0" w:space="0" w:color="auto"/>
        <w:right w:val="none" w:sz="0" w:space="0" w:color="auto"/>
      </w:divBdr>
    </w:div>
    <w:div w:id="1216551392">
      <w:bodyDiv w:val="1"/>
      <w:marLeft w:val="0"/>
      <w:marRight w:val="0"/>
      <w:marTop w:val="0"/>
      <w:marBottom w:val="0"/>
      <w:divBdr>
        <w:top w:val="none" w:sz="0" w:space="0" w:color="auto"/>
        <w:left w:val="none" w:sz="0" w:space="0" w:color="auto"/>
        <w:bottom w:val="none" w:sz="0" w:space="0" w:color="auto"/>
        <w:right w:val="none" w:sz="0" w:space="0" w:color="auto"/>
      </w:divBdr>
    </w:div>
    <w:div w:id="1221014812">
      <w:bodyDiv w:val="1"/>
      <w:marLeft w:val="0"/>
      <w:marRight w:val="0"/>
      <w:marTop w:val="0"/>
      <w:marBottom w:val="0"/>
      <w:divBdr>
        <w:top w:val="none" w:sz="0" w:space="0" w:color="auto"/>
        <w:left w:val="none" w:sz="0" w:space="0" w:color="auto"/>
        <w:bottom w:val="none" w:sz="0" w:space="0" w:color="auto"/>
        <w:right w:val="none" w:sz="0" w:space="0" w:color="auto"/>
      </w:divBdr>
    </w:div>
    <w:div w:id="1229655464">
      <w:bodyDiv w:val="1"/>
      <w:marLeft w:val="0"/>
      <w:marRight w:val="0"/>
      <w:marTop w:val="0"/>
      <w:marBottom w:val="0"/>
      <w:divBdr>
        <w:top w:val="none" w:sz="0" w:space="0" w:color="auto"/>
        <w:left w:val="none" w:sz="0" w:space="0" w:color="auto"/>
        <w:bottom w:val="none" w:sz="0" w:space="0" w:color="auto"/>
        <w:right w:val="none" w:sz="0" w:space="0" w:color="auto"/>
      </w:divBdr>
    </w:div>
    <w:div w:id="1253393179">
      <w:bodyDiv w:val="1"/>
      <w:marLeft w:val="0"/>
      <w:marRight w:val="0"/>
      <w:marTop w:val="0"/>
      <w:marBottom w:val="0"/>
      <w:divBdr>
        <w:top w:val="none" w:sz="0" w:space="0" w:color="auto"/>
        <w:left w:val="none" w:sz="0" w:space="0" w:color="auto"/>
        <w:bottom w:val="none" w:sz="0" w:space="0" w:color="auto"/>
        <w:right w:val="none" w:sz="0" w:space="0" w:color="auto"/>
      </w:divBdr>
    </w:div>
    <w:div w:id="1261989414">
      <w:bodyDiv w:val="1"/>
      <w:marLeft w:val="0"/>
      <w:marRight w:val="0"/>
      <w:marTop w:val="0"/>
      <w:marBottom w:val="0"/>
      <w:divBdr>
        <w:top w:val="none" w:sz="0" w:space="0" w:color="auto"/>
        <w:left w:val="none" w:sz="0" w:space="0" w:color="auto"/>
        <w:bottom w:val="none" w:sz="0" w:space="0" w:color="auto"/>
        <w:right w:val="none" w:sz="0" w:space="0" w:color="auto"/>
      </w:divBdr>
    </w:div>
    <w:div w:id="1264806233">
      <w:bodyDiv w:val="1"/>
      <w:marLeft w:val="0"/>
      <w:marRight w:val="0"/>
      <w:marTop w:val="0"/>
      <w:marBottom w:val="0"/>
      <w:divBdr>
        <w:top w:val="none" w:sz="0" w:space="0" w:color="auto"/>
        <w:left w:val="none" w:sz="0" w:space="0" w:color="auto"/>
        <w:bottom w:val="none" w:sz="0" w:space="0" w:color="auto"/>
        <w:right w:val="none" w:sz="0" w:space="0" w:color="auto"/>
      </w:divBdr>
    </w:div>
    <w:div w:id="1340309361">
      <w:bodyDiv w:val="1"/>
      <w:marLeft w:val="0"/>
      <w:marRight w:val="0"/>
      <w:marTop w:val="0"/>
      <w:marBottom w:val="0"/>
      <w:divBdr>
        <w:top w:val="none" w:sz="0" w:space="0" w:color="auto"/>
        <w:left w:val="none" w:sz="0" w:space="0" w:color="auto"/>
        <w:bottom w:val="none" w:sz="0" w:space="0" w:color="auto"/>
        <w:right w:val="none" w:sz="0" w:space="0" w:color="auto"/>
      </w:divBdr>
    </w:div>
    <w:div w:id="1378896088">
      <w:bodyDiv w:val="1"/>
      <w:marLeft w:val="0"/>
      <w:marRight w:val="0"/>
      <w:marTop w:val="0"/>
      <w:marBottom w:val="0"/>
      <w:divBdr>
        <w:top w:val="none" w:sz="0" w:space="0" w:color="auto"/>
        <w:left w:val="none" w:sz="0" w:space="0" w:color="auto"/>
        <w:bottom w:val="none" w:sz="0" w:space="0" w:color="auto"/>
        <w:right w:val="none" w:sz="0" w:space="0" w:color="auto"/>
      </w:divBdr>
    </w:div>
    <w:div w:id="1484660309">
      <w:bodyDiv w:val="1"/>
      <w:marLeft w:val="0"/>
      <w:marRight w:val="0"/>
      <w:marTop w:val="0"/>
      <w:marBottom w:val="0"/>
      <w:divBdr>
        <w:top w:val="none" w:sz="0" w:space="0" w:color="auto"/>
        <w:left w:val="none" w:sz="0" w:space="0" w:color="auto"/>
        <w:bottom w:val="none" w:sz="0" w:space="0" w:color="auto"/>
        <w:right w:val="none" w:sz="0" w:space="0" w:color="auto"/>
      </w:divBdr>
    </w:div>
    <w:div w:id="1499689195">
      <w:bodyDiv w:val="1"/>
      <w:marLeft w:val="0"/>
      <w:marRight w:val="0"/>
      <w:marTop w:val="0"/>
      <w:marBottom w:val="0"/>
      <w:divBdr>
        <w:top w:val="none" w:sz="0" w:space="0" w:color="auto"/>
        <w:left w:val="none" w:sz="0" w:space="0" w:color="auto"/>
        <w:bottom w:val="none" w:sz="0" w:space="0" w:color="auto"/>
        <w:right w:val="none" w:sz="0" w:space="0" w:color="auto"/>
      </w:divBdr>
    </w:div>
    <w:div w:id="1514298392">
      <w:bodyDiv w:val="1"/>
      <w:marLeft w:val="0"/>
      <w:marRight w:val="0"/>
      <w:marTop w:val="0"/>
      <w:marBottom w:val="0"/>
      <w:divBdr>
        <w:top w:val="none" w:sz="0" w:space="0" w:color="auto"/>
        <w:left w:val="none" w:sz="0" w:space="0" w:color="auto"/>
        <w:bottom w:val="none" w:sz="0" w:space="0" w:color="auto"/>
        <w:right w:val="none" w:sz="0" w:space="0" w:color="auto"/>
      </w:divBdr>
    </w:div>
    <w:div w:id="1514801619">
      <w:bodyDiv w:val="1"/>
      <w:marLeft w:val="0"/>
      <w:marRight w:val="0"/>
      <w:marTop w:val="0"/>
      <w:marBottom w:val="0"/>
      <w:divBdr>
        <w:top w:val="none" w:sz="0" w:space="0" w:color="auto"/>
        <w:left w:val="none" w:sz="0" w:space="0" w:color="auto"/>
        <w:bottom w:val="none" w:sz="0" w:space="0" w:color="auto"/>
        <w:right w:val="none" w:sz="0" w:space="0" w:color="auto"/>
      </w:divBdr>
    </w:div>
    <w:div w:id="1522819694">
      <w:bodyDiv w:val="1"/>
      <w:marLeft w:val="0"/>
      <w:marRight w:val="0"/>
      <w:marTop w:val="0"/>
      <w:marBottom w:val="0"/>
      <w:divBdr>
        <w:top w:val="none" w:sz="0" w:space="0" w:color="auto"/>
        <w:left w:val="none" w:sz="0" w:space="0" w:color="auto"/>
        <w:bottom w:val="none" w:sz="0" w:space="0" w:color="auto"/>
        <w:right w:val="none" w:sz="0" w:space="0" w:color="auto"/>
      </w:divBdr>
    </w:div>
    <w:div w:id="1598708430">
      <w:bodyDiv w:val="1"/>
      <w:marLeft w:val="0"/>
      <w:marRight w:val="0"/>
      <w:marTop w:val="0"/>
      <w:marBottom w:val="0"/>
      <w:divBdr>
        <w:top w:val="none" w:sz="0" w:space="0" w:color="auto"/>
        <w:left w:val="none" w:sz="0" w:space="0" w:color="auto"/>
        <w:bottom w:val="none" w:sz="0" w:space="0" w:color="auto"/>
        <w:right w:val="none" w:sz="0" w:space="0" w:color="auto"/>
      </w:divBdr>
    </w:div>
    <w:div w:id="1622564699">
      <w:bodyDiv w:val="1"/>
      <w:marLeft w:val="0"/>
      <w:marRight w:val="0"/>
      <w:marTop w:val="0"/>
      <w:marBottom w:val="0"/>
      <w:divBdr>
        <w:top w:val="none" w:sz="0" w:space="0" w:color="auto"/>
        <w:left w:val="none" w:sz="0" w:space="0" w:color="auto"/>
        <w:bottom w:val="none" w:sz="0" w:space="0" w:color="auto"/>
        <w:right w:val="none" w:sz="0" w:space="0" w:color="auto"/>
      </w:divBdr>
    </w:div>
    <w:div w:id="1643269661">
      <w:bodyDiv w:val="1"/>
      <w:marLeft w:val="0"/>
      <w:marRight w:val="0"/>
      <w:marTop w:val="0"/>
      <w:marBottom w:val="0"/>
      <w:divBdr>
        <w:top w:val="none" w:sz="0" w:space="0" w:color="auto"/>
        <w:left w:val="none" w:sz="0" w:space="0" w:color="auto"/>
        <w:bottom w:val="none" w:sz="0" w:space="0" w:color="auto"/>
        <w:right w:val="none" w:sz="0" w:space="0" w:color="auto"/>
      </w:divBdr>
    </w:div>
    <w:div w:id="1729062033">
      <w:bodyDiv w:val="1"/>
      <w:marLeft w:val="0"/>
      <w:marRight w:val="0"/>
      <w:marTop w:val="0"/>
      <w:marBottom w:val="0"/>
      <w:divBdr>
        <w:top w:val="none" w:sz="0" w:space="0" w:color="auto"/>
        <w:left w:val="none" w:sz="0" w:space="0" w:color="auto"/>
        <w:bottom w:val="none" w:sz="0" w:space="0" w:color="auto"/>
        <w:right w:val="none" w:sz="0" w:space="0" w:color="auto"/>
      </w:divBdr>
    </w:div>
    <w:div w:id="1783650680">
      <w:bodyDiv w:val="1"/>
      <w:marLeft w:val="0"/>
      <w:marRight w:val="0"/>
      <w:marTop w:val="0"/>
      <w:marBottom w:val="0"/>
      <w:divBdr>
        <w:top w:val="none" w:sz="0" w:space="0" w:color="auto"/>
        <w:left w:val="none" w:sz="0" w:space="0" w:color="auto"/>
        <w:bottom w:val="none" w:sz="0" w:space="0" w:color="auto"/>
        <w:right w:val="none" w:sz="0" w:space="0" w:color="auto"/>
      </w:divBdr>
    </w:div>
    <w:div w:id="1795247191">
      <w:bodyDiv w:val="1"/>
      <w:marLeft w:val="0"/>
      <w:marRight w:val="0"/>
      <w:marTop w:val="0"/>
      <w:marBottom w:val="0"/>
      <w:divBdr>
        <w:top w:val="none" w:sz="0" w:space="0" w:color="auto"/>
        <w:left w:val="none" w:sz="0" w:space="0" w:color="auto"/>
        <w:bottom w:val="none" w:sz="0" w:space="0" w:color="auto"/>
        <w:right w:val="none" w:sz="0" w:space="0" w:color="auto"/>
      </w:divBdr>
    </w:div>
    <w:div w:id="1846241662">
      <w:bodyDiv w:val="1"/>
      <w:marLeft w:val="0"/>
      <w:marRight w:val="0"/>
      <w:marTop w:val="0"/>
      <w:marBottom w:val="0"/>
      <w:divBdr>
        <w:top w:val="none" w:sz="0" w:space="0" w:color="auto"/>
        <w:left w:val="none" w:sz="0" w:space="0" w:color="auto"/>
        <w:bottom w:val="none" w:sz="0" w:space="0" w:color="auto"/>
        <w:right w:val="none" w:sz="0" w:space="0" w:color="auto"/>
      </w:divBdr>
    </w:div>
    <w:div w:id="1852449773">
      <w:bodyDiv w:val="1"/>
      <w:marLeft w:val="0"/>
      <w:marRight w:val="0"/>
      <w:marTop w:val="0"/>
      <w:marBottom w:val="0"/>
      <w:divBdr>
        <w:top w:val="none" w:sz="0" w:space="0" w:color="auto"/>
        <w:left w:val="none" w:sz="0" w:space="0" w:color="auto"/>
        <w:bottom w:val="none" w:sz="0" w:space="0" w:color="auto"/>
        <w:right w:val="none" w:sz="0" w:space="0" w:color="auto"/>
      </w:divBdr>
    </w:div>
    <w:div w:id="1860972362">
      <w:bodyDiv w:val="1"/>
      <w:marLeft w:val="0"/>
      <w:marRight w:val="0"/>
      <w:marTop w:val="0"/>
      <w:marBottom w:val="0"/>
      <w:divBdr>
        <w:top w:val="none" w:sz="0" w:space="0" w:color="auto"/>
        <w:left w:val="none" w:sz="0" w:space="0" w:color="auto"/>
        <w:bottom w:val="none" w:sz="0" w:space="0" w:color="auto"/>
        <w:right w:val="none" w:sz="0" w:space="0" w:color="auto"/>
      </w:divBdr>
    </w:div>
    <w:div w:id="1873493517">
      <w:bodyDiv w:val="1"/>
      <w:marLeft w:val="0"/>
      <w:marRight w:val="0"/>
      <w:marTop w:val="0"/>
      <w:marBottom w:val="0"/>
      <w:divBdr>
        <w:top w:val="none" w:sz="0" w:space="0" w:color="auto"/>
        <w:left w:val="none" w:sz="0" w:space="0" w:color="auto"/>
        <w:bottom w:val="none" w:sz="0" w:space="0" w:color="auto"/>
        <w:right w:val="none" w:sz="0" w:space="0" w:color="auto"/>
      </w:divBdr>
    </w:div>
    <w:div w:id="1883319939">
      <w:bodyDiv w:val="1"/>
      <w:marLeft w:val="0"/>
      <w:marRight w:val="0"/>
      <w:marTop w:val="0"/>
      <w:marBottom w:val="0"/>
      <w:divBdr>
        <w:top w:val="none" w:sz="0" w:space="0" w:color="auto"/>
        <w:left w:val="none" w:sz="0" w:space="0" w:color="auto"/>
        <w:bottom w:val="none" w:sz="0" w:space="0" w:color="auto"/>
        <w:right w:val="none" w:sz="0" w:space="0" w:color="auto"/>
      </w:divBdr>
    </w:div>
    <w:div w:id="1916696750">
      <w:bodyDiv w:val="1"/>
      <w:marLeft w:val="0"/>
      <w:marRight w:val="0"/>
      <w:marTop w:val="0"/>
      <w:marBottom w:val="0"/>
      <w:divBdr>
        <w:top w:val="none" w:sz="0" w:space="0" w:color="auto"/>
        <w:left w:val="none" w:sz="0" w:space="0" w:color="auto"/>
        <w:bottom w:val="none" w:sz="0" w:space="0" w:color="auto"/>
        <w:right w:val="none" w:sz="0" w:space="0" w:color="auto"/>
      </w:divBdr>
    </w:div>
    <w:div w:id="1941329731">
      <w:bodyDiv w:val="1"/>
      <w:marLeft w:val="0"/>
      <w:marRight w:val="0"/>
      <w:marTop w:val="0"/>
      <w:marBottom w:val="0"/>
      <w:divBdr>
        <w:top w:val="none" w:sz="0" w:space="0" w:color="auto"/>
        <w:left w:val="none" w:sz="0" w:space="0" w:color="auto"/>
        <w:bottom w:val="none" w:sz="0" w:space="0" w:color="auto"/>
        <w:right w:val="none" w:sz="0" w:space="0" w:color="auto"/>
      </w:divBdr>
    </w:div>
    <w:div w:id="1941907283">
      <w:bodyDiv w:val="1"/>
      <w:marLeft w:val="0"/>
      <w:marRight w:val="0"/>
      <w:marTop w:val="0"/>
      <w:marBottom w:val="0"/>
      <w:divBdr>
        <w:top w:val="none" w:sz="0" w:space="0" w:color="auto"/>
        <w:left w:val="none" w:sz="0" w:space="0" w:color="auto"/>
        <w:bottom w:val="none" w:sz="0" w:space="0" w:color="auto"/>
        <w:right w:val="none" w:sz="0" w:space="0" w:color="auto"/>
      </w:divBdr>
    </w:div>
    <w:div w:id="1945921684">
      <w:bodyDiv w:val="1"/>
      <w:marLeft w:val="0"/>
      <w:marRight w:val="0"/>
      <w:marTop w:val="0"/>
      <w:marBottom w:val="0"/>
      <w:divBdr>
        <w:top w:val="none" w:sz="0" w:space="0" w:color="auto"/>
        <w:left w:val="none" w:sz="0" w:space="0" w:color="auto"/>
        <w:bottom w:val="none" w:sz="0" w:space="0" w:color="auto"/>
        <w:right w:val="none" w:sz="0" w:space="0" w:color="auto"/>
      </w:divBdr>
    </w:div>
    <w:div w:id="1955165102">
      <w:bodyDiv w:val="1"/>
      <w:marLeft w:val="0"/>
      <w:marRight w:val="0"/>
      <w:marTop w:val="0"/>
      <w:marBottom w:val="0"/>
      <w:divBdr>
        <w:top w:val="none" w:sz="0" w:space="0" w:color="auto"/>
        <w:left w:val="none" w:sz="0" w:space="0" w:color="auto"/>
        <w:bottom w:val="none" w:sz="0" w:space="0" w:color="auto"/>
        <w:right w:val="none" w:sz="0" w:space="0" w:color="auto"/>
      </w:divBdr>
    </w:div>
    <w:div w:id="1972589035">
      <w:bodyDiv w:val="1"/>
      <w:marLeft w:val="0"/>
      <w:marRight w:val="0"/>
      <w:marTop w:val="0"/>
      <w:marBottom w:val="0"/>
      <w:divBdr>
        <w:top w:val="none" w:sz="0" w:space="0" w:color="auto"/>
        <w:left w:val="none" w:sz="0" w:space="0" w:color="auto"/>
        <w:bottom w:val="none" w:sz="0" w:space="0" w:color="auto"/>
        <w:right w:val="none" w:sz="0" w:space="0" w:color="auto"/>
      </w:divBdr>
    </w:div>
    <w:div w:id="1990204720">
      <w:bodyDiv w:val="1"/>
      <w:marLeft w:val="0"/>
      <w:marRight w:val="0"/>
      <w:marTop w:val="0"/>
      <w:marBottom w:val="0"/>
      <w:divBdr>
        <w:top w:val="none" w:sz="0" w:space="0" w:color="auto"/>
        <w:left w:val="none" w:sz="0" w:space="0" w:color="auto"/>
        <w:bottom w:val="none" w:sz="0" w:space="0" w:color="auto"/>
        <w:right w:val="none" w:sz="0" w:space="0" w:color="auto"/>
      </w:divBdr>
    </w:div>
    <w:div w:id="2000694860">
      <w:bodyDiv w:val="1"/>
      <w:marLeft w:val="0"/>
      <w:marRight w:val="0"/>
      <w:marTop w:val="0"/>
      <w:marBottom w:val="0"/>
      <w:divBdr>
        <w:top w:val="none" w:sz="0" w:space="0" w:color="auto"/>
        <w:left w:val="none" w:sz="0" w:space="0" w:color="auto"/>
        <w:bottom w:val="none" w:sz="0" w:space="0" w:color="auto"/>
        <w:right w:val="none" w:sz="0" w:space="0" w:color="auto"/>
      </w:divBdr>
    </w:div>
    <w:div w:id="2083286771">
      <w:bodyDiv w:val="1"/>
      <w:marLeft w:val="0"/>
      <w:marRight w:val="0"/>
      <w:marTop w:val="0"/>
      <w:marBottom w:val="0"/>
      <w:divBdr>
        <w:top w:val="none" w:sz="0" w:space="0" w:color="auto"/>
        <w:left w:val="none" w:sz="0" w:space="0" w:color="auto"/>
        <w:bottom w:val="none" w:sz="0" w:space="0" w:color="auto"/>
        <w:right w:val="none" w:sz="0" w:space="0" w:color="auto"/>
      </w:divBdr>
    </w:div>
    <w:div w:id="2092923067">
      <w:bodyDiv w:val="1"/>
      <w:marLeft w:val="0"/>
      <w:marRight w:val="0"/>
      <w:marTop w:val="0"/>
      <w:marBottom w:val="0"/>
      <w:divBdr>
        <w:top w:val="none" w:sz="0" w:space="0" w:color="auto"/>
        <w:left w:val="none" w:sz="0" w:space="0" w:color="auto"/>
        <w:bottom w:val="none" w:sz="0" w:space="0" w:color="auto"/>
        <w:right w:val="none" w:sz="0" w:space="0" w:color="auto"/>
      </w:divBdr>
    </w:div>
    <w:div w:id="2102947711">
      <w:bodyDiv w:val="1"/>
      <w:marLeft w:val="0"/>
      <w:marRight w:val="0"/>
      <w:marTop w:val="0"/>
      <w:marBottom w:val="0"/>
      <w:divBdr>
        <w:top w:val="none" w:sz="0" w:space="0" w:color="auto"/>
        <w:left w:val="none" w:sz="0" w:space="0" w:color="auto"/>
        <w:bottom w:val="none" w:sz="0" w:space="0" w:color="auto"/>
        <w:right w:val="none" w:sz="0" w:space="0" w:color="auto"/>
      </w:divBdr>
    </w:div>
    <w:div w:id="21397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ikolaj.klimczak@ue.wroc.pl" TargetMode="External"/><Relationship Id="rId21" Type="http://schemas.openxmlformats.org/officeDocument/2006/relationships/hyperlink" Target="mailto:krzysztof.biegun@ue.wroc.pl" TargetMode="External"/><Relationship Id="rId42" Type="http://schemas.openxmlformats.org/officeDocument/2006/relationships/hyperlink" Target="javascript:doAuthorSearch('%26%2334%3BBanji%20Oyelaran-Oyeyinka%26%2334%3B');" TargetMode="External"/><Relationship Id="rId47" Type="http://schemas.openxmlformats.org/officeDocument/2006/relationships/hyperlink" Target="mailto:rados&#322;aw.kurach@ue.wroc.pl" TargetMode="External"/><Relationship Id="rId63" Type="http://schemas.openxmlformats.org/officeDocument/2006/relationships/hyperlink" Target="javascript:doAuthorSearch('%26%2334%3BBanji%20Oyelaran-Oyeyinka%26%2334%3B');" TargetMode="External"/><Relationship Id="rId68" Type="http://schemas.openxmlformats.org/officeDocument/2006/relationships/fontTable" Target="fontTable.xml"/><Relationship Id="rId7" Type="http://schemas.openxmlformats.org/officeDocument/2006/relationships/hyperlink" Target="http://www.esri.com/~/media/Files/Pdfs/library/brochures/pdfs/gis-sols-for-commdev.pdf" TargetMode="External"/><Relationship Id="rId2" Type="http://schemas.openxmlformats.org/officeDocument/2006/relationships/styles" Target="styles.xml"/><Relationship Id="rId16" Type="http://schemas.openxmlformats.org/officeDocument/2006/relationships/hyperlink" Target="mailto:karol.fjalkowski@ue.wroc.pl" TargetMode="External"/><Relationship Id="rId29" Type="http://schemas.openxmlformats.org/officeDocument/2006/relationships/hyperlink" Target="mailto:m.bosy@gazeta.pl" TargetMode="External"/><Relationship Id="rId11" Type="http://schemas.openxmlformats.org/officeDocument/2006/relationships/hyperlink" Target="http://www.esri.com/library/ebooks/managing-gis-2.pdf" TargetMode="External"/><Relationship Id="rId24" Type="http://schemas.openxmlformats.org/officeDocument/2006/relationships/hyperlink" Target="mailto:bemagnieszka@gmail.com" TargetMode="External"/><Relationship Id="rId32" Type="http://schemas.openxmlformats.org/officeDocument/2006/relationships/hyperlink" Target="http://www.ees.uni.opole.pl/volumes_2011_03.html" TargetMode="External"/><Relationship Id="rId37" Type="http://schemas.openxmlformats.org/officeDocument/2006/relationships/hyperlink" Target="http://www.waterstones.com/waterstonesweb/products/oecd+publishing/oecd+studies+on+smes+and+entrepreneurship+high-growth+enterprises/8373470/" TargetMode="External"/><Relationship Id="rId40" Type="http://schemas.openxmlformats.org/officeDocument/2006/relationships/hyperlink" Target="http://www.waterstones.com/waterstonesweb/products/nadeem+kureshi/quality+management+in+smes/8940991/" TargetMode="External"/><Relationship Id="rId45" Type="http://schemas.openxmlformats.org/officeDocument/2006/relationships/hyperlink" Target="http://www.pte.org.pl/x.php/1,155/O-ewaluacji.html" TargetMode="External"/><Relationship Id="rId53" Type="http://schemas.openxmlformats.org/officeDocument/2006/relationships/hyperlink" Target="mailto:anna.sniezyk@ue.wroc.pl" TargetMode="External"/><Relationship Id="rId58" Type="http://schemas.openxmlformats.org/officeDocument/2006/relationships/hyperlink" Target="http://www.waterstones.com/waterstonesweb/products/oecd+publishing/oecd+studies+on+smes+and+entrepreneurship+high-growth+enterprises/8373470/" TargetMode="External"/><Relationship Id="rId66" Type="http://schemas.openxmlformats.org/officeDocument/2006/relationships/hyperlink" Target="mailto:ewa.cybulska@ue.wroc.pl" TargetMode="External"/><Relationship Id="rId5" Type="http://schemas.openxmlformats.org/officeDocument/2006/relationships/webSettings" Target="webSettings.xml"/><Relationship Id="rId61" Type="http://schemas.openxmlformats.org/officeDocument/2006/relationships/hyperlink" Target="http://www.waterstones.com/waterstonesweb/products/nadeem+kureshi/quality+management+in+smes/8940991/" TargetMode="External"/><Relationship Id="rId19" Type="http://schemas.openxmlformats.org/officeDocument/2006/relationships/hyperlink" Target="mailto:aleksandra.kuzminska@ae.wroc.pl" TargetMode="External"/><Relationship Id="rId14" Type="http://schemas.openxmlformats.org/officeDocument/2006/relationships/hyperlink" Target="mailto:mikolaj.klimczak@ue.wroc.pl" TargetMode="External"/><Relationship Id="rId22" Type="http://schemas.openxmlformats.org/officeDocument/2006/relationships/hyperlink" Target="mailto:krzysztof.biegun@ue.wroc.pl" TargetMode="External"/><Relationship Id="rId27" Type="http://schemas.openxmlformats.org/officeDocument/2006/relationships/hyperlink" Target="mailto:bozena.baborska@ae.wroc.pl" TargetMode="External"/><Relationship Id="rId30" Type="http://schemas.openxmlformats.org/officeDocument/2006/relationships/hyperlink" Target="mailto:niki.derlukiewicz@ue.wroc.pl" TargetMode="External"/><Relationship Id="rId35" Type="http://schemas.openxmlformats.org/officeDocument/2006/relationships/hyperlink" Target="mailto:anna.sniezyk@ue.wroc.pl" TargetMode="External"/><Relationship Id="rId43" Type="http://schemas.openxmlformats.org/officeDocument/2006/relationships/hyperlink" Target="mailto:katarzyna.miszczak@ue.wroc.pl" TargetMode="External"/><Relationship Id="rId48" Type="http://schemas.openxmlformats.org/officeDocument/2006/relationships/hyperlink" Target="mailto:aleksandra.kuzminska@ae.wroc.pl" TargetMode="External"/><Relationship Id="rId56" Type="http://schemas.openxmlformats.org/officeDocument/2006/relationships/hyperlink" Target="mailto:anna.sniezyk@ue.wroc.pl" TargetMode="External"/><Relationship Id="rId64" Type="http://schemas.openxmlformats.org/officeDocument/2006/relationships/hyperlink" Target="mailto:michal.stepien@ue.wroc.pl" TargetMode="External"/><Relationship Id="rId69" Type="http://schemas.openxmlformats.org/officeDocument/2006/relationships/theme" Target="theme/theme1.xml"/><Relationship Id="rId8" Type="http://schemas.openxmlformats.org/officeDocument/2006/relationships/hyperlink" Target="http://personal.lse.ac.uk/overman/research/GIS_and_economics_web.pdf" TargetMode="External"/><Relationship Id="rId51" Type="http://schemas.openxmlformats.org/officeDocument/2006/relationships/hyperlink" Target="http://www.waterstones.com/waterstonesweb/products/oecd+publishing/oecd+studies+on+smes+and+entrepreneurship+high-growth+enterprises/8373470/" TargetMode="External"/><Relationship Id="rId3" Type="http://schemas.microsoft.com/office/2007/relationships/stylesWithEffects" Target="stylesWithEffects.xml"/><Relationship Id="rId12" Type="http://schemas.openxmlformats.org/officeDocument/2006/relationships/hyperlink" Target="http://www.esri.com/library/bestpractices/what-is-gis.pdf" TargetMode="External"/><Relationship Id="rId17" Type="http://schemas.openxmlformats.org/officeDocument/2006/relationships/hyperlink" Target="mailto:aleksandra.kuzminska@ae.wroc.pl" TargetMode="External"/><Relationship Id="rId25" Type="http://schemas.openxmlformats.org/officeDocument/2006/relationships/hyperlink" Target="mailto:niki.derlukiewicz@ue.wroc.pl" TargetMode="External"/><Relationship Id="rId33" Type="http://schemas.openxmlformats.org/officeDocument/2006/relationships/hyperlink" Target="http://www.ees.uni.opole.pl/volumes_2010_01.html" TargetMode="External"/><Relationship Id="rId38" Type="http://schemas.openxmlformats.org/officeDocument/2006/relationships/hyperlink" Target="javascript:doAuthorSearch('OECD%20Publishing');" TargetMode="External"/><Relationship Id="rId46" Type="http://schemas.openxmlformats.org/officeDocument/2006/relationships/hyperlink" Target="mailto:rados&#322;aw.kurach@ue.wroc.pl" TargetMode="External"/><Relationship Id="rId59" Type="http://schemas.openxmlformats.org/officeDocument/2006/relationships/hyperlink" Target="javascript:doAuthorSearch('OECD%20Publishing');" TargetMode="External"/><Relationship Id="rId67" Type="http://schemas.openxmlformats.org/officeDocument/2006/relationships/hyperlink" Target="mailto:joanna.jahn@ue.wroc.pl" TargetMode="External"/><Relationship Id="rId20" Type="http://schemas.openxmlformats.org/officeDocument/2006/relationships/hyperlink" Target="mailto:elzbieta.pohulak-zoledowska@ue.wroc.pl" TargetMode="External"/><Relationship Id="rId41" Type="http://schemas.openxmlformats.org/officeDocument/2006/relationships/hyperlink" Target="javascript:doAuthorSearch('%26%2334%3BKaushalesh%20Lal%26%2334%3B');" TargetMode="External"/><Relationship Id="rId54" Type="http://schemas.openxmlformats.org/officeDocument/2006/relationships/hyperlink" Target="http://www.waterstones.com/waterstonesweb/products/oecd+publishing/oecd+studies+on+smes+and+entrepreneurship+high-growth+enterprises/8373470/" TargetMode="External"/><Relationship Id="rId62" Type="http://schemas.openxmlformats.org/officeDocument/2006/relationships/hyperlink" Target="javascript:doAuthorSearch('%26%2334%3BKaushalesh%20Lal%26%2334%3B');" TargetMode="External"/><Relationship Id="rId1" Type="http://schemas.openxmlformats.org/officeDocument/2006/relationships/numbering" Target="numbering.xml"/><Relationship Id="rId6" Type="http://schemas.openxmlformats.org/officeDocument/2006/relationships/hyperlink" Target="http://www.esri.com/~/media/Files/Pdfs/library/bestpractices/economic-development.pdf" TargetMode="External"/><Relationship Id="rId15" Type="http://schemas.openxmlformats.org/officeDocument/2006/relationships/hyperlink" Target="http://www.cs.cornell.edu/home/kleinber/networks-book/" TargetMode="External"/><Relationship Id="rId23" Type="http://schemas.openxmlformats.org/officeDocument/2006/relationships/hyperlink" Target="mailto:agnieszka.bem@ue.wroc.pl" TargetMode="External"/><Relationship Id="rId28" Type="http://schemas.openxmlformats.org/officeDocument/2006/relationships/hyperlink" Target="mailto:m.bosy@gazeta.pl" TargetMode="External"/><Relationship Id="rId36" Type="http://schemas.openxmlformats.org/officeDocument/2006/relationships/hyperlink" Target="mailto:anna.sniezyk@ue.wroc.pl" TargetMode="External"/><Relationship Id="rId49" Type="http://schemas.openxmlformats.org/officeDocument/2006/relationships/hyperlink" Target="mailto:aleksandra.kuzminska@ae.wroc.pl" TargetMode="External"/><Relationship Id="rId57" Type="http://schemas.openxmlformats.org/officeDocument/2006/relationships/hyperlink" Target="mailto:anna.sniezyk@ue.wroc.pl" TargetMode="External"/><Relationship Id="rId10" Type="http://schemas.openxmlformats.org/officeDocument/2006/relationships/hyperlink" Target="http://en.wikipedia.org/wiki/David_William_Rhind" TargetMode="External"/><Relationship Id="rId31" Type="http://schemas.openxmlformats.org/officeDocument/2006/relationships/hyperlink" Target="http://www.ees.uni.opole.pl/volumes_2012" TargetMode="External"/><Relationship Id="rId44" Type="http://schemas.openxmlformats.org/officeDocument/2006/relationships/hyperlink" Target="http://ftp.jrc.es/eur20137en.pdf" TargetMode="External"/><Relationship Id="rId52" Type="http://schemas.openxmlformats.org/officeDocument/2006/relationships/hyperlink" Target="javascript:doAuthorSearch('OECD%20Publishing');" TargetMode="External"/><Relationship Id="rId60" Type="http://schemas.openxmlformats.org/officeDocument/2006/relationships/hyperlink" Target="javascript:doAuthorSearch('Nadeem%20Kureshi');" TargetMode="External"/><Relationship Id="rId65" Type="http://schemas.openxmlformats.org/officeDocument/2006/relationships/hyperlink" Target="mailto:michal.stepien@ue.wroc.pl" TargetMode="External"/><Relationship Id="rId4" Type="http://schemas.openxmlformats.org/officeDocument/2006/relationships/settings" Target="settings.xml"/><Relationship Id="rId9" Type="http://schemas.openxmlformats.org/officeDocument/2006/relationships/hyperlink" Target="http://en.wikipedia.org/wiki/Michael_Frank_Goodchild" TargetMode="External"/><Relationship Id="rId13" Type="http://schemas.openxmlformats.org/officeDocument/2006/relationships/hyperlink" Target="mailto:karol.fjalkowski@ue.wroc.pl" TargetMode="External"/><Relationship Id="rId18" Type="http://schemas.openxmlformats.org/officeDocument/2006/relationships/hyperlink" Target="mailto:marcin.haberla@ue.wroc.pl" TargetMode="External"/><Relationship Id="rId39" Type="http://schemas.openxmlformats.org/officeDocument/2006/relationships/hyperlink" Target="javascript:doAuthorSearch('Nadeem%20Kureshi');" TargetMode="External"/><Relationship Id="rId34" Type="http://schemas.openxmlformats.org/officeDocument/2006/relationships/hyperlink" Target="http://www.ees.uni.opole.pl/volumes_2010_01.html" TargetMode="External"/><Relationship Id="rId50" Type="http://schemas.openxmlformats.org/officeDocument/2006/relationships/hyperlink" Target="mailto:anna.sniezyk@ue.wroc.pl" TargetMode="External"/><Relationship Id="rId55" Type="http://schemas.openxmlformats.org/officeDocument/2006/relationships/hyperlink" Target="javascript:doAuthorSearch('OECD%20Publishi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22037</Words>
  <Characters>132224</Characters>
  <Application>Microsoft Office Word</Application>
  <DocSecurity>0</DocSecurity>
  <Lines>1101</Lines>
  <Paragraphs>307</Paragraphs>
  <ScaleCrop>false</ScaleCrop>
  <HeadingPairs>
    <vt:vector size="2" baseType="variant">
      <vt:variant>
        <vt:lpstr>Tytuł</vt:lpstr>
      </vt:variant>
      <vt:variant>
        <vt:i4>1</vt:i4>
      </vt:variant>
    </vt:vector>
  </HeadingPairs>
  <TitlesOfParts>
    <vt:vector size="1" baseType="lpstr">
      <vt:lpstr/>
    </vt:vector>
  </TitlesOfParts>
  <Company>UE Wrocław</Company>
  <LinksUpToDate>false</LinksUpToDate>
  <CharactersWithSpaces>153954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Anna Łopatowska</cp:lastModifiedBy>
  <cp:revision>2</cp:revision>
  <dcterms:created xsi:type="dcterms:W3CDTF">2017-05-18T09:46:00Z</dcterms:created>
  <dcterms:modified xsi:type="dcterms:W3CDTF">2017-05-18T09:46:00Z</dcterms:modified>
</cp:coreProperties>
</file>