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1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816120" w:rsidRDefault="00816120" w:rsidP="008161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Wydział </w:t>
      </w:r>
      <w:r w:rsidR="000B17E2">
        <w:rPr>
          <w:b/>
          <w:sz w:val="32"/>
          <w:szCs w:val="32"/>
        </w:rPr>
        <w:t>Nauk Ekonomicznych</w:t>
      </w:r>
      <w:r w:rsidR="00411FF9">
        <w:rPr>
          <w:b/>
          <w:sz w:val="32"/>
          <w:szCs w:val="32"/>
        </w:rPr>
        <w:t xml:space="preserve"> </w:t>
      </w:r>
      <w:r w:rsidR="003E30C0">
        <w:rPr>
          <w:b/>
          <w:sz w:val="28"/>
          <w:szCs w:val="28"/>
        </w:rPr>
        <w:t xml:space="preserve"> </w:t>
      </w:r>
    </w:p>
    <w:p w:rsidR="00EF3781" w:rsidRDefault="001423AD" w:rsidP="0081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816120">
        <w:rPr>
          <w:b/>
          <w:sz w:val="28"/>
          <w:szCs w:val="28"/>
        </w:rPr>
        <w:t xml:space="preserve">   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268"/>
        <w:gridCol w:w="1559"/>
      </w:tblGrid>
      <w:tr w:rsidR="000C78BA" w:rsidTr="00F42318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268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1559" w:type="dxa"/>
          </w:tcPr>
          <w:p w:rsidR="000C78BA" w:rsidRDefault="000C78BA" w:rsidP="009831B5">
            <w:r>
              <w:t>SALA</w:t>
            </w:r>
          </w:p>
        </w:tc>
      </w:tr>
      <w:tr w:rsidR="000F19DE" w:rsidTr="00F42318">
        <w:tc>
          <w:tcPr>
            <w:tcW w:w="1276" w:type="dxa"/>
          </w:tcPr>
          <w:p w:rsidR="000F19DE" w:rsidRDefault="00175998" w:rsidP="000F19DE">
            <w:r w:rsidRPr="006F4F1C">
              <w:rPr>
                <w:color w:val="FF0000"/>
              </w:rPr>
              <w:t>23</w:t>
            </w:r>
            <w:r w:rsidR="005C2470" w:rsidRPr="006F4F1C">
              <w:rPr>
                <w:color w:val="FF0000"/>
              </w:rPr>
              <w:t>.03.2020</w:t>
            </w:r>
          </w:p>
        </w:tc>
        <w:tc>
          <w:tcPr>
            <w:tcW w:w="1559" w:type="dxa"/>
          </w:tcPr>
          <w:p w:rsidR="000F19DE" w:rsidRDefault="005C2470" w:rsidP="000F19DE">
            <w:r>
              <w:t>16.30 – 19.30</w:t>
            </w:r>
          </w:p>
        </w:tc>
        <w:tc>
          <w:tcPr>
            <w:tcW w:w="993" w:type="dxa"/>
          </w:tcPr>
          <w:p w:rsidR="000F19DE" w:rsidRDefault="000B7E72" w:rsidP="000F19DE">
            <w:r>
              <w:t>4</w:t>
            </w:r>
            <w:r w:rsidR="000F19DE">
              <w:t>W</w:t>
            </w:r>
          </w:p>
        </w:tc>
        <w:tc>
          <w:tcPr>
            <w:tcW w:w="3685" w:type="dxa"/>
          </w:tcPr>
          <w:p w:rsidR="000F19DE" w:rsidRDefault="000F19DE" w:rsidP="000F19DE">
            <w:r>
              <w:rPr>
                <w:rFonts w:ascii="Arial" w:eastAsia="Times New Roman" w:hAnsi="Arial" w:cs="Arial"/>
                <w:color w:val="000000"/>
              </w:rPr>
              <w:t xml:space="preserve">Strategie sukcesu współczesnych organizacji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0F19DE" w:rsidRDefault="000F19DE" w:rsidP="000F19DE">
            <w:r>
              <w:t>Prof. Andrzej Kaleta</w:t>
            </w:r>
          </w:p>
        </w:tc>
        <w:tc>
          <w:tcPr>
            <w:tcW w:w="1559" w:type="dxa"/>
          </w:tcPr>
          <w:p w:rsidR="00F7249D" w:rsidRPr="006F4F1C" w:rsidRDefault="00D049BD" w:rsidP="000F19DE">
            <w:pPr>
              <w:rPr>
                <w:color w:val="FF0000"/>
              </w:rPr>
            </w:pPr>
            <w:r w:rsidRPr="006F4F1C">
              <w:rPr>
                <w:color w:val="FF0000"/>
              </w:rPr>
              <w:t xml:space="preserve">307 </w:t>
            </w:r>
            <w:r w:rsidR="00F7249D" w:rsidRPr="006F4F1C">
              <w:rPr>
                <w:color w:val="FF0000"/>
              </w:rPr>
              <w:t>Z</w:t>
            </w:r>
          </w:p>
          <w:p w:rsidR="000F19DE" w:rsidRPr="00872B0D" w:rsidRDefault="000F19DE" w:rsidP="000F19DE">
            <w:r w:rsidRPr="00872B0D">
              <w:t>18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F94344" w:rsidP="005B14DC">
            <w:r>
              <w:t>24.03.2020</w:t>
            </w:r>
          </w:p>
        </w:tc>
        <w:tc>
          <w:tcPr>
            <w:tcW w:w="1559" w:type="dxa"/>
          </w:tcPr>
          <w:p w:rsidR="005B14DC" w:rsidRDefault="004C4A2C" w:rsidP="005B14DC">
            <w:r>
              <w:t>17.30 – 19</w:t>
            </w:r>
            <w:r w:rsidR="00F94344">
              <w:t>.00</w:t>
            </w:r>
          </w:p>
        </w:tc>
        <w:tc>
          <w:tcPr>
            <w:tcW w:w="993" w:type="dxa"/>
          </w:tcPr>
          <w:p w:rsidR="005B14DC" w:rsidRDefault="00F42318" w:rsidP="005B14DC">
            <w:r>
              <w:t>2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F7249D" w:rsidRPr="00407753" w:rsidRDefault="00407753" w:rsidP="005B14DC">
            <w:pPr>
              <w:rPr>
                <w:color w:val="FF0000"/>
              </w:rPr>
            </w:pPr>
            <w:r w:rsidRPr="00407753">
              <w:rPr>
                <w:color w:val="FF0000"/>
              </w:rPr>
              <w:t>10</w:t>
            </w:r>
            <w:r w:rsidR="00F7249D" w:rsidRPr="00407753">
              <w:rPr>
                <w:color w:val="FF0000"/>
              </w:rPr>
              <w:t xml:space="preserve"> Z</w:t>
            </w:r>
          </w:p>
          <w:p w:rsidR="005B14DC" w:rsidRPr="00872B0D" w:rsidRDefault="005B14DC" w:rsidP="005B14DC">
            <w:r w:rsidRPr="00872B0D">
              <w:t>16 os.</w:t>
            </w:r>
          </w:p>
        </w:tc>
      </w:tr>
      <w:tr w:rsidR="004D22FD" w:rsidTr="00F42318">
        <w:tc>
          <w:tcPr>
            <w:tcW w:w="1276" w:type="dxa"/>
          </w:tcPr>
          <w:p w:rsidR="004D22FD" w:rsidRPr="00DF7369" w:rsidRDefault="00784E8A" w:rsidP="004D22FD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  <w:bookmarkStart w:id="0" w:name="_GoBack"/>
            <w:bookmarkEnd w:id="0"/>
            <w:r w:rsidR="004D22FD" w:rsidRPr="00DF7369">
              <w:rPr>
                <w:color w:val="FF0000"/>
              </w:rPr>
              <w:t>.03.2020</w:t>
            </w:r>
          </w:p>
        </w:tc>
        <w:tc>
          <w:tcPr>
            <w:tcW w:w="1559" w:type="dxa"/>
          </w:tcPr>
          <w:p w:rsidR="004D22FD" w:rsidRPr="00DF7369" w:rsidRDefault="004D22FD" w:rsidP="004D22FD">
            <w:pPr>
              <w:rPr>
                <w:color w:val="FF0000"/>
              </w:rPr>
            </w:pPr>
            <w:r w:rsidRPr="00DF7369">
              <w:rPr>
                <w:color w:val="FF0000"/>
              </w:rPr>
              <w:t>16.30 – 19.30</w:t>
            </w:r>
          </w:p>
        </w:tc>
        <w:tc>
          <w:tcPr>
            <w:tcW w:w="993" w:type="dxa"/>
          </w:tcPr>
          <w:p w:rsidR="004D22FD" w:rsidRPr="00DF7369" w:rsidRDefault="004D22FD" w:rsidP="004D22FD">
            <w:pPr>
              <w:rPr>
                <w:color w:val="FF0000"/>
              </w:rPr>
            </w:pPr>
            <w:r w:rsidRPr="00DF7369">
              <w:rPr>
                <w:color w:val="FF0000"/>
              </w:rPr>
              <w:t>4W</w:t>
            </w:r>
          </w:p>
        </w:tc>
        <w:tc>
          <w:tcPr>
            <w:tcW w:w="3685" w:type="dxa"/>
          </w:tcPr>
          <w:p w:rsidR="004D22FD" w:rsidRPr="00DF7369" w:rsidRDefault="004D22FD" w:rsidP="004D22FD">
            <w:pPr>
              <w:rPr>
                <w:color w:val="FF0000"/>
              </w:rPr>
            </w:pPr>
            <w:r w:rsidRPr="00DF7369">
              <w:rPr>
                <w:rFonts w:ascii="Arial" w:eastAsia="Times New Roman" w:hAnsi="Arial" w:cs="Arial"/>
                <w:color w:val="FF0000"/>
              </w:rPr>
              <w:t>Strategie sukcesu współczesnych organizacji – przedmiot do wyboru</w:t>
            </w:r>
          </w:p>
        </w:tc>
        <w:tc>
          <w:tcPr>
            <w:tcW w:w="2268" w:type="dxa"/>
          </w:tcPr>
          <w:p w:rsidR="004D22FD" w:rsidRPr="00DF7369" w:rsidRDefault="004D22FD" w:rsidP="004D22FD">
            <w:pPr>
              <w:rPr>
                <w:color w:val="FF0000"/>
              </w:rPr>
            </w:pPr>
            <w:r w:rsidRPr="00DF7369">
              <w:rPr>
                <w:color w:val="FF0000"/>
              </w:rPr>
              <w:t>Prof. Andrzej Kaleta</w:t>
            </w:r>
          </w:p>
        </w:tc>
        <w:tc>
          <w:tcPr>
            <w:tcW w:w="1559" w:type="dxa"/>
          </w:tcPr>
          <w:p w:rsidR="004D22FD" w:rsidRPr="00DF7369" w:rsidRDefault="004D22FD" w:rsidP="004D22FD">
            <w:pPr>
              <w:rPr>
                <w:color w:val="FF0000"/>
              </w:rPr>
            </w:pPr>
          </w:p>
          <w:p w:rsidR="004D22FD" w:rsidRPr="00DF7369" w:rsidRDefault="004D22FD" w:rsidP="004D22FD">
            <w:pPr>
              <w:rPr>
                <w:color w:val="FF0000"/>
              </w:rPr>
            </w:pPr>
            <w:r w:rsidRPr="00DF7369">
              <w:rPr>
                <w:color w:val="FF0000"/>
              </w:rPr>
              <w:t>18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CE0550" w:rsidP="005B14DC">
            <w:r>
              <w:t>26.03.2020</w:t>
            </w:r>
          </w:p>
        </w:tc>
        <w:tc>
          <w:tcPr>
            <w:tcW w:w="1559" w:type="dxa"/>
          </w:tcPr>
          <w:p w:rsidR="005B14DC" w:rsidRDefault="00CE0550" w:rsidP="005B14DC">
            <w:r>
              <w:t>16.30 – 18.45</w:t>
            </w:r>
          </w:p>
        </w:tc>
        <w:tc>
          <w:tcPr>
            <w:tcW w:w="993" w:type="dxa"/>
          </w:tcPr>
          <w:p w:rsidR="005B14DC" w:rsidRDefault="00F42318" w:rsidP="005B14DC">
            <w:r>
              <w:t>3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1373C6" w:rsidRPr="001373C6" w:rsidRDefault="001373C6" w:rsidP="005B14DC">
            <w:r w:rsidRPr="001373C6">
              <w:t>105 Z</w:t>
            </w:r>
          </w:p>
          <w:p w:rsidR="005B14DC" w:rsidRPr="001373C6" w:rsidRDefault="005B14DC" w:rsidP="005B14DC">
            <w:r w:rsidRPr="001373C6">
              <w:t>16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E756A5" w:rsidP="005B14DC">
            <w:r>
              <w:t>02.04.2020</w:t>
            </w:r>
          </w:p>
        </w:tc>
        <w:tc>
          <w:tcPr>
            <w:tcW w:w="1559" w:type="dxa"/>
          </w:tcPr>
          <w:p w:rsidR="005B14DC" w:rsidRDefault="00E756A5" w:rsidP="005B14DC">
            <w:r>
              <w:t>16.30 – 18.45</w:t>
            </w:r>
          </w:p>
        </w:tc>
        <w:tc>
          <w:tcPr>
            <w:tcW w:w="993" w:type="dxa"/>
          </w:tcPr>
          <w:p w:rsidR="005B14DC" w:rsidRDefault="00F42318" w:rsidP="005B14DC">
            <w:r>
              <w:t>3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1373C6" w:rsidRPr="001373C6" w:rsidRDefault="001373C6" w:rsidP="005B14DC">
            <w:r w:rsidRPr="001373C6">
              <w:t>105 Z</w:t>
            </w:r>
          </w:p>
          <w:p w:rsidR="005B14DC" w:rsidRPr="001373C6" w:rsidRDefault="005B14DC" w:rsidP="005B14DC">
            <w:r w:rsidRPr="001373C6">
              <w:t>16 os.</w:t>
            </w:r>
          </w:p>
        </w:tc>
      </w:tr>
      <w:tr w:rsidR="00CC416E" w:rsidTr="00F42318">
        <w:tc>
          <w:tcPr>
            <w:tcW w:w="1276" w:type="dxa"/>
          </w:tcPr>
          <w:p w:rsidR="00CC416E" w:rsidRDefault="00CC416E" w:rsidP="00CC416E">
            <w:r>
              <w:t>30.03.2020</w:t>
            </w:r>
          </w:p>
        </w:tc>
        <w:tc>
          <w:tcPr>
            <w:tcW w:w="1559" w:type="dxa"/>
          </w:tcPr>
          <w:p w:rsidR="00CC416E" w:rsidRDefault="00CC416E" w:rsidP="00CC416E">
            <w:r>
              <w:t>16.30 – 18.00</w:t>
            </w:r>
          </w:p>
        </w:tc>
        <w:tc>
          <w:tcPr>
            <w:tcW w:w="993" w:type="dxa"/>
          </w:tcPr>
          <w:p w:rsidR="00CC416E" w:rsidRDefault="00CC416E" w:rsidP="00CC416E">
            <w:r>
              <w:t>2W</w:t>
            </w:r>
          </w:p>
        </w:tc>
        <w:tc>
          <w:tcPr>
            <w:tcW w:w="3685" w:type="dxa"/>
          </w:tcPr>
          <w:p w:rsidR="00CC416E" w:rsidRDefault="00CC416E" w:rsidP="00CC416E">
            <w:r>
              <w:t>Metody badań społecznych</w:t>
            </w:r>
          </w:p>
          <w:p w:rsidR="00CC416E" w:rsidRDefault="00CC416E" w:rsidP="00CC416E">
            <w:r>
              <w:rPr>
                <w:color w:val="FF0000"/>
              </w:rPr>
              <w:t>Przedmiot obowiązkowy</w:t>
            </w:r>
          </w:p>
        </w:tc>
        <w:tc>
          <w:tcPr>
            <w:tcW w:w="2268" w:type="dxa"/>
          </w:tcPr>
          <w:p w:rsidR="00CC416E" w:rsidRDefault="00CC416E" w:rsidP="00CC416E">
            <w:r>
              <w:t>dr Stanisław Kamiński</w:t>
            </w:r>
          </w:p>
        </w:tc>
        <w:tc>
          <w:tcPr>
            <w:tcW w:w="1559" w:type="dxa"/>
          </w:tcPr>
          <w:p w:rsidR="00CC416E" w:rsidRDefault="00294C21" w:rsidP="00CC416E">
            <w:r>
              <w:t>307 Z</w:t>
            </w:r>
          </w:p>
        </w:tc>
      </w:tr>
      <w:tr w:rsidR="00CC416E" w:rsidTr="00F42318">
        <w:tc>
          <w:tcPr>
            <w:tcW w:w="1276" w:type="dxa"/>
          </w:tcPr>
          <w:p w:rsidR="00CC416E" w:rsidRDefault="00CC416E" w:rsidP="00CC416E">
            <w:r>
              <w:t>20.04.2020</w:t>
            </w:r>
          </w:p>
        </w:tc>
        <w:tc>
          <w:tcPr>
            <w:tcW w:w="1559" w:type="dxa"/>
          </w:tcPr>
          <w:p w:rsidR="00CC416E" w:rsidRDefault="00CC416E" w:rsidP="00CC416E">
            <w:r>
              <w:t>16.30 – 18.45</w:t>
            </w:r>
          </w:p>
        </w:tc>
        <w:tc>
          <w:tcPr>
            <w:tcW w:w="993" w:type="dxa"/>
          </w:tcPr>
          <w:p w:rsidR="00CC416E" w:rsidRDefault="00CC416E" w:rsidP="00CC416E">
            <w:r>
              <w:t>3W</w:t>
            </w:r>
          </w:p>
        </w:tc>
        <w:tc>
          <w:tcPr>
            <w:tcW w:w="3685" w:type="dxa"/>
          </w:tcPr>
          <w:p w:rsidR="00CC416E" w:rsidRDefault="00CC416E" w:rsidP="00CC416E">
            <w:r>
              <w:t>Metody badań społecznych</w:t>
            </w:r>
          </w:p>
          <w:p w:rsidR="00CC416E" w:rsidRDefault="00CC416E" w:rsidP="00CC416E">
            <w:r>
              <w:rPr>
                <w:color w:val="FF0000"/>
              </w:rPr>
              <w:t>Przedmiot obowiązkowy</w:t>
            </w:r>
          </w:p>
        </w:tc>
        <w:tc>
          <w:tcPr>
            <w:tcW w:w="2268" w:type="dxa"/>
          </w:tcPr>
          <w:p w:rsidR="00CC416E" w:rsidRDefault="00CC416E" w:rsidP="00CC416E">
            <w:r>
              <w:t>dr Stanisław Kamiński</w:t>
            </w:r>
          </w:p>
        </w:tc>
        <w:tc>
          <w:tcPr>
            <w:tcW w:w="1559" w:type="dxa"/>
          </w:tcPr>
          <w:p w:rsidR="00CC416E" w:rsidRDefault="00294C21" w:rsidP="00CC416E">
            <w:r>
              <w:t>307 Z</w:t>
            </w:r>
          </w:p>
        </w:tc>
      </w:tr>
      <w:tr w:rsidR="00CC416E" w:rsidTr="00F42318">
        <w:tc>
          <w:tcPr>
            <w:tcW w:w="1276" w:type="dxa"/>
          </w:tcPr>
          <w:p w:rsidR="00CC416E" w:rsidRDefault="00CC416E" w:rsidP="00CC416E">
            <w:r>
              <w:t>27.04.2020</w:t>
            </w:r>
          </w:p>
        </w:tc>
        <w:tc>
          <w:tcPr>
            <w:tcW w:w="1559" w:type="dxa"/>
          </w:tcPr>
          <w:p w:rsidR="00CC416E" w:rsidRDefault="00CC416E" w:rsidP="00CC416E">
            <w:r>
              <w:t>16.30 – 18.45</w:t>
            </w:r>
          </w:p>
        </w:tc>
        <w:tc>
          <w:tcPr>
            <w:tcW w:w="993" w:type="dxa"/>
          </w:tcPr>
          <w:p w:rsidR="00CC416E" w:rsidRDefault="00CC416E" w:rsidP="00CC416E">
            <w:r>
              <w:t>3W</w:t>
            </w:r>
          </w:p>
        </w:tc>
        <w:tc>
          <w:tcPr>
            <w:tcW w:w="3685" w:type="dxa"/>
          </w:tcPr>
          <w:p w:rsidR="00CC416E" w:rsidRDefault="00CC416E" w:rsidP="00CC416E">
            <w:r>
              <w:t>Metody badań społecznych</w:t>
            </w:r>
          </w:p>
          <w:p w:rsidR="00CC416E" w:rsidRDefault="00CC416E" w:rsidP="00CC416E">
            <w:r>
              <w:rPr>
                <w:color w:val="FF0000"/>
              </w:rPr>
              <w:t>Przedmiot obowiązkowy</w:t>
            </w:r>
          </w:p>
        </w:tc>
        <w:tc>
          <w:tcPr>
            <w:tcW w:w="2268" w:type="dxa"/>
          </w:tcPr>
          <w:p w:rsidR="00CC416E" w:rsidRDefault="00CC416E" w:rsidP="00CC416E">
            <w:r>
              <w:t>dr Stanisław Kamiński</w:t>
            </w:r>
          </w:p>
        </w:tc>
        <w:tc>
          <w:tcPr>
            <w:tcW w:w="1559" w:type="dxa"/>
          </w:tcPr>
          <w:p w:rsidR="00CC416E" w:rsidRDefault="00294C21" w:rsidP="00CC416E">
            <w:r>
              <w:t>307 Z</w:t>
            </w:r>
          </w:p>
        </w:tc>
      </w:tr>
      <w:tr w:rsidR="00F37A1E" w:rsidTr="00F42318">
        <w:tc>
          <w:tcPr>
            <w:tcW w:w="1276" w:type="dxa"/>
          </w:tcPr>
          <w:p w:rsidR="00F37A1E" w:rsidRDefault="00F37A1E" w:rsidP="00F37A1E">
            <w:r>
              <w:t>indywidualnie</w:t>
            </w:r>
          </w:p>
        </w:tc>
        <w:tc>
          <w:tcPr>
            <w:tcW w:w="1559" w:type="dxa"/>
          </w:tcPr>
          <w:p w:rsidR="00F37A1E" w:rsidRPr="00911149" w:rsidRDefault="00F37A1E" w:rsidP="00F37A1E"/>
        </w:tc>
        <w:tc>
          <w:tcPr>
            <w:tcW w:w="993" w:type="dxa"/>
          </w:tcPr>
          <w:p w:rsidR="00F37A1E" w:rsidRPr="00911149" w:rsidRDefault="00F37A1E" w:rsidP="00F37A1E">
            <w:r w:rsidRPr="00911149">
              <w:t>4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Seminarium Doktoranckie</w:t>
            </w:r>
          </w:p>
        </w:tc>
        <w:tc>
          <w:tcPr>
            <w:tcW w:w="2268" w:type="dxa"/>
          </w:tcPr>
          <w:p w:rsidR="00F37A1E" w:rsidRPr="00911149" w:rsidRDefault="00F37A1E" w:rsidP="00F37A1E">
            <w:r w:rsidRPr="00911149">
              <w:t>Opiekun naukowy</w:t>
            </w:r>
          </w:p>
        </w:tc>
        <w:tc>
          <w:tcPr>
            <w:tcW w:w="1559" w:type="dxa"/>
          </w:tcPr>
          <w:p w:rsidR="00F37A1E" w:rsidRPr="00911149" w:rsidRDefault="00F37A1E" w:rsidP="00F37A1E"/>
        </w:tc>
      </w:tr>
      <w:tr w:rsidR="00C05427" w:rsidTr="00F42318">
        <w:tc>
          <w:tcPr>
            <w:tcW w:w="1276" w:type="dxa"/>
          </w:tcPr>
          <w:p w:rsidR="00C05427" w:rsidRDefault="00C05427" w:rsidP="00C05427">
            <w:r>
              <w:t>indywidualnie</w:t>
            </w:r>
          </w:p>
        </w:tc>
        <w:tc>
          <w:tcPr>
            <w:tcW w:w="1559" w:type="dxa"/>
          </w:tcPr>
          <w:p w:rsidR="00C05427" w:rsidRPr="00911149" w:rsidRDefault="00C05427" w:rsidP="00C05427"/>
        </w:tc>
        <w:tc>
          <w:tcPr>
            <w:tcW w:w="993" w:type="dxa"/>
          </w:tcPr>
          <w:p w:rsidR="00C05427" w:rsidRDefault="006E29CD" w:rsidP="00C05427">
            <w:r>
              <w:t>60</w:t>
            </w:r>
          </w:p>
          <w:p w:rsidR="006E29CD" w:rsidRPr="006E29CD" w:rsidRDefault="006E29CD" w:rsidP="00C05427">
            <w:pPr>
              <w:rPr>
                <w:sz w:val="20"/>
                <w:szCs w:val="20"/>
              </w:rPr>
            </w:pPr>
            <w:r w:rsidRPr="006E29CD">
              <w:rPr>
                <w:sz w:val="20"/>
                <w:szCs w:val="20"/>
              </w:rPr>
              <w:t>45S+15U</w:t>
            </w:r>
          </w:p>
        </w:tc>
        <w:tc>
          <w:tcPr>
            <w:tcW w:w="3685" w:type="dxa"/>
          </w:tcPr>
          <w:p w:rsidR="00C05427" w:rsidRPr="00911149" w:rsidRDefault="00C05427" w:rsidP="00C05427">
            <w:r>
              <w:t>Praktyka dydaktyczna</w:t>
            </w:r>
          </w:p>
        </w:tc>
        <w:tc>
          <w:tcPr>
            <w:tcW w:w="2268" w:type="dxa"/>
          </w:tcPr>
          <w:p w:rsidR="00C05427" w:rsidRPr="00911149" w:rsidRDefault="00C05427" w:rsidP="00C05427">
            <w:r w:rsidRPr="00911149">
              <w:t>Opiekun naukowy</w:t>
            </w:r>
          </w:p>
        </w:tc>
        <w:tc>
          <w:tcPr>
            <w:tcW w:w="1559" w:type="dxa"/>
          </w:tcPr>
          <w:p w:rsidR="00C05427" w:rsidRPr="00911149" w:rsidRDefault="00C05427" w:rsidP="00C05427"/>
        </w:tc>
      </w:tr>
    </w:tbl>
    <w:p w:rsidR="00175884" w:rsidRDefault="00175884"/>
    <w:p w:rsidR="00853CF4" w:rsidRPr="00853CF4" w:rsidRDefault="00171ED0">
      <w:pPr>
        <w:rPr>
          <w:b/>
          <w:color w:val="FF0000"/>
        </w:rPr>
      </w:pPr>
      <w:r>
        <w:rPr>
          <w:b/>
          <w:color w:val="FF0000"/>
        </w:rPr>
        <w:t>9</w:t>
      </w:r>
      <w:r w:rsidR="00853CF4" w:rsidRPr="00853CF4">
        <w:rPr>
          <w:b/>
          <w:color w:val="FF0000"/>
        </w:rPr>
        <w:t xml:space="preserve"> osób.</w:t>
      </w:r>
    </w:p>
    <w:sectPr w:rsidR="00853CF4" w:rsidRPr="00853CF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2BFE"/>
    <w:rsid w:val="00007596"/>
    <w:rsid w:val="000116D5"/>
    <w:rsid w:val="00020664"/>
    <w:rsid w:val="00034F28"/>
    <w:rsid w:val="000552AB"/>
    <w:rsid w:val="00057575"/>
    <w:rsid w:val="00060B56"/>
    <w:rsid w:val="000A0F33"/>
    <w:rsid w:val="000A47D9"/>
    <w:rsid w:val="000B17E2"/>
    <w:rsid w:val="000B5F64"/>
    <w:rsid w:val="000B75A0"/>
    <w:rsid w:val="000B7E72"/>
    <w:rsid w:val="000B7F95"/>
    <w:rsid w:val="000C270B"/>
    <w:rsid w:val="000C3034"/>
    <w:rsid w:val="000C5C77"/>
    <w:rsid w:val="000C78BA"/>
    <w:rsid w:val="000D5F9A"/>
    <w:rsid w:val="000F19DE"/>
    <w:rsid w:val="00103DEF"/>
    <w:rsid w:val="00115EAD"/>
    <w:rsid w:val="001233B2"/>
    <w:rsid w:val="00131865"/>
    <w:rsid w:val="001373C6"/>
    <w:rsid w:val="00142382"/>
    <w:rsid w:val="001423AD"/>
    <w:rsid w:val="00150BDB"/>
    <w:rsid w:val="00152E6C"/>
    <w:rsid w:val="00166CF1"/>
    <w:rsid w:val="00167508"/>
    <w:rsid w:val="00171ED0"/>
    <w:rsid w:val="00175884"/>
    <w:rsid w:val="00175998"/>
    <w:rsid w:val="00190732"/>
    <w:rsid w:val="00192440"/>
    <w:rsid w:val="001B20F6"/>
    <w:rsid w:val="001B2B36"/>
    <w:rsid w:val="001C16E1"/>
    <w:rsid w:val="001C633A"/>
    <w:rsid w:val="001D3F54"/>
    <w:rsid w:val="0023030D"/>
    <w:rsid w:val="002479D0"/>
    <w:rsid w:val="00262849"/>
    <w:rsid w:val="00264945"/>
    <w:rsid w:val="00281A9A"/>
    <w:rsid w:val="00285320"/>
    <w:rsid w:val="00294C21"/>
    <w:rsid w:val="00296D0B"/>
    <w:rsid w:val="002A4F73"/>
    <w:rsid w:val="002A5FC5"/>
    <w:rsid w:val="002A6B15"/>
    <w:rsid w:val="002B4850"/>
    <w:rsid w:val="002C32A5"/>
    <w:rsid w:val="002C7C1B"/>
    <w:rsid w:val="002D510A"/>
    <w:rsid w:val="002D54F1"/>
    <w:rsid w:val="00300ABC"/>
    <w:rsid w:val="00307337"/>
    <w:rsid w:val="00351FE1"/>
    <w:rsid w:val="0036472B"/>
    <w:rsid w:val="003745E6"/>
    <w:rsid w:val="00397D87"/>
    <w:rsid w:val="003A089D"/>
    <w:rsid w:val="003C1483"/>
    <w:rsid w:val="003E2F11"/>
    <w:rsid w:val="003E30C0"/>
    <w:rsid w:val="003E6CA8"/>
    <w:rsid w:val="0040048F"/>
    <w:rsid w:val="004041AD"/>
    <w:rsid w:val="00407753"/>
    <w:rsid w:val="00411FF9"/>
    <w:rsid w:val="00415FE1"/>
    <w:rsid w:val="0041687C"/>
    <w:rsid w:val="00420CBC"/>
    <w:rsid w:val="0042478D"/>
    <w:rsid w:val="00427CD8"/>
    <w:rsid w:val="004454FA"/>
    <w:rsid w:val="004545B2"/>
    <w:rsid w:val="004552F2"/>
    <w:rsid w:val="0047756D"/>
    <w:rsid w:val="00487DB4"/>
    <w:rsid w:val="004918E2"/>
    <w:rsid w:val="004A48ED"/>
    <w:rsid w:val="004C065E"/>
    <w:rsid w:val="004C4A2C"/>
    <w:rsid w:val="004C6CAB"/>
    <w:rsid w:val="004D22FD"/>
    <w:rsid w:val="004F5B42"/>
    <w:rsid w:val="004F6BB0"/>
    <w:rsid w:val="004F7B3A"/>
    <w:rsid w:val="00500853"/>
    <w:rsid w:val="00504653"/>
    <w:rsid w:val="00537D33"/>
    <w:rsid w:val="00546D11"/>
    <w:rsid w:val="005855FE"/>
    <w:rsid w:val="005B14DC"/>
    <w:rsid w:val="005C2470"/>
    <w:rsid w:val="005D4005"/>
    <w:rsid w:val="005D7BD1"/>
    <w:rsid w:val="005E25B1"/>
    <w:rsid w:val="005F20FD"/>
    <w:rsid w:val="006038AC"/>
    <w:rsid w:val="00603CFE"/>
    <w:rsid w:val="00604F8E"/>
    <w:rsid w:val="006216D0"/>
    <w:rsid w:val="00627F0A"/>
    <w:rsid w:val="006474FC"/>
    <w:rsid w:val="006644DB"/>
    <w:rsid w:val="00670648"/>
    <w:rsid w:val="0068162D"/>
    <w:rsid w:val="00682A7F"/>
    <w:rsid w:val="0069710A"/>
    <w:rsid w:val="006A3DB0"/>
    <w:rsid w:val="006B0DBA"/>
    <w:rsid w:val="006D4EAF"/>
    <w:rsid w:val="006E0E6E"/>
    <w:rsid w:val="006E29CD"/>
    <w:rsid w:val="006F2804"/>
    <w:rsid w:val="006F4F1C"/>
    <w:rsid w:val="007156A3"/>
    <w:rsid w:val="00720F44"/>
    <w:rsid w:val="00721F9E"/>
    <w:rsid w:val="007474F3"/>
    <w:rsid w:val="0075403A"/>
    <w:rsid w:val="0076576B"/>
    <w:rsid w:val="00784E8A"/>
    <w:rsid w:val="0079790B"/>
    <w:rsid w:val="007B25CC"/>
    <w:rsid w:val="007B3F1C"/>
    <w:rsid w:val="007B51B9"/>
    <w:rsid w:val="007B66CD"/>
    <w:rsid w:val="00806B2F"/>
    <w:rsid w:val="00816120"/>
    <w:rsid w:val="00816CAC"/>
    <w:rsid w:val="00825DD3"/>
    <w:rsid w:val="0084702A"/>
    <w:rsid w:val="00850EB3"/>
    <w:rsid w:val="00853CF4"/>
    <w:rsid w:val="0085713A"/>
    <w:rsid w:val="00872B0D"/>
    <w:rsid w:val="00872D5C"/>
    <w:rsid w:val="00882A27"/>
    <w:rsid w:val="008855AE"/>
    <w:rsid w:val="008861D6"/>
    <w:rsid w:val="008B72AA"/>
    <w:rsid w:val="008F2B1B"/>
    <w:rsid w:val="00911149"/>
    <w:rsid w:val="00923BC1"/>
    <w:rsid w:val="009304A6"/>
    <w:rsid w:val="009636FC"/>
    <w:rsid w:val="00991ED8"/>
    <w:rsid w:val="009A5F5E"/>
    <w:rsid w:val="009A6869"/>
    <w:rsid w:val="009B1869"/>
    <w:rsid w:val="009B18C9"/>
    <w:rsid w:val="009B54AE"/>
    <w:rsid w:val="009C507D"/>
    <w:rsid w:val="009C6466"/>
    <w:rsid w:val="009D18F3"/>
    <w:rsid w:val="009D6095"/>
    <w:rsid w:val="009E72F8"/>
    <w:rsid w:val="009F4913"/>
    <w:rsid w:val="00A000BC"/>
    <w:rsid w:val="00A56C9E"/>
    <w:rsid w:val="00A63DE7"/>
    <w:rsid w:val="00A72ED6"/>
    <w:rsid w:val="00A95B33"/>
    <w:rsid w:val="00AA0490"/>
    <w:rsid w:val="00AA5694"/>
    <w:rsid w:val="00AD2723"/>
    <w:rsid w:val="00AF55A3"/>
    <w:rsid w:val="00B01F0A"/>
    <w:rsid w:val="00B2048A"/>
    <w:rsid w:val="00B3681E"/>
    <w:rsid w:val="00B45C0C"/>
    <w:rsid w:val="00B647E2"/>
    <w:rsid w:val="00B9163C"/>
    <w:rsid w:val="00B92296"/>
    <w:rsid w:val="00BE5A2A"/>
    <w:rsid w:val="00BE613B"/>
    <w:rsid w:val="00BF2B03"/>
    <w:rsid w:val="00BF2C4B"/>
    <w:rsid w:val="00BF530C"/>
    <w:rsid w:val="00C03FE3"/>
    <w:rsid w:val="00C05427"/>
    <w:rsid w:val="00C07405"/>
    <w:rsid w:val="00C15A3B"/>
    <w:rsid w:val="00C211F3"/>
    <w:rsid w:val="00C24C05"/>
    <w:rsid w:val="00C47FF3"/>
    <w:rsid w:val="00C56E40"/>
    <w:rsid w:val="00C759F5"/>
    <w:rsid w:val="00C801B1"/>
    <w:rsid w:val="00C8613A"/>
    <w:rsid w:val="00C97DF9"/>
    <w:rsid w:val="00CB6E0E"/>
    <w:rsid w:val="00CC416E"/>
    <w:rsid w:val="00CD35DD"/>
    <w:rsid w:val="00CE0550"/>
    <w:rsid w:val="00D049BD"/>
    <w:rsid w:val="00D1360A"/>
    <w:rsid w:val="00D34403"/>
    <w:rsid w:val="00D40BF4"/>
    <w:rsid w:val="00D466F2"/>
    <w:rsid w:val="00D60B14"/>
    <w:rsid w:val="00D6389F"/>
    <w:rsid w:val="00D71240"/>
    <w:rsid w:val="00D72BA1"/>
    <w:rsid w:val="00D77D33"/>
    <w:rsid w:val="00DB0260"/>
    <w:rsid w:val="00DB1466"/>
    <w:rsid w:val="00DC2B57"/>
    <w:rsid w:val="00DD6D9E"/>
    <w:rsid w:val="00DE106A"/>
    <w:rsid w:val="00DE1847"/>
    <w:rsid w:val="00DE7A7B"/>
    <w:rsid w:val="00DF5BF9"/>
    <w:rsid w:val="00DF7369"/>
    <w:rsid w:val="00E02F61"/>
    <w:rsid w:val="00E03A6A"/>
    <w:rsid w:val="00E06C98"/>
    <w:rsid w:val="00E10BE7"/>
    <w:rsid w:val="00E11DA2"/>
    <w:rsid w:val="00E473E3"/>
    <w:rsid w:val="00E50662"/>
    <w:rsid w:val="00E56CC6"/>
    <w:rsid w:val="00E709A3"/>
    <w:rsid w:val="00E73F70"/>
    <w:rsid w:val="00E756A5"/>
    <w:rsid w:val="00E87CED"/>
    <w:rsid w:val="00EB1366"/>
    <w:rsid w:val="00ED569F"/>
    <w:rsid w:val="00ED6B94"/>
    <w:rsid w:val="00EE1CB1"/>
    <w:rsid w:val="00EE2308"/>
    <w:rsid w:val="00EF3381"/>
    <w:rsid w:val="00EF3781"/>
    <w:rsid w:val="00EF7CA9"/>
    <w:rsid w:val="00F03382"/>
    <w:rsid w:val="00F06DEC"/>
    <w:rsid w:val="00F17C26"/>
    <w:rsid w:val="00F24974"/>
    <w:rsid w:val="00F35D86"/>
    <w:rsid w:val="00F37A1E"/>
    <w:rsid w:val="00F42318"/>
    <w:rsid w:val="00F5094A"/>
    <w:rsid w:val="00F7249D"/>
    <w:rsid w:val="00F778C0"/>
    <w:rsid w:val="00F92B42"/>
    <w:rsid w:val="00F94344"/>
    <w:rsid w:val="00FA7500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24</cp:revision>
  <cp:lastPrinted>2019-09-23T17:19:00Z</cp:lastPrinted>
  <dcterms:created xsi:type="dcterms:W3CDTF">2020-02-17T16:10:00Z</dcterms:created>
  <dcterms:modified xsi:type="dcterms:W3CDTF">2020-03-16T13:22:00Z</dcterms:modified>
</cp:coreProperties>
</file>