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B72E" w14:textId="3375D0D9" w:rsidR="001D792A" w:rsidRPr="00F258AD" w:rsidRDefault="001D792A" w:rsidP="001D792A">
      <w:pPr>
        <w:jc w:val="right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>Z</w:t>
      </w:r>
      <w:r w:rsidR="00CE5E0E" w:rsidRPr="00F258AD">
        <w:rPr>
          <w:rFonts w:ascii="Times New Roman" w:hAnsi="Times New Roman" w:cs="Times New Roman"/>
        </w:rPr>
        <w:t xml:space="preserve">ałącznik nr 2 do </w:t>
      </w:r>
      <w:r w:rsidR="00F258AD" w:rsidRPr="00F258AD">
        <w:rPr>
          <w:rFonts w:ascii="Times New Roman" w:hAnsi="Times New Roman" w:cs="Times New Roman"/>
        </w:rPr>
        <w:t>Z</w:t>
      </w:r>
      <w:r w:rsidR="00CE5E0E" w:rsidRPr="00F258AD">
        <w:rPr>
          <w:rFonts w:ascii="Times New Roman" w:hAnsi="Times New Roman" w:cs="Times New Roman"/>
        </w:rPr>
        <w:t xml:space="preserve">arządzenia nr </w:t>
      </w:r>
      <w:r w:rsidR="00324D42">
        <w:rPr>
          <w:rFonts w:ascii="Times New Roman" w:hAnsi="Times New Roman" w:cs="Times New Roman"/>
        </w:rPr>
        <w:t>15</w:t>
      </w:r>
      <w:bookmarkStart w:id="0" w:name="_GoBack"/>
      <w:bookmarkEnd w:id="0"/>
      <w:r w:rsidR="00CE5E0E" w:rsidRPr="00F258AD">
        <w:rPr>
          <w:rFonts w:ascii="Times New Roman" w:hAnsi="Times New Roman" w:cs="Times New Roman"/>
        </w:rPr>
        <w:t>/20</w:t>
      </w:r>
      <w:r w:rsidR="00F258AD" w:rsidRPr="00F258AD">
        <w:rPr>
          <w:rFonts w:ascii="Times New Roman" w:hAnsi="Times New Roman" w:cs="Times New Roman"/>
        </w:rPr>
        <w:t>20</w:t>
      </w:r>
      <w:r w:rsidR="00CE5E0E" w:rsidRPr="00F258AD">
        <w:rPr>
          <w:rFonts w:ascii="Times New Roman" w:hAnsi="Times New Roman" w:cs="Times New Roman"/>
        </w:rPr>
        <w:t xml:space="preserve"> Rektora UEW z </w:t>
      </w:r>
      <w:r w:rsidR="00324D42">
        <w:rPr>
          <w:rFonts w:ascii="Times New Roman" w:hAnsi="Times New Roman" w:cs="Times New Roman"/>
        </w:rPr>
        <w:t>22</w:t>
      </w:r>
      <w:r w:rsidRPr="00F258AD">
        <w:rPr>
          <w:rFonts w:ascii="Times New Roman" w:hAnsi="Times New Roman" w:cs="Times New Roman"/>
        </w:rPr>
        <w:t xml:space="preserve"> </w:t>
      </w:r>
      <w:r w:rsidR="00F258AD" w:rsidRPr="00F258AD">
        <w:rPr>
          <w:rFonts w:ascii="Times New Roman" w:hAnsi="Times New Roman" w:cs="Times New Roman"/>
        </w:rPr>
        <w:t>stycznia</w:t>
      </w:r>
      <w:r w:rsidRPr="00F258AD">
        <w:rPr>
          <w:rFonts w:ascii="Times New Roman" w:hAnsi="Times New Roman" w:cs="Times New Roman"/>
        </w:rPr>
        <w:t xml:space="preserve"> 20</w:t>
      </w:r>
      <w:r w:rsidR="00F258AD" w:rsidRPr="00F258AD">
        <w:rPr>
          <w:rFonts w:ascii="Times New Roman" w:hAnsi="Times New Roman" w:cs="Times New Roman"/>
        </w:rPr>
        <w:t>20</w:t>
      </w:r>
      <w:r w:rsidRPr="00F258AD">
        <w:rPr>
          <w:rFonts w:ascii="Times New Roman" w:hAnsi="Times New Roman" w:cs="Times New Roman"/>
        </w:rPr>
        <w:t xml:space="preserve"> r. </w:t>
      </w:r>
    </w:p>
    <w:p w14:paraId="560DA0C8" w14:textId="586C94F3" w:rsidR="002E6635" w:rsidRPr="00F258AD" w:rsidRDefault="001D792A" w:rsidP="001D792A">
      <w:pPr>
        <w:jc w:val="center"/>
        <w:rPr>
          <w:rFonts w:ascii="Times New Roman" w:hAnsi="Times New Roman" w:cs="Times New Roman"/>
          <w:b/>
        </w:rPr>
      </w:pPr>
      <w:r w:rsidRPr="00F258AD">
        <w:rPr>
          <w:rFonts w:ascii="Times New Roman" w:hAnsi="Times New Roman" w:cs="Times New Roman"/>
          <w:b/>
        </w:rPr>
        <w:t>INSTRUKCJA WYPEŁNIANIA OŚWIADCZENIA O REPREZENTOWANEJ DZIEDZINIE NAUKI I DYSCYPLINIE NAUKOWEJ</w:t>
      </w:r>
    </w:p>
    <w:p w14:paraId="5778839B" w14:textId="77777777" w:rsidR="000741C0" w:rsidRPr="00F258AD" w:rsidRDefault="000741C0" w:rsidP="005A7997">
      <w:p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 xml:space="preserve">INFORMACJE PODSTAWOWE </w:t>
      </w:r>
    </w:p>
    <w:p w14:paraId="455DB45D" w14:textId="77777777" w:rsidR="002E6635" w:rsidRPr="00F258AD" w:rsidRDefault="002E6635" w:rsidP="005A7997">
      <w:pPr>
        <w:jc w:val="both"/>
        <w:rPr>
          <w:rFonts w:ascii="Times New Roman" w:hAnsi="Times New Roman" w:cs="Times New Roman"/>
          <w:u w:val="single"/>
        </w:rPr>
      </w:pPr>
      <w:r w:rsidRPr="00F258AD">
        <w:rPr>
          <w:rFonts w:ascii="Times New Roman" w:hAnsi="Times New Roman" w:cs="Times New Roman"/>
          <w:u w:val="single"/>
        </w:rPr>
        <w:t>Obowiązek złożenia oświadczenia</w:t>
      </w:r>
    </w:p>
    <w:p w14:paraId="36DD3292" w14:textId="6DC21F20" w:rsidR="002E6635" w:rsidRPr="00F258AD" w:rsidRDefault="00DD4C6C" w:rsidP="005A7997">
      <w:p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 xml:space="preserve">Oświadczenie składa się na potrzeby ewaluacji jakości działalności naukowej. </w:t>
      </w:r>
      <w:r w:rsidR="002E6635" w:rsidRPr="00F258AD">
        <w:rPr>
          <w:rFonts w:ascii="Times New Roman" w:hAnsi="Times New Roman" w:cs="Times New Roman"/>
        </w:rPr>
        <w:t>Obowiązek złożenia oś</w:t>
      </w:r>
      <w:r w:rsidR="00061DE4" w:rsidRPr="00F258AD">
        <w:rPr>
          <w:rFonts w:ascii="Times New Roman" w:hAnsi="Times New Roman" w:cs="Times New Roman"/>
        </w:rPr>
        <w:t>wiadczenia wynika z art. 343</w:t>
      </w:r>
      <w:r w:rsidR="005F4737" w:rsidRPr="00F258AD">
        <w:rPr>
          <w:rFonts w:ascii="Times New Roman" w:hAnsi="Times New Roman" w:cs="Times New Roman"/>
        </w:rPr>
        <w:t xml:space="preserve"> ust</w:t>
      </w:r>
      <w:r w:rsidR="002E6635" w:rsidRPr="00F258AD">
        <w:rPr>
          <w:rFonts w:ascii="Times New Roman" w:hAnsi="Times New Roman" w:cs="Times New Roman"/>
        </w:rPr>
        <w:t>. 7 ustawy</w:t>
      </w:r>
      <w:r w:rsidR="00B93527" w:rsidRPr="00F258AD">
        <w:rPr>
          <w:rFonts w:ascii="Times New Roman" w:hAnsi="Times New Roman" w:cs="Times New Roman"/>
        </w:rPr>
        <w:t xml:space="preserve"> 2.0</w:t>
      </w:r>
      <w:r w:rsidR="002E6635" w:rsidRPr="00F258AD">
        <w:rPr>
          <w:rFonts w:ascii="Times New Roman" w:hAnsi="Times New Roman" w:cs="Times New Roman"/>
        </w:rPr>
        <w:t>, zgodnie z którym osoba prowadz</w:t>
      </w:r>
      <w:r w:rsidR="00B93527" w:rsidRPr="00F258AD">
        <w:rPr>
          <w:rFonts w:ascii="Times New Roman" w:hAnsi="Times New Roman" w:cs="Times New Roman"/>
        </w:rPr>
        <w:t>ąca działalność naukową składa R</w:t>
      </w:r>
      <w:r w:rsidR="002E6635" w:rsidRPr="00F258AD">
        <w:rPr>
          <w:rFonts w:ascii="Times New Roman" w:hAnsi="Times New Roman" w:cs="Times New Roman"/>
        </w:rPr>
        <w:t>ektorowi oświadczenie o dziedzinie i dyscyplinie, którą reprezentuje.</w:t>
      </w:r>
      <w:r w:rsidR="00B04C36" w:rsidRPr="00F258AD">
        <w:rPr>
          <w:rFonts w:ascii="Times New Roman" w:hAnsi="Times New Roman" w:cs="Times New Roman"/>
        </w:rPr>
        <w:t xml:space="preserve"> </w:t>
      </w:r>
      <w:r w:rsidR="003A3D95" w:rsidRPr="00F258AD">
        <w:rPr>
          <w:rFonts w:ascii="Times New Roman" w:hAnsi="Times New Roman" w:cs="Times New Roman"/>
        </w:rPr>
        <w:t>Oświadczenie o dziedzinie i dyscyplinie należy złożyć w każdym podmiocie, w którym osoba jest zatrudniona.</w:t>
      </w:r>
    </w:p>
    <w:p w14:paraId="5EE9DC43" w14:textId="77777777" w:rsidR="002E6635" w:rsidRPr="00F258AD" w:rsidRDefault="00747068" w:rsidP="005A7997">
      <w:p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  <w:u w:val="single"/>
        </w:rPr>
        <w:t>Częstotliwość składania oświadc</w:t>
      </w:r>
      <w:r w:rsidRPr="00F258AD">
        <w:rPr>
          <w:rFonts w:ascii="Times New Roman" w:hAnsi="Times New Roman" w:cs="Times New Roman"/>
        </w:rPr>
        <w:t>zenia</w:t>
      </w:r>
    </w:p>
    <w:p w14:paraId="4CB3CC48" w14:textId="55AD4FB9" w:rsidR="002E6635" w:rsidRPr="00F258AD" w:rsidRDefault="005F4737" w:rsidP="005A7997">
      <w:p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>Oświadczenie można składać n</w:t>
      </w:r>
      <w:r w:rsidR="002E6635" w:rsidRPr="00F258AD">
        <w:rPr>
          <w:rFonts w:ascii="Times New Roman" w:hAnsi="Times New Roman" w:cs="Times New Roman"/>
        </w:rPr>
        <w:t>ie częściej ni</w:t>
      </w:r>
      <w:r w:rsidR="00061DE4" w:rsidRPr="00F258AD">
        <w:rPr>
          <w:rFonts w:ascii="Times New Roman" w:hAnsi="Times New Roman" w:cs="Times New Roman"/>
        </w:rPr>
        <w:t>ż raz na dwa lata (art. 343</w:t>
      </w:r>
      <w:r w:rsidRPr="00F258AD">
        <w:rPr>
          <w:rFonts w:ascii="Times New Roman" w:hAnsi="Times New Roman" w:cs="Times New Roman"/>
        </w:rPr>
        <w:t xml:space="preserve"> ust</w:t>
      </w:r>
      <w:r w:rsidR="002E6635" w:rsidRPr="00F258AD">
        <w:rPr>
          <w:rFonts w:ascii="Times New Roman" w:hAnsi="Times New Roman" w:cs="Times New Roman"/>
        </w:rPr>
        <w:t>. 7 ustawy</w:t>
      </w:r>
      <w:r w:rsidR="00DF6785" w:rsidRPr="00F258AD">
        <w:rPr>
          <w:rFonts w:ascii="Times New Roman" w:hAnsi="Times New Roman" w:cs="Times New Roman"/>
        </w:rPr>
        <w:t xml:space="preserve"> 2.0</w:t>
      </w:r>
      <w:r w:rsidR="002E6635" w:rsidRPr="00F258AD">
        <w:rPr>
          <w:rFonts w:ascii="Times New Roman" w:hAnsi="Times New Roman" w:cs="Times New Roman"/>
        </w:rPr>
        <w:t>).</w:t>
      </w:r>
    </w:p>
    <w:p w14:paraId="28B0CD1C" w14:textId="77777777" w:rsidR="005F4737" w:rsidRPr="00F258AD" w:rsidRDefault="00747068" w:rsidP="005A7997">
      <w:pPr>
        <w:jc w:val="both"/>
        <w:rPr>
          <w:rFonts w:ascii="Times New Roman" w:hAnsi="Times New Roman" w:cs="Times New Roman"/>
          <w:u w:val="single"/>
        </w:rPr>
      </w:pPr>
      <w:r w:rsidRPr="00F258AD">
        <w:rPr>
          <w:rFonts w:ascii="Times New Roman" w:hAnsi="Times New Roman" w:cs="Times New Roman"/>
          <w:u w:val="single"/>
        </w:rPr>
        <w:t>Liczba dyscyplin, które może reprezentować osoba prowadząca działalność naukową</w:t>
      </w:r>
    </w:p>
    <w:p w14:paraId="21B974AE" w14:textId="77777777" w:rsidR="005F4737" w:rsidRPr="00F258AD" w:rsidRDefault="00747068" w:rsidP="005A7997">
      <w:p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>Osoba prowadząca działalność naukową może reprezentować łącznie nie więcej niż 2 dyscypliny we wszystkich podmiotach, w któ</w:t>
      </w:r>
      <w:r w:rsidR="00061DE4" w:rsidRPr="00F258AD">
        <w:rPr>
          <w:rFonts w:ascii="Times New Roman" w:hAnsi="Times New Roman" w:cs="Times New Roman"/>
        </w:rPr>
        <w:t>rych jest zatrudniona (art. 343</w:t>
      </w:r>
      <w:r w:rsidRPr="00F258AD">
        <w:rPr>
          <w:rFonts w:ascii="Times New Roman" w:hAnsi="Times New Roman" w:cs="Times New Roman"/>
        </w:rPr>
        <w:t xml:space="preserve"> ust. 7 ustawy</w:t>
      </w:r>
      <w:r w:rsidR="00DF6785" w:rsidRPr="00F258AD">
        <w:rPr>
          <w:rFonts w:ascii="Times New Roman" w:hAnsi="Times New Roman" w:cs="Times New Roman"/>
        </w:rPr>
        <w:t xml:space="preserve"> 2.0</w:t>
      </w:r>
      <w:r w:rsidRPr="00F258AD">
        <w:rPr>
          <w:rFonts w:ascii="Times New Roman" w:hAnsi="Times New Roman" w:cs="Times New Roman"/>
        </w:rPr>
        <w:t>)</w:t>
      </w:r>
      <w:r w:rsidR="00061DE4" w:rsidRPr="00F258AD">
        <w:rPr>
          <w:rFonts w:ascii="Times New Roman" w:hAnsi="Times New Roman" w:cs="Times New Roman"/>
        </w:rPr>
        <w:t xml:space="preserve">. </w:t>
      </w:r>
      <w:r w:rsidR="000741C0" w:rsidRPr="00F258AD">
        <w:rPr>
          <w:rFonts w:ascii="Times New Roman" w:hAnsi="Times New Roman" w:cs="Times New Roman"/>
        </w:rPr>
        <w:t xml:space="preserve">W przypadku </w:t>
      </w:r>
      <w:r w:rsidR="00B93527" w:rsidRPr="00F258AD">
        <w:rPr>
          <w:rFonts w:ascii="Times New Roman" w:hAnsi="Times New Roman" w:cs="Times New Roman"/>
        </w:rPr>
        <w:t>wyboru</w:t>
      </w:r>
      <w:r w:rsidR="000741C0" w:rsidRPr="00F258AD">
        <w:rPr>
          <w:rFonts w:ascii="Times New Roman" w:hAnsi="Times New Roman" w:cs="Times New Roman"/>
        </w:rPr>
        <w:t xml:space="preserve"> dwóch dyscyplin istnieje konieczność wykazania wartościowych dla ewaluacji osiągnieć w obu zadeklarowanych dyscyplinach.</w:t>
      </w:r>
    </w:p>
    <w:p w14:paraId="62BDF1F4" w14:textId="77777777" w:rsidR="00C95D4F" w:rsidRPr="00F258AD" w:rsidRDefault="007627D6" w:rsidP="005A7997">
      <w:pPr>
        <w:jc w:val="both"/>
        <w:rPr>
          <w:rFonts w:ascii="Times New Roman" w:hAnsi="Times New Roman" w:cs="Times New Roman"/>
          <w:u w:val="single"/>
        </w:rPr>
      </w:pPr>
      <w:r w:rsidRPr="00F258AD">
        <w:rPr>
          <w:rFonts w:ascii="Times New Roman" w:hAnsi="Times New Roman" w:cs="Times New Roman"/>
          <w:u w:val="single"/>
        </w:rPr>
        <w:t>Nazwa dziedziny</w:t>
      </w:r>
      <w:r w:rsidR="00747068" w:rsidRPr="00F258AD">
        <w:rPr>
          <w:rFonts w:ascii="Times New Roman" w:hAnsi="Times New Roman" w:cs="Times New Roman"/>
          <w:u w:val="single"/>
        </w:rPr>
        <w:t xml:space="preserve"> i dyscyplin</w:t>
      </w:r>
      <w:r w:rsidRPr="00F258AD">
        <w:rPr>
          <w:rFonts w:ascii="Times New Roman" w:hAnsi="Times New Roman" w:cs="Times New Roman"/>
          <w:u w:val="single"/>
        </w:rPr>
        <w:t>y</w:t>
      </w:r>
      <w:r w:rsidR="00747068" w:rsidRPr="00F258AD">
        <w:rPr>
          <w:rFonts w:ascii="Times New Roman" w:hAnsi="Times New Roman" w:cs="Times New Roman"/>
          <w:u w:val="single"/>
        </w:rPr>
        <w:t xml:space="preserve"> nauki</w:t>
      </w:r>
    </w:p>
    <w:p w14:paraId="2BF80711" w14:textId="77777777" w:rsidR="00C944BF" w:rsidRPr="00F258AD" w:rsidRDefault="00747068" w:rsidP="005A7997">
      <w:p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 xml:space="preserve">Przy określaniu </w:t>
      </w:r>
      <w:r w:rsidR="007627D6" w:rsidRPr="00F258AD">
        <w:rPr>
          <w:rFonts w:ascii="Times New Roman" w:hAnsi="Times New Roman" w:cs="Times New Roman"/>
        </w:rPr>
        <w:t xml:space="preserve">dziedziny i </w:t>
      </w:r>
      <w:r w:rsidRPr="00F258AD">
        <w:rPr>
          <w:rFonts w:ascii="Times New Roman" w:hAnsi="Times New Roman" w:cs="Times New Roman"/>
        </w:rPr>
        <w:t xml:space="preserve">dyscypliny, należy uwzględnić katalog dziedzin i dyscyplin wprowadzony </w:t>
      </w:r>
      <w:r w:rsidR="00A242F0" w:rsidRPr="00F258AD">
        <w:rPr>
          <w:rFonts w:ascii="Times New Roman" w:hAnsi="Times New Roman" w:cs="Times New Roman"/>
        </w:rPr>
        <w:t>Rozporządzeniem Ministra Nauki i Szkolnictwa Wyższego z dnia 20 września 2018 r. w sprawie dziedzin nauki i dyscyplin naukowych oraz dyscyplin artystycznych</w:t>
      </w:r>
      <w:r w:rsidR="00C944BF" w:rsidRPr="00F258AD">
        <w:rPr>
          <w:rFonts w:ascii="Times New Roman" w:hAnsi="Times New Roman" w:cs="Times New Roman"/>
        </w:rPr>
        <w:t>. Priorytetowe dyscypliny na Uniwersytecie Ekonomicznym we Wrocławiu to:</w:t>
      </w:r>
    </w:p>
    <w:p w14:paraId="6533E074" w14:textId="77777777" w:rsidR="00C944BF" w:rsidRPr="00F258AD" w:rsidRDefault="00CC64B7" w:rsidP="005A79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>e</w:t>
      </w:r>
      <w:r w:rsidR="00C944BF" w:rsidRPr="00F258AD">
        <w:rPr>
          <w:rFonts w:ascii="Times New Roman" w:hAnsi="Times New Roman" w:cs="Times New Roman"/>
        </w:rPr>
        <w:t>konomia i finanse</w:t>
      </w:r>
      <w:r w:rsidR="00CE614A" w:rsidRPr="00F258AD">
        <w:rPr>
          <w:rFonts w:ascii="Times New Roman" w:hAnsi="Times New Roman" w:cs="Times New Roman"/>
        </w:rPr>
        <w:t xml:space="preserve"> w dziedzinie nauk społecznych</w:t>
      </w:r>
    </w:p>
    <w:p w14:paraId="1236B4B6" w14:textId="75560E60" w:rsidR="00C944BF" w:rsidRPr="00F258AD" w:rsidRDefault="00CC64B7" w:rsidP="005A79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>n</w:t>
      </w:r>
      <w:r w:rsidR="00C944BF" w:rsidRPr="00F258AD">
        <w:rPr>
          <w:rFonts w:ascii="Times New Roman" w:hAnsi="Times New Roman" w:cs="Times New Roman"/>
        </w:rPr>
        <w:t>auki o zarządzaniu i jakości</w:t>
      </w:r>
      <w:r w:rsidR="00CE614A" w:rsidRPr="00F258AD">
        <w:rPr>
          <w:rFonts w:ascii="Times New Roman" w:hAnsi="Times New Roman" w:cs="Times New Roman"/>
        </w:rPr>
        <w:t xml:space="preserve"> w dziedzinie nauk społecznych </w:t>
      </w:r>
    </w:p>
    <w:p w14:paraId="01727B08" w14:textId="2C7E6133" w:rsidR="001D792A" w:rsidRPr="00F258AD" w:rsidRDefault="001D792A" w:rsidP="005A79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>technologia żywności i żywienia</w:t>
      </w:r>
      <w:r w:rsidR="00662537" w:rsidRPr="00F258AD">
        <w:rPr>
          <w:rFonts w:ascii="Times New Roman" w:hAnsi="Times New Roman" w:cs="Times New Roman"/>
        </w:rPr>
        <w:t xml:space="preserve"> w dziedzinie nauk rolniczych</w:t>
      </w:r>
    </w:p>
    <w:p w14:paraId="6F5AC26A" w14:textId="77777777" w:rsidR="007627D6" w:rsidRPr="00F258AD" w:rsidRDefault="007627D6" w:rsidP="005A7997">
      <w:pPr>
        <w:jc w:val="both"/>
        <w:rPr>
          <w:rFonts w:ascii="Times New Roman" w:hAnsi="Times New Roman" w:cs="Times New Roman"/>
          <w:u w:val="single"/>
        </w:rPr>
      </w:pPr>
      <w:r w:rsidRPr="00F258AD">
        <w:rPr>
          <w:rFonts w:ascii="Times New Roman" w:hAnsi="Times New Roman" w:cs="Times New Roman"/>
          <w:u w:val="single"/>
        </w:rPr>
        <w:t>Podstawa wyboru dziedziny i dyscypliny</w:t>
      </w:r>
    </w:p>
    <w:p w14:paraId="07E14363" w14:textId="77777777" w:rsidR="007627D6" w:rsidRPr="00F258AD" w:rsidRDefault="007627D6" w:rsidP="005A7997">
      <w:pPr>
        <w:pStyle w:val="Default"/>
        <w:jc w:val="both"/>
        <w:rPr>
          <w:sz w:val="22"/>
          <w:szCs w:val="22"/>
        </w:rPr>
      </w:pPr>
      <w:r w:rsidRPr="00F258AD">
        <w:rPr>
          <w:sz w:val="22"/>
          <w:szCs w:val="22"/>
        </w:rPr>
        <w:t>Oświadczenie składa się biorąc pod uwagę</w:t>
      </w:r>
      <w:r w:rsidR="00061DE4" w:rsidRPr="00F258AD">
        <w:rPr>
          <w:sz w:val="22"/>
          <w:szCs w:val="22"/>
        </w:rPr>
        <w:t xml:space="preserve"> (art. 343 ust. 9)</w:t>
      </w:r>
      <w:r w:rsidRPr="00F258AD">
        <w:rPr>
          <w:sz w:val="22"/>
          <w:szCs w:val="22"/>
        </w:rPr>
        <w:t xml:space="preserve">: </w:t>
      </w:r>
    </w:p>
    <w:p w14:paraId="67E2EF93" w14:textId="77777777" w:rsidR="007627D6" w:rsidRPr="00F258AD" w:rsidRDefault="007627D6" w:rsidP="005A7997">
      <w:pPr>
        <w:pStyle w:val="Default"/>
        <w:jc w:val="both"/>
        <w:rPr>
          <w:sz w:val="22"/>
          <w:szCs w:val="22"/>
        </w:rPr>
      </w:pPr>
      <w:r w:rsidRPr="00F258AD">
        <w:rPr>
          <w:sz w:val="22"/>
          <w:szCs w:val="22"/>
        </w:rPr>
        <w:t xml:space="preserve">1) ostatnio uzyskany stopień naukowy/tytuł profesora, lub </w:t>
      </w:r>
    </w:p>
    <w:p w14:paraId="080DC69A" w14:textId="77777777" w:rsidR="007627D6" w:rsidRPr="00F258AD" w:rsidRDefault="007627D6" w:rsidP="005A7997">
      <w:p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>2) aktualny dorobek naukowy</w:t>
      </w:r>
    </w:p>
    <w:p w14:paraId="004E2EC5" w14:textId="77777777" w:rsidR="000E70EE" w:rsidRPr="00F258AD" w:rsidRDefault="000E70EE" w:rsidP="005A7997">
      <w:pPr>
        <w:jc w:val="both"/>
        <w:rPr>
          <w:rFonts w:ascii="Times New Roman" w:hAnsi="Times New Roman" w:cs="Times New Roman"/>
          <w:u w:val="single"/>
        </w:rPr>
      </w:pPr>
      <w:r w:rsidRPr="00F258AD">
        <w:rPr>
          <w:rFonts w:ascii="Times New Roman" w:hAnsi="Times New Roman" w:cs="Times New Roman"/>
          <w:u w:val="single"/>
        </w:rPr>
        <w:t>Jawność informacji złożonych w oświadczeniu o dziedzinie i dyscyplinie</w:t>
      </w:r>
    </w:p>
    <w:p w14:paraId="5264F27D" w14:textId="058080E5" w:rsidR="000E70EE" w:rsidRPr="00F258AD" w:rsidRDefault="000E70EE" w:rsidP="005A7997">
      <w:p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>Informacje złożone w oświadczeniu zostają wprowadzone do Zintegrowanego Systemu Informacji o Szkolnictwie Wyższy</w:t>
      </w:r>
      <w:r w:rsidR="00B93527" w:rsidRPr="00F258AD">
        <w:rPr>
          <w:rFonts w:ascii="Times New Roman" w:hAnsi="Times New Roman" w:cs="Times New Roman"/>
        </w:rPr>
        <w:t xml:space="preserve">m i Nauce POL-on, zwanego </w:t>
      </w:r>
      <w:r w:rsidRPr="00F258AD">
        <w:rPr>
          <w:rFonts w:ascii="Times New Roman" w:hAnsi="Times New Roman" w:cs="Times New Roman"/>
        </w:rPr>
        <w:t>„Systemem POL-on”, do wykazu nauczycieli akademickich (art. 342, ust. 3, pkt .1; art. 343 ust. 1 pkt. 10, art. 343 ust. 6) i są powszechnie dostępne.</w:t>
      </w:r>
    </w:p>
    <w:p w14:paraId="05B784B9" w14:textId="77777777" w:rsidR="000737D6" w:rsidRPr="00F258AD" w:rsidRDefault="000737D6" w:rsidP="005A7997">
      <w:pPr>
        <w:jc w:val="both"/>
        <w:rPr>
          <w:rFonts w:ascii="Times New Roman" w:hAnsi="Times New Roman" w:cs="Times New Roman"/>
          <w:u w:val="single"/>
        </w:rPr>
      </w:pPr>
      <w:r w:rsidRPr="00F258AD">
        <w:rPr>
          <w:rFonts w:ascii="Times New Roman" w:hAnsi="Times New Roman" w:cs="Times New Roman"/>
          <w:u w:val="single"/>
        </w:rPr>
        <w:t>Wybór dwóch dyscyplin</w:t>
      </w:r>
    </w:p>
    <w:p w14:paraId="6C6B70DD" w14:textId="73E7DD68" w:rsidR="000737D6" w:rsidRPr="00F258AD" w:rsidRDefault="000737D6" w:rsidP="005A7997">
      <w:p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>W przypadku wyboru przez pracownika dwóch dyscyplin, konieczne będzie zadeklarow</w:t>
      </w:r>
      <w:r w:rsidR="00026FC6" w:rsidRPr="00F258AD">
        <w:rPr>
          <w:rFonts w:ascii="Times New Roman" w:hAnsi="Times New Roman" w:cs="Times New Roman"/>
        </w:rPr>
        <w:t>anie w % czasu pracy poświęconego</w:t>
      </w:r>
      <w:r w:rsidRPr="00F258AD">
        <w:rPr>
          <w:rFonts w:ascii="Times New Roman" w:hAnsi="Times New Roman" w:cs="Times New Roman"/>
        </w:rPr>
        <w:t xml:space="preserve"> na działalność naukową w obu dyscyplinach</w:t>
      </w:r>
      <w:r w:rsidR="00C944BF" w:rsidRPr="00F258AD">
        <w:rPr>
          <w:rFonts w:ascii="Times New Roman" w:hAnsi="Times New Roman" w:cs="Times New Roman"/>
        </w:rPr>
        <w:t xml:space="preserve"> (art. 343 ust.</w:t>
      </w:r>
      <w:r w:rsidR="00C534D4" w:rsidRPr="00F258AD">
        <w:rPr>
          <w:rFonts w:ascii="Times New Roman" w:hAnsi="Times New Roman" w:cs="Times New Roman"/>
        </w:rPr>
        <w:t xml:space="preserve"> </w:t>
      </w:r>
      <w:r w:rsidR="00C944BF" w:rsidRPr="00F258AD">
        <w:rPr>
          <w:rFonts w:ascii="Times New Roman" w:hAnsi="Times New Roman" w:cs="Times New Roman"/>
        </w:rPr>
        <w:t>1 pkt 16)</w:t>
      </w:r>
      <w:r w:rsidRPr="00F258AD">
        <w:rPr>
          <w:rFonts w:ascii="Times New Roman" w:hAnsi="Times New Roman" w:cs="Times New Roman"/>
        </w:rPr>
        <w:t xml:space="preserve">. Zadeklarowane % muszą sumować się do 100%. </w:t>
      </w:r>
      <w:r w:rsidR="003A47BB" w:rsidRPr="00F258AD">
        <w:rPr>
          <w:rFonts w:ascii="Times New Roman" w:hAnsi="Times New Roman" w:cs="Times New Roman"/>
        </w:rPr>
        <w:t>Zgodnie z komunikatem MNiSW z dnia 30 października 2018 roku „</w:t>
      </w:r>
      <w:r w:rsidR="003415E7" w:rsidRPr="00F258AD">
        <w:rPr>
          <w:rFonts w:ascii="Times New Roman" w:hAnsi="Times New Roman" w:cs="Times New Roman"/>
        </w:rPr>
        <w:t xml:space="preserve">informacje o udziale czasu pracy w dyscyplinie będą podawane z dokładnością do ¼, w związku z czym są możliwe dwie relacje: 50/50 oraz 75/25”. </w:t>
      </w:r>
      <w:r w:rsidRPr="00F258AD">
        <w:rPr>
          <w:rFonts w:ascii="Times New Roman" w:hAnsi="Times New Roman" w:cs="Times New Roman"/>
        </w:rPr>
        <w:t>Stopień zaangażowania w dyscypliny zależy w całości od ustaleń między pracodawcą a pracownikiem.</w:t>
      </w:r>
      <w:r w:rsidR="000E70EE" w:rsidRPr="00F258AD">
        <w:rPr>
          <w:rFonts w:ascii="Times New Roman" w:hAnsi="Times New Roman" w:cs="Times New Roman"/>
        </w:rPr>
        <w:t xml:space="preserve"> </w:t>
      </w:r>
      <w:r w:rsidR="003415E7" w:rsidRPr="00F258AD">
        <w:rPr>
          <w:rFonts w:ascii="Times New Roman" w:hAnsi="Times New Roman" w:cs="Times New Roman"/>
        </w:rPr>
        <w:t xml:space="preserve">W tym zakresie pracownicy UEW mogą składać umotywowany, pisemny wniosek do Rektora o wyrażenie zgody na zadeklarowane w oświadczeniu o dziedzinie i dyscyplinie udziały czasu pracy w dyscyplinach. Wniosek ten zostanie zaopiniowany przez </w:t>
      </w:r>
      <w:r w:rsidR="003415E7" w:rsidRPr="00F258AD">
        <w:rPr>
          <w:rFonts w:ascii="Times New Roman" w:hAnsi="Times New Roman" w:cs="Times New Roman"/>
        </w:rPr>
        <w:lastRenderedPageBreak/>
        <w:t xml:space="preserve">Dziekana właściwego wydziału. Opinia Dziekana zawiera wyniki analizy kosztów i korzyści dla ewaluowanych dyscyplin, które pracownik reprezentuje zgodnie ze złożonym oświadczeniem. Rektor, mając na uwadze dobro UEW, może wyrazić zgodę na inne udziały czasu pracy, niż wnioskowane. </w:t>
      </w:r>
      <w:r w:rsidR="000E70EE" w:rsidRPr="00F258AD">
        <w:rPr>
          <w:rFonts w:ascii="Times New Roman" w:hAnsi="Times New Roman" w:cs="Times New Roman"/>
        </w:rPr>
        <w:t>Informacje o zadeklarowanym czasie pracy w reprezentowanych dyscyplinach zostaną wprowadzone do wykazu nauczycieli akademickich do systemu POL-on</w:t>
      </w:r>
      <w:r w:rsidR="00F5049D" w:rsidRPr="00F258AD">
        <w:rPr>
          <w:rFonts w:ascii="Times New Roman" w:hAnsi="Times New Roman" w:cs="Times New Roman"/>
        </w:rPr>
        <w:t xml:space="preserve"> (art. 343 ust. 2 ustawy 2.0)</w:t>
      </w:r>
      <w:r w:rsidR="000E70EE" w:rsidRPr="00F258AD">
        <w:rPr>
          <w:rFonts w:ascii="Times New Roman" w:hAnsi="Times New Roman" w:cs="Times New Roman"/>
        </w:rPr>
        <w:t>.</w:t>
      </w:r>
    </w:p>
    <w:p w14:paraId="5313D2E9" w14:textId="5B3C9501" w:rsidR="005B0B5A" w:rsidRPr="00F258AD" w:rsidRDefault="005B0B5A" w:rsidP="005A7997">
      <w:pPr>
        <w:jc w:val="both"/>
        <w:rPr>
          <w:rFonts w:ascii="Times New Roman" w:hAnsi="Times New Roman" w:cs="Times New Roman"/>
        </w:rPr>
      </w:pPr>
      <w:r w:rsidRPr="00F258AD">
        <w:rPr>
          <w:rFonts w:ascii="Times New Roman" w:hAnsi="Times New Roman" w:cs="Times New Roman"/>
        </w:rPr>
        <w:t>Przy wyborze dwóch dyscyplin, do pierwszej ze wskazanych w oświadczeniu dyscyplin będą domyślnie przyporządkowywane osiągnięcia naukowe w systemie teleinformatycznym MNiSW. Zmiany kolejności wskazanych dyscyplin oraz przypisania poszczególnych osiągnięć będzie można dokonać w każdym czasie.</w:t>
      </w:r>
    </w:p>
    <w:sectPr w:rsidR="005B0B5A" w:rsidRPr="00F258AD" w:rsidSect="000B13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FEA607" w16cid:durableId="1F97E9DF"/>
  <w16cid:commentId w16cid:paraId="1933874D" w16cid:durableId="1F97EC46"/>
  <w16cid:commentId w16cid:paraId="14E771C9" w16cid:durableId="1F97EC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9D8AE" w14:textId="77777777" w:rsidR="00050395" w:rsidRDefault="00050395" w:rsidP="00EF7422">
      <w:pPr>
        <w:spacing w:after="0" w:line="240" w:lineRule="auto"/>
      </w:pPr>
      <w:r>
        <w:separator/>
      </w:r>
    </w:p>
  </w:endnote>
  <w:endnote w:type="continuationSeparator" w:id="0">
    <w:p w14:paraId="0CBD904C" w14:textId="77777777" w:rsidR="00050395" w:rsidRDefault="00050395" w:rsidP="00EF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930512"/>
      <w:docPartObj>
        <w:docPartGallery w:val="Page Numbers (Bottom of Page)"/>
        <w:docPartUnique/>
      </w:docPartObj>
    </w:sdtPr>
    <w:sdtEndPr/>
    <w:sdtContent>
      <w:p w14:paraId="047F045F" w14:textId="3800ABD3" w:rsidR="00EF7422" w:rsidRDefault="00EF74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66">
          <w:rPr>
            <w:noProof/>
          </w:rPr>
          <w:t>2</w:t>
        </w:r>
        <w:r>
          <w:fldChar w:fldCharType="end"/>
        </w:r>
      </w:p>
    </w:sdtContent>
  </w:sdt>
  <w:p w14:paraId="6843170C" w14:textId="77777777" w:rsidR="00EF7422" w:rsidRDefault="00EF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290D" w14:textId="77777777" w:rsidR="00050395" w:rsidRDefault="00050395" w:rsidP="00EF7422">
      <w:pPr>
        <w:spacing w:after="0" w:line="240" w:lineRule="auto"/>
      </w:pPr>
      <w:r>
        <w:separator/>
      </w:r>
    </w:p>
  </w:footnote>
  <w:footnote w:type="continuationSeparator" w:id="0">
    <w:p w14:paraId="60E272E3" w14:textId="77777777" w:rsidR="00050395" w:rsidRDefault="00050395" w:rsidP="00EF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C4"/>
    <w:multiLevelType w:val="hybridMultilevel"/>
    <w:tmpl w:val="523AF432"/>
    <w:lvl w:ilvl="0" w:tplc="9D9AA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4F3B"/>
    <w:multiLevelType w:val="hybridMultilevel"/>
    <w:tmpl w:val="FF5AB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76B5"/>
    <w:multiLevelType w:val="hybridMultilevel"/>
    <w:tmpl w:val="17160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A252F"/>
    <w:multiLevelType w:val="hybridMultilevel"/>
    <w:tmpl w:val="C220F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B31E46"/>
    <w:multiLevelType w:val="hybridMultilevel"/>
    <w:tmpl w:val="4EDCA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C"/>
    <w:rsid w:val="000073DC"/>
    <w:rsid w:val="00026FC6"/>
    <w:rsid w:val="00050395"/>
    <w:rsid w:val="000601F2"/>
    <w:rsid w:val="00061DE4"/>
    <w:rsid w:val="000737D6"/>
    <w:rsid w:val="000741C0"/>
    <w:rsid w:val="000B1320"/>
    <w:rsid w:val="000D1F44"/>
    <w:rsid w:val="000E70EE"/>
    <w:rsid w:val="0010087C"/>
    <w:rsid w:val="001266D5"/>
    <w:rsid w:val="00164704"/>
    <w:rsid w:val="00173D89"/>
    <w:rsid w:val="001D792A"/>
    <w:rsid w:val="002536D2"/>
    <w:rsid w:val="00287E78"/>
    <w:rsid w:val="00297567"/>
    <w:rsid w:val="002E6635"/>
    <w:rsid w:val="002F5A02"/>
    <w:rsid w:val="002F7A75"/>
    <w:rsid w:val="00324D42"/>
    <w:rsid w:val="003415E7"/>
    <w:rsid w:val="00361721"/>
    <w:rsid w:val="00365FF8"/>
    <w:rsid w:val="0037139C"/>
    <w:rsid w:val="003810DD"/>
    <w:rsid w:val="003A3D95"/>
    <w:rsid w:val="003A47BB"/>
    <w:rsid w:val="004133B9"/>
    <w:rsid w:val="00416C06"/>
    <w:rsid w:val="004B6F6A"/>
    <w:rsid w:val="004C4038"/>
    <w:rsid w:val="004D6F50"/>
    <w:rsid w:val="004E063E"/>
    <w:rsid w:val="0051326D"/>
    <w:rsid w:val="00551412"/>
    <w:rsid w:val="005544D2"/>
    <w:rsid w:val="005842F1"/>
    <w:rsid w:val="005A7997"/>
    <w:rsid w:val="005B0B5A"/>
    <w:rsid w:val="005B2FAA"/>
    <w:rsid w:val="005C0D94"/>
    <w:rsid w:val="005F4737"/>
    <w:rsid w:val="006165B9"/>
    <w:rsid w:val="0061684B"/>
    <w:rsid w:val="00633A8F"/>
    <w:rsid w:val="00636460"/>
    <w:rsid w:val="00645319"/>
    <w:rsid w:val="006545BF"/>
    <w:rsid w:val="00662537"/>
    <w:rsid w:val="006711DD"/>
    <w:rsid w:val="0068768C"/>
    <w:rsid w:val="006C6109"/>
    <w:rsid w:val="00702ADA"/>
    <w:rsid w:val="0073421B"/>
    <w:rsid w:val="00747068"/>
    <w:rsid w:val="00754A53"/>
    <w:rsid w:val="007617F6"/>
    <w:rsid w:val="007627D6"/>
    <w:rsid w:val="007C3266"/>
    <w:rsid w:val="007F2C90"/>
    <w:rsid w:val="007F48E2"/>
    <w:rsid w:val="008311DF"/>
    <w:rsid w:val="008350C8"/>
    <w:rsid w:val="00844BE9"/>
    <w:rsid w:val="00852DF7"/>
    <w:rsid w:val="008644B0"/>
    <w:rsid w:val="008671F3"/>
    <w:rsid w:val="00882169"/>
    <w:rsid w:val="008A1132"/>
    <w:rsid w:val="008F444B"/>
    <w:rsid w:val="00931B68"/>
    <w:rsid w:val="0095756A"/>
    <w:rsid w:val="00987387"/>
    <w:rsid w:val="00A14CD2"/>
    <w:rsid w:val="00A242F0"/>
    <w:rsid w:val="00A47667"/>
    <w:rsid w:val="00A56134"/>
    <w:rsid w:val="00A805FA"/>
    <w:rsid w:val="00AB41BC"/>
    <w:rsid w:val="00B04C36"/>
    <w:rsid w:val="00B602F8"/>
    <w:rsid w:val="00B93527"/>
    <w:rsid w:val="00BB2603"/>
    <w:rsid w:val="00BD085A"/>
    <w:rsid w:val="00BE3F6A"/>
    <w:rsid w:val="00C10D30"/>
    <w:rsid w:val="00C23A7E"/>
    <w:rsid w:val="00C36D05"/>
    <w:rsid w:val="00C534D4"/>
    <w:rsid w:val="00C67B4A"/>
    <w:rsid w:val="00C71979"/>
    <w:rsid w:val="00C944BF"/>
    <w:rsid w:val="00C95D4F"/>
    <w:rsid w:val="00CA0D42"/>
    <w:rsid w:val="00CC64B7"/>
    <w:rsid w:val="00CE5E0E"/>
    <w:rsid w:val="00CE614A"/>
    <w:rsid w:val="00CF6822"/>
    <w:rsid w:val="00D07382"/>
    <w:rsid w:val="00D568FD"/>
    <w:rsid w:val="00DC23B4"/>
    <w:rsid w:val="00DD4C6C"/>
    <w:rsid w:val="00DF6785"/>
    <w:rsid w:val="00E1097D"/>
    <w:rsid w:val="00E72670"/>
    <w:rsid w:val="00E829B5"/>
    <w:rsid w:val="00EA3DE7"/>
    <w:rsid w:val="00EB4D53"/>
    <w:rsid w:val="00EF7422"/>
    <w:rsid w:val="00F032D5"/>
    <w:rsid w:val="00F258AD"/>
    <w:rsid w:val="00F5049D"/>
    <w:rsid w:val="00F87704"/>
    <w:rsid w:val="00F9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7DE4"/>
  <w15:docId w15:val="{7F9DC380-C4DD-406B-91D1-35E3E8EF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37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4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4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22"/>
  </w:style>
  <w:style w:type="paragraph" w:styleId="Stopka">
    <w:name w:val="footer"/>
    <w:basedOn w:val="Normalny"/>
    <w:link w:val="StopkaZnak"/>
    <w:uiPriority w:val="99"/>
    <w:unhideWhenUsed/>
    <w:rsid w:val="00EF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22"/>
  </w:style>
  <w:style w:type="character" w:styleId="Hipercze">
    <w:name w:val="Hyperlink"/>
    <w:basedOn w:val="Domylnaczcionkaakapitu"/>
    <w:uiPriority w:val="99"/>
    <w:unhideWhenUsed/>
    <w:rsid w:val="001D7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76FC-28E7-4557-816F-E02125EE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Rafał Smereka</cp:lastModifiedBy>
  <cp:revision>4</cp:revision>
  <dcterms:created xsi:type="dcterms:W3CDTF">2018-11-19T11:59:00Z</dcterms:created>
  <dcterms:modified xsi:type="dcterms:W3CDTF">2020-10-21T12:46:00Z</dcterms:modified>
</cp:coreProperties>
</file>