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586E575A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89465E">
        <w:rPr>
          <w:rFonts w:ascii="Calibri" w:hAnsi="Calibri" w:cs="Calibri"/>
          <w:sz w:val="16"/>
          <w:szCs w:val="20"/>
        </w:rPr>
        <w:t>6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7777777" w:rsidR="00EB78B3" w:rsidRPr="009140AF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291451" w:rsidRPr="002C6818" w14:paraId="44945ADE" w14:textId="77777777" w:rsidTr="00FF799D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FF42BF" w14:textId="77777777" w:rsidR="00291451" w:rsidRPr="002C6818" w:rsidRDefault="00291451" w:rsidP="00FF799D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30B07D31" w14:textId="77777777" w:rsidR="00291451" w:rsidRPr="002C6818" w:rsidRDefault="00291451" w:rsidP="00FF799D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F988A" w14:textId="77777777" w:rsidR="00291451" w:rsidRPr="002C6818" w:rsidRDefault="00291451" w:rsidP="00FF799D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4BDADF" w14:textId="77777777" w:rsidR="00291451" w:rsidRPr="002C6818" w:rsidRDefault="00291451" w:rsidP="00FF799D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0B1876DB" w14:textId="77777777" w:rsidR="00291451" w:rsidRPr="002C6818" w:rsidRDefault="00291451" w:rsidP="00FF799D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0A6ED00B" w14:textId="77777777" w:rsidR="00291451" w:rsidRPr="00B71E51" w:rsidRDefault="00291451" w:rsidP="00291451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291451" w:rsidRPr="002C6818" w14:paraId="0E015F13" w14:textId="77777777" w:rsidTr="00FF799D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2FDDDB" w14:textId="317FFC35" w:rsidR="00291451" w:rsidRPr="002C6818" w:rsidRDefault="00744A2A" w:rsidP="00FF799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FAEC7D" wp14:editId="3F90CFC8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-678180</wp:posOffset>
                  </wp:positionV>
                  <wp:extent cx="2101215" cy="458470"/>
                  <wp:effectExtent l="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5F0CAD" w14:textId="77777777" w:rsidR="00291451" w:rsidRPr="002C6818" w:rsidRDefault="00291451" w:rsidP="00FF799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C7614D3" w14:textId="77777777" w:rsidR="00291451" w:rsidRPr="002C6818" w:rsidRDefault="00291451" w:rsidP="00FF799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909C38A" w14:textId="77777777" w:rsidR="00291451" w:rsidRPr="002C6818" w:rsidRDefault="00291451" w:rsidP="00FF799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69F334A" w14:textId="77777777" w:rsidR="00291451" w:rsidRPr="002C6818" w:rsidRDefault="00291451" w:rsidP="00FF799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47F7387" w14:textId="77777777" w:rsidR="00291451" w:rsidRPr="002C6818" w:rsidRDefault="00291451" w:rsidP="00FF799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87FCD1E" w14:textId="1DEDB1EE" w:rsidR="00291451" w:rsidRPr="002C6818" w:rsidRDefault="00291451" w:rsidP="00291451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ECF841" w14:textId="77777777" w:rsidR="00291451" w:rsidRPr="002C6818" w:rsidRDefault="00291451" w:rsidP="00FF799D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8EDB" w14:textId="77777777" w:rsidR="00291451" w:rsidRPr="002C6818" w:rsidRDefault="00291451" w:rsidP="00FF799D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BBB419A" w14:textId="77777777" w:rsidR="00291451" w:rsidRPr="00291451" w:rsidRDefault="00291451" w:rsidP="00291451">
      <w:pPr>
        <w:rPr>
          <w:rFonts w:ascii="Calibri" w:hAnsi="Calibri" w:cs="Calibri"/>
          <w:sz w:val="18"/>
          <w:szCs w:val="20"/>
        </w:rPr>
      </w:pPr>
    </w:p>
    <w:p w14:paraId="113DB5A6" w14:textId="3D5D1630" w:rsidR="00EB78B3" w:rsidRPr="00283F8A" w:rsidRDefault="0070264E" w:rsidP="00EB78B3">
      <w:pPr>
        <w:jc w:val="center"/>
        <w:rPr>
          <w:rFonts w:ascii="Calibri" w:hAnsi="Calibri" w:cs="Calibri"/>
          <w:b/>
          <w:sz w:val="20"/>
          <w:szCs w:val="22"/>
        </w:rPr>
      </w:pPr>
      <w:r w:rsidRPr="00283F8A">
        <w:rPr>
          <w:rFonts w:ascii="Calibri" w:hAnsi="Calibri" w:cs="Calibri"/>
          <w:b/>
          <w:sz w:val="20"/>
          <w:szCs w:val="22"/>
        </w:rPr>
        <w:t>DOKUMENT</w:t>
      </w:r>
      <w:r w:rsidR="0049489E" w:rsidRPr="00283F8A">
        <w:rPr>
          <w:rFonts w:ascii="Calibri" w:hAnsi="Calibri" w:cs="Calibri"/>
          <w:b/>
          <w:sz w:val="20"/>
          <w:szCs w:val="22"/>
        </w:rPr>
        <w:t xml:space="preserve"> OSZACOWANIA WARTOŚCI ZAMÓWIENIA</w:t>
      </w:r>
      <w:r w:rsidR="009D1B12" w:rsidRPr="00283F8A">
        <w:rPr>
          <w:rStyle w:val="Odwoanieprzypisudolnego"/>
          <w:rFonts w:ascii="Calibri" w:hAnsi="Calibri" w:cs="Calibri"/>
          <w:b/>
          <w:sz w:val="20"/>
          <w:szCs w:val="22"/>
        </w:rPr>
        <w:footnoteReference w:id="1"/>
      </w:r>
    </w:p>
    <w:p w14:paraId="3711DEE9" w14:textId="77777777" w:rsidR="00EB78B3" w:rsidRDefault="00EB78B3" w:rsidP="00EB78B3">
      <w:pPr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32"/>
      </w:tblGrid>
      <w:tr w:rsidR="00291451" w:rsidRPr="00283F8A" w14:paraId="5ADA4894" w14:textId="77777777" w:rsidTr="007844EA">
        <w:tc>
          <w:tcPr>
            <w:tcW w:w="10480" w:type="dxa"/>
            <w:gridSpan w:val="2"/>
            <w:shd w:val="clear" w:color="auto" w:fill="auto"/>
          </w:tcPr>
          <w:p w14:paraId="006C6E90" w14:textId="6CC39456" w:rsidR="00291451" w:rsidRPr="00283F8A" w:rsidRDefault="00291451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>Zgodnie z art. 28 ustawy Pzp podstawą ustalenia wartości zamówienia jest całkowite szacunkowe wynagrodzenie Wykonawcy bez podatku od towarów i usług, ustalone z należytą starannością</w:t>
            </w:r>
            <w:r w:rsidRPr="00283F8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283F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91451" w:rsidRPr="00283F8A" w14:paraId="5ED929F5" w14:textId="77777777" w:rsidTr="00ED31C6">
        <w:tc>
          <w:tcPr>
            <w:tcW w:w="4248" w:type="dxa"/>
            <w:shd w:val="clear" w:color="auto" w:fill="auto"/>
          </w:tcPr>
          <w:p w14:paraId="031F2D70" w14:textId="640615FA" w:rsidR="00291451" w:rsidRPr="00283F8A" w:rsidRDefault="00291451" w:rsidP="00EB78B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3F8A">
              <w:rPr>
                <w:rFonts w:ascii="Calibri" w:hAnsi="Calibri" w:cs="Calibri"/>
                <w:b/>
                <w:sz w:val="20"/>
                <w:szCs w:val="20"/>
              </w:rPr>
              <w:t>Nazwa planowanego postępowania o udzielenie zamówienia publicznego zamówienia:</w:t>
            </w:r>
          </w:p>
        </w:tc>
        <w:tc>
          <w:tcPr>
            <w:tcW w:w="6232" w:type="dxa"/>
            <w:shd w:val="clear" w:color="auto" w:fill="auto"/>
          </w:tcPr>
          <w:p w14:paraId="5E1ECE32" w14:textId="77777777" w:rsidR="00291451" w:rsidRPr="00283F8A" w:rsidRDefault="00291451" w:rsidP="00EB78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451" w:rsidRPr="00283F8A" w14:paraId="5F86FB1A" w14:textId="77777777" w:rsidTr="00ED31C6">
        <w:tc>
          <w:tcPr>
            <w:tcW w:w="4248" w:type="dxa"/>
            <w:shd w:val="clear" w:color="auto" w:fill="auto"/>
          </w:tcPr>
          <w:p w14:paraId="4C2B8C05" w14:textId="6B4E1601" w:rsidR="00291451" w:rsidRPr="00283F8A" w:rsidRDefault="00291451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 xml:space="preserve">Wartość szacunkowa zamówienia została ustalona na kwotę </w:t>
            </w:r>
            <w:r w:rsidR="00ED31C6" w:rsidRPr="00ED31C6">
              <w:rPr>
                <w:rFonts w:ascii="Calibri" w:hAnsi="Calibri" w:cs="Calibri"/>
                <w:b/>
                <w:sz w:val="20"/>
                <w:szCs w:val="20"/>
              </w:rPr>
              <w:t xml:space="preserve">PLN </w:t>
            </w:r>
            <w:r w:rsidRPr="00ED31C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283F8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3DA78ADC" w14:textId="1FBFD9B2" w:rsidR="00291451" w:rsidRPr="00283F8A" w:rsidRDefault="00291451" w:rsidP="007026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268" w:rsidRPr="00283F8A" w14:paraId="6541C86D" w14:textId="77777777" w:rsidTr="00ED31C6">
        <w:tc>
          <w:tcPr>
            <w:tcW w:w="4248" w:type="dxa"/>
            <w:shd w:val="clear" w:color="auto" w:fill="auto"/>
          </w:tcPr>
          <w:p w14:paraId="29820D38" w14:textId="1C2027F0" w:rsidR="00B43268" w:rsidRPr="00283F8A" w:rsidRDefault="00B43268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>Ustalenia wartość zamówienia dokonano na podstawie</w:t>
            </w:r>
            <w:r w:rsidRPr="00283F8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283F8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7D41ED83" w14:textId="77777777" w:rsidR="00B43268" w:rsidRPr="00283F8A" w:rsidRDefault="00B43268" w:rsidP="00EB78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EB6" w:rsidRPr="00283F8A" w14:paraId="2B55586C" w14:textId="77777777" w:rsidTr="007844EA">
        <w:tc>
          <w:tcPr>
            <w:tcW w:w="10480" w:type="dxa"/>
            <w:gridSpan w:val="2"/>
            <w:shd w:val="clear" w:color="auto" w:fill="auto"/>
          </w:tcPr>
          <w:p w14:paraId="0BAD86BE" w14:textId="0DAD05E0" w:rsidR="009C1910" w:rsidRPr="00283F8A" w:rsidRDefault="00D03EB6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>Czy przewidywane są zamówienia, o których mowa w art. 214 ust. 1 pkt 7</w:t>
            </w:r>
            <w:r w:rsidR="009C1910" w:rsidRPr="00283F8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="009C1910" w:rsidRPr="00283F8A">
              <w:rPr>
                <w:rFonts w:ascii="Calibri" w:hAnsi="Calibri" w:cs="Calibri"/>
                <w:sz w:val="20"/>
                <w:szCs w:val="20"/>
              </w:rPr>
              <w:t xml:space="preserve"> ustawy Pzp – TAK/NIE.</w:t>
            </w:r>
          </w:p>
          <w:p w14:paraId="33785B5A" w14:textId="32D760E9" w:rsidR="00D03EB6" w:rsidRPr="00283F8A" w:rsidRDefault="00D03EB6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>Jeżeli TAK, to w jakiej wysokości została uwzględniona wartość netto tych zamówień przy ustalaniu wartości szacunkowej zamówienia: …………….. PLN</w:t>
            </w:r>
          </w:p>
        </w:tc>
      </w:tr>
      <w:tr w:rsidR="009C1910" w:rsidRPr="00283F8A" w14:paraId="2D05745A" w14:textId="77777777" w:rsidTr="007844EA">
        <w:tc>
          <w:tcPr>
            <w:tcW w:w="10480" w:type="dxa"/>
            <w:gridSpan w:val="2"/>
            <w:shd w:val="clear" w:color="auto" w:fill="auto"/>
          </w:tcPr>
          <w:p w14:paraId="47E4BBCD" w14:textId="42928019" w:rsidR="009C1910" w:rsidRPr="00283F8A" w:rsidRDefault="009C1910" w:rsidP="009C1910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>Czy przewidywane są zamówienia, o których mowa w art. 214 ust. 1 pkt 8</w:t>
            </w:r>
            <w:r w:rsidR="0070264E" w:rsidRPr="00283F8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="0070264E" w:rsidRPr="00283F8A">
              <w:rPr>
                <w:rFonts w:ascii="Calibri" w:hAnsi="Calibri" w:cs="Calibri"/>
                <w:sz w:val="20"/>
                <w:szCs w:val="20"/>
              </w:rPr>
              <w:t xml:space="preserve"> ustawy Pzp – TAK/NIE</w:t>
            </w:r>
            <w:r w:rsidRPr="00283F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43268" w:rsidRPr="00283F8A" w14:paraId="78B7629D" w14:textId="77777777" w:rsidTr="00ED31C6">
        <w:tc>
          <w:tcPr>
            <w:tcW w:w="4248" w:type="dxa"/>
            <w:shd w:val="clear" w:color="auto" w:fill="auto"/>
          </w:tcPr>
          <w:p w14:paraId="787316A3" w14:textId="2DF05BEA" w:rsidR="00B43268" w:rsidRPr="00283F8A" w:rsidRDefault="0070264E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283F8A">
              <w:rPr>
                <w:rFonts w:ascii="Calibri" w:hAnsi="Calibri" w:cs="Calibri"/>
                <w:sz w:val="20"/>
                <w:szCs w:val="20"/>
              </w:rPr>
              <w:t>Kwota (</w:t>
            </w:r>
            <w:r w:rsidR="00ED31C6" w:rsidRPr="00ED31C6">
              <w:rPr>
                <w:rFonts w:ascii="Calibri" w:hAnsi="Calibri" w:cs="Calibri"/>
                <w:b/>
                <w:sz w:val="20"/>
                <w:szCs w:val="20"/>
              </w:rPr>
              <w:t xml:space="preserve">PLN </w:t>
            </w:r>
            <w:r w:rsidRPr="00ED31C6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283F8A">
              <w:rPr>
                <w:rFonts w:ascii="Calibri" w:hAnsi="Calibri" w:cs="Calibri"/>
                <w:sz w:val="20"/>
                <w:szCs w:val="20"/>
              </w:rPr>
              <w:t>), którą Zamawiający zamierza przeznaczyć na sfinansowanie zamówienia:</w:t>
            </w:r>
          </w:p>
        </w:tc>
        <w:tc>
          <w:tcPr>
            <w:tcW w:w="6232" w:type="dxa"/>
            <w:shd w:val="clear" w:color="auto" w:fill="auto"/>
          </w:tcPr>
          <w:p w14:paraId="7238663F" w14:textId="7902E9E2" w:rsidR="00B43268" w:rsidRPr="00283F8A" w:rsidRDefault="00B43268" w:rsidP="00EB78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C03" w:rsidRPr="00283F8A" w14:paraId="75EC6F1F" w14:textId="77777777" w:rsidTr="00ED31C6">
        <w:tc>
          <w:tcPr>
            <w:tcW w:w="4248" w:type="dxa"/>
            <w:shd w:val="clear" w:color="auto" w:fill="auto"/>
          </w:tcPr>
          <w:p w14:paraId="2C24865A" w14:textId="1310879A" w:rsidR="00E50C03" w:rsidRPr="00283F8A" w:rsidRDefault="00ED31C6" w:rsidP="00ED31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dokonującej</w:t>
            </w:r>
            <w:r w:rsidR="0070264E" w:rsidRPr="00283F8A">
              <w:rPr>
                <w:rFonts w:ascii="Calibri" w:hAnsi="Calibri" w:cs="Calibri"/>
                <w:sz w:val="20"/>
                <w:szCs w:val="20"/>
              </w:rPr>
              <w:t xml:space="preserve"> ustalenia wartości zamówienia:</w:t>
            </w:r>
          </w:p>
        </w:tc>
        <w:tc>
          <w:tcPr>
            <w:tcW w:w="6232" w:type="dxa"/>
            <w:shd w:val="clear" w:color="auto" w:fill="auto"/>
          </w:tcPr>
          <w:p w14:paraId="10430390" w14:textId="366F04F5" w:rsidR="00E50C03" w:rsidRPr="00283F8A" w:rsidRDefault="00E50C03" w:rsidP="00EB78B3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340A1A8" w14:textId="77777777" w:rsidR="00291451" w:rsidRDefault="00291451" w:rsidP="00EB78B3">
      <w:pPr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291451" w:rsidRPr="00D052CB" w14:paraId="74A677C7" w14:textId="77777777" w:rsidTr="00FF799D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377984F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1AD7D4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C4A6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842C5AF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4A698F3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6467BF7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90E9CD5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0A352A5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1451" w:rsidRPr="00D052CB" w14:paraId="3418A7E6" w14:textId="77777777" w:rsidTr="00FF799D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4E0674" w14:textId="6E9E87D2" w:rsidR="00291451" w:rsidRDefault="00291451" w:rsidP="00C470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D052CB">
              <w:rPr>
                <w:rFonts w:ascii="Calibri" w:hAnsi="Calibri" w:cs="Calibri"/>
                <w:sz w:val="18"/>
                <w:szCs w:val="18"/>
              </w:rPr>
              <w:t>soba odpowiedzialna za zamówienie</w:t>
            </w:r>
          </w:p>
          <w:p w14:paraId="195A5F0B" w14:textId="77777777" w:rsidR="00291451" w:rsidRPr="00D052CB" w:rsidRDefault="00291451" w:rsidP="00FF799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52CB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E6BD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ADEA" w14:textId="77777777" w:rsidR="00291451" w:rsidRPr="00D052CB" w:rsidRDefault="00291451" w:rsidP="00FF799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12EF9CC" w14:textId="77777777" w:rsidR="009F0FB2" w:rsidRPr="00291451" w:rsidRDefault="009F0FB2" w:rsidP="00291451">
      <w:pPr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sectPr w:rsidR="009F0FB2" w:rsidRPr="00291451" w:rsidSect="00B03AC1">
      <w:footerReference w:type="even" r:id="rId9"/>
      <w:footerReference w:type="default" r:id="rId10"/>
      <w:pgSz w:w="11906" w:h="16838"/>
      <w:pgMar w:top="568" w:right="707" w:bottom="284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845BE" w14:textId="77777777" w:rsidR="00EC3F20" w:rsidRDefault="00EC3F20">
      <w:r>
        <w:separator/>
      </w:r>
    </w:p>
  </w:endnote>
  <w:endnote w:type="continuationSeparator" w:id="0">
    <w:p w14:paraId="564001CD" w14:textId="77777777" w:rsidR="00EC3F20" w:rsidRDefault="00EC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E10707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E10707">
      <w:rPr>
        <w:rStyle w:val="Numerstrony"/>
        <w:rFonts w:ascii="Calibri" w:hAnsi="Calibri"/>
        <w:sz w:val="16"/>
      </w:rPr>
      <w:fldChar w:fldCharType="begin"/>
    </w:r>
    <w:r w:rsidRPr="00E10707">
      <w:rPr>
        <w:rStyle w:val="Numerstrony"/>
        <w:rFonts w:ascii="Calibri" w:hAnsi="Calibri"/>
        <w:sz w:val="16"/>
      </w:rPr>
      <w:instrText xml:space="preserve">PAGE  </w:instrText>
    </w:r>
    <w:r w:rsidRPr="00E10707">
      <w:rPr>
        <w:rStyle w:val="Numerstrony"/>
        <w:rFonts w:ascii="Calibri" w:hAnsi="Calibri"/>
        <w:sz w:val="16"/>
      </w:rPr>
      <w:fldChar w:fldCharType="separate"/>
    </w:r>
    <w:r w:rsidR="00ED31C6">
      <w:rPr>
        <w:rStyle w:val="Numerstrony"/>
        <w:rFonts w:ascii="Calibri" w:hAnsi="Calibri"/>
        <w:noProof/>
        <w:sz w:val="16"/>
      </w:rPr>
      <w:t>1</w:t>
    </w:r>
    <w:r w:rsidRPr="00E10707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1226B" w14:textId="77777777" w:rsidR="00EC3F20" w:rsidRDefault="00EC3F20">
      <w:r>
        <w:separator/>
      </w:r>
    </w:p>
  </w:footnote>
  <w:footnote w:type="continuationSeparator" w:id="0">
    <w:p w14:paraId="4351425F" w14:textId="77777777" w:rsidR="00EC3F20" w:rsidRDefault="00EC3F20">
      <w:r>
        <w:continuationSeparator/>
      </w:r>
    </w:p>
  </w:footnote>
  <w:footnote w:id="1">
    <w:p w14:paraId="70AC09A2" w14:textId="43FFD74B" w:rsidR="009D1B12" w:rsidRPr="001908C0" w:rsidRDefault="009D1B12" w:rsidP="009D1B12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1908C0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1908C0">
        <w:rPr>
          <w:rFonts w:ascii="Calibri" w:hAnsi="Calibri" w:cs="Calibri"/>
          <w:i/>
          <w:sz w:val="14"/>
          <w:szCs w:val="16"/>
        </w:rPr>
        <w:t xml:space="preserve"> Zgodnie z art. 36 ustawy Pzp </w:t>
      </w:r>
      <w:r w:rsidRPr="00291451">
        <w:rPr>
          <w:rFonts w:ascii="Calibri" w:hAnsi="Calibri" w:cs="Calibri"/>
          <w:i/>
          <w:sz w:val="14"/>
          <w:szCs w:val="16"/>
        </w:rPr>
        <w:t>Ustalenia wartości zamówienia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budowlane, z tym że w przypadku zamówień udzielanych w częściach powyższe terminy odnoszą się do wszczęcia pierwszego z postępowań.</w:t>
      </w:r>
    </w:p>
  </w:footnote>
  <w:footnote w:id="2">
    <w:p w14:paraId="261EA02E" w14:textId="77777777" w:rsidR="00291451" w:rsidRPr="00291451" w:rsidRDefault="00291451" w:rsidP="0029145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291451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291451">
        <w:rPr>
          <w:rFonts w:ascii="Calibri" w:hAnsi="Calibri" w:cs="Calibri"/>
          <w:i/>
          <w:sz w:val="14"/>
          <w:szCs w:val="16"/>
        </w:rPr>
        <w:t xml:space="preserve"> Art. 30 ust. 1 Jeżeli zamawiający planuje udzielić zamówienia na roboty budowlane lub usługi w częściach, z których każda stanowi przedmiot odrębnego postępowania, lub dopuszcza możliwość składania ofert częściowych, wartością zamówienia jest łączna wartość poszczególnych części zamówienia.</w:t>
      </w:r>
    </w:p>
    <w:p w14:paraId="7FF3BEC7" w14:textId="77777777" w:rsidR="00291451" w:rsidRPr="00291451" w:rsidRDefault="00291451" w:rsidP="0029145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291451">
        <w:rPr>
          <w:rFonts w:ascii="Calibri" w:hAnsi="Calibri" w:cs="Calibri"/>
          <w:i/>
          <w:sz w:val="14"/>
          <w:szCs w:val="16"/>
        </w:rPr>
        <w:t>ust. 2 W przypadku gdy zamawiający planuje nabycie podobnych dostaw, wartością zamówienia jest łączna wartość podobnych dostaw, nawet jeżeli zamawiający udziela zamówienia w częściach, z których każda stanowi przedmiot odrębnego postępowania, lub dopuszcza możliwość składania ofert częściowych.</w:t>
      </w:r>
    </w:p>
  </w:footnote>
  <w:footnote w:id="3">
    <w:p w14:paraId="18A8DC2F" w14:textId="77777777" w:rsidR="00B43268" w:rsidRPr="00B43268" w:rsidRDefault="00B43268" w:rsidP="00B43268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B4326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B43268">
        <w:rPr>
          <w:rFonts w:ascii="Calibri" w:hAnsi="Calibri" w:cs="Calibri"/>
          <w:i/>
          <w:sz w:val="14"/>
          <w:szCs w:val="16"/>
        </w:rPr>
        <w:t xml:space="preserve"> Należy wskazać, na jakiej podstawie oszacowano wartość zamówienia. W przypadku dostaw i usług np. na podstawie ubiegłych umów zwaloryzowanych o wzrost cen rynkowych i inflację, w oparciu o rozeznanie rynku mające na celu oszacowanie wartości zamówienia na podstawie ofert rynkowych, na podstawie średnich cen katalogów dostępnych na stronach internetowych wykonawców itp. W przypadku robót budowlanych zgodnie z art. 34 ustawy Pzp na podstawie </w:t>
      </w:r>
      <w:r w:rsidRPr="00291451">
        <w:rPr>
          <w:rFonts w:ascii="Calibri" w:hAnsi="Calibri" w:cs="Calibri"/>
          <w:i/>
          <w:sz w:val="14"/>
          <w:szCs w:val="16"/>
        </w:rPr>
        <w:t>kosztorysu inwestorskiego sporządzanego na podstawie dokumentacji projektowej oraz specyfikacji technicznych wykonania i odbioru robót albo na podstawie planowanych kosztów robót budowlanych określonych w programie funkcjonalno-użytkowym lub planowanych kosztów prac projektowych oraz planowanych kosztów robót budowlanych określonych w programie funkcjonalno-użytkowym, jeżeli przedmiotem zamówienia jest zaprojektowanie i wykonanie robót budowlanych.</w:t>
      </w:r>
    </w:p>
  </w:footnote>
  <w:footnote w:id="4">
    <w:p w14:paraId="41C70E0F" w14:textId="71DCFDE3" w:rsidR="009C1910" w:rsidRPr="001908C0" w:rsidRDefault="009C1910">
      <w:pPr>
        <w:pStyle w:val="Tekstprzypisudolnego"/>
        <w:rPr>
          <w:rFonts w:ascii="Calibri" w:hAnsi="Calibri" w:cs="Calibri"/>
          <w:i/>
          <w:sz w:val="14"/>
        </w:rPr>
      </w:pPr>
      <w:r w:rsidRPr="001908C0">
        <w:rPr>
          <w:rStyle w:val="Odwoanieprzypisudolnego"/>
          <w:rFonts w:ascii="Calibri" w:hAnsi="Calibri" w:cs="Calibri"/>
          <w:i/>
          <w:sz w:val="16"/>
        </w:rPr>
        <w:footnoteRef/>
      </w:r>
      <w:r w:rsidRPr="001908C0">
        <w:rPr>
          <w:rFonts w:ascii="Calibri" w:hAnsi="Calibri" w:cs="Calibri"/>
          <w:i/>
          <w:sz w:val="14"/>
        </w:rPr>
        <w:t>Zaznaczyć TAK, w przypadku planowania udzielenia, w okresie 3 lat od dnia udzielenia zamówienia podstawowego, dotychczasowemu wykonawcy usług lub robót budowlanych, zamówienia polegającego na powtórzeniu podobnych usług lub robót budowlanych.</w:t>
      </w:r>
    </w:p>
  </w:footnote>
  <w:footnote w:id="5">
    <w:p w14:paraId="094906A4" w14:textId="08D81F08" w:rsidR="0070264E" w:rsidRPr="001908C0" w:rsidRDefault="0070264E">
      <w:pPr>
        <w:pStyle w:val="Tekstprzypisudolnego"/>
        <w:rPr>
          <w:rFonts w:ascii="Calibri" w:hAnsi="Calibri" w:cs="Calibri"/>
          <w:i/>
          <w:sz w:val="14"/>
        </w:rPr>
      </w:pPr>
      <w:r w:rsidRPr="001908C0">
        <w:rPr>
          <w:rStyle w:val="Odwoanieprzypisudolnego"/>
          <w:rFonts w:ascii="Calibri" w:hAnsi="Calibri" w:cs="Calibri"/>
          <w:i/>
          <w:sz w:val="14"/>
        </w:rPr>
        <w:footnoteRef/>
      </w:r>
      <w:r w:rsidRPr="001908C0">
        <w:rPr>
          <w:rFonts w:ascii="Calibri" w:hAnsi="Calibri" w:cs="Calibri"/>
          <w:i/>
          <w:sz w:val="14"/>
        </w:rPr>
        <w:t xml:space="preserve"> Zaznaczyć TAK, w przypadku planowania udzielenia dotychczasowemu wykonawcy zamówienia podstawowego, zamówienia na dodatkowe dostawy.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"/>
  </w:num>
  <w:num w:numId="5">
    <w:abstractNumId w:val="18"/>
  </w:num>
  <w:num w:numId="6">
    <w:abstractNumId w:val="29"/>
  </w:num>
  <w:num w:numId="7">
    <w:abstractNumId w:val="27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24"/>
  </w:num>
  <w:num w:numId="14">
    <w:abstractNumId w:val="10"/>
  </w:num>
  <w:num w:numId="15">
    <w:abstractNumId w:val="2"/>
  </w:num>
  <w:num w:numId="16">
    <w:abstractNumId w:val="14"/>
  </w:num>
  <w:num w:numId="17">
    <w:abstractNumId w:val="17"/>
  </w:num>
  <w:num w:numId="18">
    <w:abstractNumId w:val="22"/>
  </w:num>
  <w:num w:numId="19">
    <w:abstractNumId w:val="26"/>
  </w:num>
  <w:num w:numId="20">
    <w:abstractNumId w:val="30"/>
  </w:num>
  <w:num w:numId="21">
    <w:abstractNumId w:val="3"/>
  </w:num>
  <w:num w:numId="22">
    <w:abstractNumId w:val="20"/>
  </w:num>
  <w:num w:numId="23">
    <w:abstractNumId w:val="6"/>
  </w:num>
  <w:num w:numId="24">
    <w:abstractNumId w:val="0"/>
  </w:num>
  <w:num w:numId="25">
    <w:abstractNumId w:val="21"/>
  </w:num>
  <w:num w:numId="26">
    <w:abstractNumId w:val="19"/>
  </w:num>
  <w:num w:numId="27">
    <w:abstractNumId w:val="15"/>
  </w:num>
  <w:num w:numId="28">
    <w:abstractNumId w:val="23"/>
  </w:num>
  <w:num w:numId="29">
    <w:abstractNumId w:val="8"/>
  </w:num>
  <w:num w:numId="30">
    <w:abstractNumId w:val="28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7273"/>
    <w:rsid w:val="000B0FCE"/>
    <w:rsid w:val="000B4FC2"/>
    <w:rsid w:val="000B6C16"/>
    <w:rsid w:val="000C4781"/>
    <w:rsid w:val="000C540C"/>
    <w:rsid w:val="000C6270"/>
    <w:rsid w:val="000D6F25"/>
    <w:rsid w:val="000E136E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5693"/>
    <w:rsid w:val="00137B2B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08C0"/>
    <w:rsid w:val="00193174"/>
    <w:rsid w:val="001A0749"/>
    <w:rsid w:val="001A0D3C"/>
    <w:rsid w:val="001A1B38"/>
    <w:rsid w:val="001A2512"/>
    <w:rsid w:val="001A3D2F"/>
    <w:rsid w:val="001A4F36"/>
    <w:rsid w:val="001A604F"/>
    <w:rsid w:val="001B1790"/>
    <w:rsid w:val="001C3D2B"/>
    <w:rsid w:val="001C409F"/>
    <w:rsid w:val="001D1ED0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3F8A"/>
    <w:rsid w:val="00284A51"/>
    <w:rsid w:val="00286848"/>
    <w:rsid w:val="002909F9"/>
    <w:rsid w:val="00291451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D52C9"/>
    <w:rsid w:val="002D573F"/>
    <w:rsid w:val="002D59BC"/>
    <w:rsid w:val="002D6BAC"/>
    <w:rsid w:val="002D704F"/>
    <w:rsid w:val="002E536F"/>
    <w:rsid w:val="002E68E2"/>
    <w:rsid w:val="002F39DD"/>
    <w:rsid w:val="002F59F6"/>
    <w:rsid w:val="00302454"/>
    <w:rsid w:val="00303006"/>
    <w:rsid w:val="003051F7"/>
    <w:rsid w:val="00305D74"/>
    <w:rsid w:val="003105EF"/>
    <w:rsid w:val="003137A1"/>
    <w:rsid w:val="00314C70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D3E4E"/>
    <w:rsid w:val="003E62DF"/>
    <w:rsid w:val="00407AA5"/>
    <w:rsid w:val="00413A06"/>
    <w:rsid w:val="00420909"/>
    <w:rsid w:val="00431B91"/>
    <w:rsid w:val="00434D5E"/>
    <w:rsid w:val="00436607"/>
    <w:rsid w:val="00450EFF"/>
    <w:rsid w:val="0045203A"/>
    <w:rsid w:val="00452FD4"/>
    <w:rsid w:val="00456712"/>
    <w:rsid w:val="004600D7"/>
    <w:rsid w:val="004602C8"/>
    <w:rsid w:val="004771F4"/>
    <w:rsid w:val="00483542"/>
    <w:rsid w:val="0048535E"/>
    <w:rsid w:val="004871E5"/>
    <w:rsid w:val="00493612"/>
    <w:rsid w:val="0049489E"/>
    <w:rsid w:val="00497FBF"/>
    <w:rsid w:val="004A1A40"/>
    <w:rsid w:val="004A3C72"/>
    <w:rsid w:val="004A6CF8"/>
    <w:rsid w:val="004B1444"/>
    <w:rsid w:val="004B2DDB"/>
    <w:rsid w:val="004B33D4"/>
    <w:rsid w:val="004B3F82"/>
    <w:rsid w:val="004B454A"/>
    <w:rsid w:val="004C075B"/>
    <w:rsid w:val="004D2DE6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27C8E"/>
    <w:rsid w:val="0053458B"/>
    <w:rsid w:val="005355DB"/>
    <w:rsid w:val="00537108"/>
    <w:rsid w:val="00540770"/>
    <w:rsid w:val="00550A2A"/>
    <w:rsid w:val="005540FC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23A80"/>
    <w:rsid w:val="00632DD3"/>
    <w:rsid w:val="00633605"/>
    <w:rsid w:val="0064150A"/>
    <w:rsid w:val="00642C1A"/>
    <w:rsid w:val="00642EEA"/>
    <w:rsid w:val="00647067"/>
    <w:rsid w:val="00650AC9"/>
    <w:rsid w:val="00650C0D"/>
    <w:rsid w:val="00654198"/>
    <w:rsid w:val="00654A1C"/>
    <w:rsid w:val="00657ACF"/>
    <w:rsid w:val="006660C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2C4"/>
    <w:rsid w:val="006F6368"/>
    <w:rsid w:val="0070264E"/>
    <w:rsid w:val="00702B4F"/>
    <w:rsid w:val="00704DBD"/>
    <w:rsid w:val="007050E6"/>
    <w:rsid w:val="00706158"/>
    <w:rsid w:val="00707C9E"/>
    <w:rsid w:val="0071076A"/>
    <w:rsid w:val="007145F1"/>
    <w:rsid w:val="00716F73"/>
    <w:rsid w:val="007310E1"/>
    <w:rsid w:val="007411C4"/>
    <w:rsid w:val="00744A2A"/>
    <w:rsid w:val="00753955"/>
    <w:rsid w:val="007558D6"/>
    <w:rsid w:val="007603EE"/>
    <w:rsid w:val="00772467"/>
    <w:rsid w:val="00780014"/>
    <w:rsid w:val="0078139B"/>
    <w:rsid w:val="007844EA"/>
    <w:rsid w:val="007853DE"/>
    <w:rsid w:val="007865BE"/>
    <w:rsid w:val="00794FDB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E08A8"/>
    <w:rsid w:val="007E4B45"/>
    <w:rsid w:val="007F23B9"/>
    <w:rsid w:val="007F2AFA"/>
    <w:rsid w:val="007F3505"/>
    <w:rsid w:val="007F3EDC"/>
    <w:rsid w:val="007F71B2"/>
    <w:rsid w:val="007F73A7"/>
    <w:rsid w:val="00800BB6"/>
    <w:rsid w:val="00810EB3"/>
    <w:rsid w:val="0081508F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C7C18"/>
    <w:rsid w:val="008D479C"/>
    <w:rsid w:val="008E2D39"/>
    <w:rsid w:val="008E4068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63CF0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3488"/>
    <w:rsid w:val="009C1910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64DB"/>
    <w:rsid w:val="00A652E6"/>
    <w:rsid w:val="00A65853"/>
    <w:rsid w:val="00A671AD"/>
    <w:rsid w:val="00A73D2E"/>
    <w:rsid w:val="00A75EB5"/>
    <w:rsid w:val="00A77F45"/>
    <w:rsid w:val="00A827B1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F59BE"/>
    <w:rsid w:val="00AF7008"/>
    <w:rsid w:val="00AF7461"/>
    <w:rsid w:val="00AF789C"/>
    <w:rsid w:val="00B03AC1"/>
    <w:rsid w:val="00B10D16"/>
    <w:rsid w:val="00B13866"/>
    <w:rsid w:val="00B31427"/>
    <w:rsid w:val="00B32A7D"/>
    <w:rsid w:val="00B36742"/>
    <w:rsid w:val="00B37A11"/>
    <w:rsid w:val="00B43268"/>
    <w:rsid w:val="00B45072"/>
    <w:rsid w:val="00B46506"/>
    <w:rsid w:val="00B506D0"/>
    <w:rsid w:val="00B50743"/>
    <w:rsid w:val="00B521FD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9194E"/>
    <w:rsid w:val="00B9289A"/>
    <w:rsid w:val="00B93211"/>
    <w:rsid w:val="00B93AD9"/>
    <w:rsid w:val="00B95D5C"/>
    <w:rsid w:val="00B95DF2"/>
    <w:rsid w:val="00B95EFA"/>
    <w:rsid w:val="00BA360E"/>
    <w:rsid w:val="00BA70BB"/>
    <w:rsid w:val="00BA797B"/>
    <w:rsid w:val="00BA79F8"/>
    <w:rsid w:val="00BB34EC"/>
    <w:rsid w:val="00BC15BE"/>
    <w:rsid w:val="00BC613B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014"/>
    <w:rsid w:val="00C477E8"/>
    <w:rsid w:val="00C54685"/>
    <w:rsid w:val="00C56E0F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A7CC4"/>
    <w:rsid w:val="00CB2B95"/>
    <w:rsid w:val="00CB5A11"/>
    <w:rsid w:val="00CB6ABB"/>
    <w:rsid w:val="00CB7DBA"/>
    <w:rsid w:val="00CC0B7A"/>
    <w:rsid w:val="00CC4C16"/>
    <w:rsid w:val="00CD1D62"/>
    <w:rsid w:val="00CD655D"/>
    <w:rsid w:val="00CD6C7C"/>
    <w:rsid w:val="00CE1F04"/>
    <w:rsid w:val="00CE724B"/>
    <w:rsid w:val="00CF096E"/>
    <w:rsid w:val="00CF1217"/>
    <w:rsid w:val="00CF6509"/>
    <w:rsid w:val="00CF76E8"/>
    <w:rsid w:val="00D03EB6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0707"/>
    <w:rsid w:val="00E11AB0"/>
    <w:rsid w:val="00E14CF4"/>
    <w:rsid w:val="00E17ECD"/>
    <w:rsid w:val="00E204E1"/>
    <w:rsid w:val="00E20ED8"/>
    <w:rsid w:val="00E2586E"/>
    <w:rsid w:val="00E25A83"/>
    <w:rsid w:val="00E27A2D"/>
    <w:rsid w:val="00E27EF7"/>
    <w:rsid w:val="00E325C8"/>
    <w:rsid w:val="00E35C40"/>
    <w:rsid w:val="00E404AA"/>
    <w:rsid w:val="00E411DA"/>
    <w:rsid w:val="00E45A2C"/>
    <w:rsid w:val="00E50C03"/>
    <w:rsid w:val="00E539C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3F20"/>
    <w:rsid w:val="00EC5BFC"/>
    <w:rsid w:val="00ED059C"/>
    <w:rsid w:val="00ED1B22"/>
    <w:rsid w:val="00ED31C6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F01B86"/>
    <w:rsid w:val="00F03AC5"/>
    <w:rsid w:val="00F0488C"/>
    <w:rsid w:val="00F055C0"/>
    <w:rsid w:val="00F073B9"/>
    <w:rsid w:val="00F07A4F"/>
    <w:rsid w:val="00F10440"/>
    <w:rsid w:val="00F14A3F"/>
    <w:rsid w:val="00F25DB3"/>
    <w:rsid w:val="00F33A8F"/>
    <w:rsid w:val="00F5243B"/>
    <w:rsid w:val="00F539A9"/>
    <w:rsid w:val="00F57942"/>
    <w:rsid w:val="00F6051C"/>
    <w:rsid w:val="00F62744"/>
    <w:rsid w:val="00F63A02"/>
    <w:rsid w:val="00F7516C"/>
    <w:rsid w:val="00F839F9"/>
    <w:rsid w:val="00F83C96"/>
    <w:rsid w:val="00F95BE1"/>
    <w:rsid w:val="00FA0301"/>
    <w:rsid w:val="00FA1FFA"/>
    <w:rsid w:val="00FA31C7"/>
    <w:rsid w:val="00FA3CD4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637F-734F-42BC-AFCB-AF87B8F5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1113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304</cp:revision>
  <cp:lastPrinted>2020-06-23T07:20:00Z</cp:lastPrinted>
  <dcterms:created xsi:type="dcterms:W3CDTF">2021-01-17T18:38:00Z</dcterms:created>
  <dcterms:modified xsi:type="dcterms:W3CDTF">2021-03-17T17:02:00Z</dcterms:modified>
</cp:coreProperties>
</file>