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83" w:rsidRPr="008511F8" w:rsidRDefault="009D5883" w:rsidP="008511F8">
      <w:pPr>
        <w:spacing w:after="0" w:line="276" w:lineRule="auto"/>
        <w:ind w:left="0" w:firstLine="0"/>
        <w:jc w:val="right"/>
        <w:rPr>
          <w:rFonts w:ascii="Calibri" w:hAnsi="Calibri" w:cs="Calibri"/>
          <w:sz w:val="22"/>
        </w:rPr>
      </w:pPr>
      <w:r w:rsidRPr="008511F8">
        <w:rPr>
          <w:rFonts w:ascii="Calibri" w:hAnsi="Calibri" w:cs="Calibri"/>
          <w:sz w:val="22"/>
        </w:rPr>
        <w:t xml:space="preserve">Załącznik nr 8 </w:t>
      </w:r>
      <w:r w:rsidR="008511F8" w:rsidRPr="008511F8">
        <w:rPr>
          <w:rFonts w:ascii="Calibri" w:hAnsi="Calibri" w:cs="Calibri"/>
          <w:sz w:val="22"/>
        </w:rPr>
        <w:t>do Zarządzenia nr 8</w:t>
      </w:r>
      <w:r w:rsidRPr="008511F8">
        <w:rPr>
          <w:rFonts w:ascii="Calibri" w:hAnsi="Calibri" w:cs="Calibri"/>
          <w:sz w:val="22"/>
        </w:rPr>
        <w:t>/2021 Rektora Uniwersytetu Ekonomicznego we Wrocławiu</w:t>
      </w:r>
    </w:p>
    <w:p w:rsidR="009D5883" w:rsidRPr="008511F8" w:rsidRDefault="009D5883" w:rsidP="008511F8">
      <w:pPr>
        <w:spacing w:after="0" w:line="276" w:lineRule="auto"/>
        <w:ind w:right="2"/>
        <w:jc w:val="center"/>
        <w:rPr>
          <w:rFonts w:ascii="Calibri" w:hAnsi="Calibri" w:cs="Calibri"/>
          <w:b/>
          <w:sz w:val="22"/>
        </w:rPr>
      </w:pPr>
    </w:p>
    <w:p w:rsidR="009D5883" w:rsidRPr="008511F8" w:rsidRDefault="009D5883" w:rsidP="008511F8">
      <w:pPr>
        <w:spacing w:after="0" w:line="276" w:lineRule="auto"/>
        <w:ind w:right="2"/>
        <w:jc w:val="center"/>
        <w:rPr>
          <w:rFonts w:ascii="Calibri" w:hAnsi="Calibri" w:cs="Calibri"/>
          <w:sz w:val="22"/>
        </w:rPr>
      </w:pPr>
      <w:r w:rsidRPr="008511F8">
        <w:rPr>
          <w:rFonts w:ascii="Calibri" w:hAnsi="Calibri" w:cs="Calibri"/>
          <w:b/>
          <w:sz w:val="22"/>
        </w:rPr>
        <w:t xml:space="preserve">UMOWA O DZIEŁO  NR…………. </w:t>
      </w:r>
    </w:p>
    <w:p w:rsidR="009D5883" w:rsidRPr="008511F8" w:rsidRDefault="009D5883" w:rsidP="008511F8">
      <w:pPr>
        <w:spacing w:after="0" w:line="276" w:lineRule="auto"/>
        <w:ind w:left="11" w:hanging="11"/>
        <w:jc w:val="center"/>
        <w:rPr>
          <w:rFonts w:ascii="Calibri" w:hAnsi="Calibri" w:cs="Calibri"/>
          <w:sz w:val="22"/>
        </w:rPr>
      </w:pPr>
      <w:r w:rsidRPr="008511F8">
        <w:rPr>
          <w:rFonts w:ascii="Calibri" w:hAnsi="Calibri" w:cs="Calibri"/>
          <w:b/>
          <w:sz w:val="22"/>
        </w:rPr>
        <w:t xml:space="preserve">NA WYKONANIE RECENZJI OSIĄGNIĘĆ NAUKOWYCH  </w:t>
      </w:r>
    </w:p>
    <w:p w:rsidR="009D5883" w:rsidRPr="008511F8" w:rsidRDefault="009D5883" w:rsidP="008511F8">
      <w:pPr>
        <w:spacing w:after="0" w:line="276" w:lineRule="auto"/>
        <w:ind w:left="11" w:hanging="11"/>
        <w:jc w:val="center"/>
        <w:rPr>
          <w:rFonts w:ascii="Calibri" w:hAnsi="Calibri" w:cs="Calibri"/>
          <w:sz w:val="22"/>
        </w:rPr>
      </w:pPr>
      <w:r w:rsidRPr="008511F8">
        <w:rPr>
          <w:rFonts w:ascii="Calibri" w:hAnsi="Calibri" w:cs="Calibri"/>
          <w:b/>
          <w:sz w:val="22"/>
        </w:rPr>
        <w:t xml:space="preserve">W </w:t>
      </w:r>
      <w:r w:rsidRPr="008511F8">
        <w:rPr>
          <w:rFonts w:ascii="Calibri" w:hAnsi="Calibri" w:cs="Calibri"/>
          <w:b/>
          <w:color w:val="auto"/>
          <w:sz w:val="22"/>
        </w:rPr>
        <w:t xml:space="preserve">POSTĘPOWANIU W SPRAWIE NADANIA </w:t>
      </w:r>
      <w:r w:rsidRPr="008511F8">
        <w:rPr>
          <w:rFonts w:ascii="Calibri" w:hAnsi="Calibri" w:cs="Calibri"/>
          <w:b/>
          <w:sz w:val="22"/>
        </w:rPr>
        <w:t xml:space="preserve">STOPNIA NAUKOWEGO </w:t>
      </w:r>
      <w:r w:rsidRPr="008511F8">
        <w:rPr>
          <w:rFonts w:ascii="Calibri" w:hAnsi="Calibri" w:cs="Calibri"/>
          <w:b/>
          <w:sz w:val="22"/>
        </w:rPr>
        <w:br/>
        <w:t xml:space="preserve">DOKTORA HABILITOWANEGO </w:t>
      </w:r>
    </w:p>
    <w:p w:rsidR="009D5883" w:rsidRPr="008511F8" w:rsidRDefault="009D5883" w:rsidP="008511F8">
      <w:pPr>
        <w:spacing w:after="0" w:line="276" w:lineRule="auto"/>
        <w:ind w:left="50" w:firstLine="0"/>
        <w:jc w:val="center"/>
        <w:rPr>
          <w:rFonts w:ascii="Calibri" w:hAnsi="Calibri" w:cs="Calibri"/>
          <w:sz w:val="22"/>
        </w:rPr>
      </w:pPr>
      <w:r w:rsidRPr="008511F8">
        <w:rPr>
          <w:rFonts w:ascii="Calibri" w:hAnsi="Calibri" w:cs="Calibri"/>
          <w:sz w:val="22"/>
        </w:rPr>
        <w:t xml:space="preserve">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zawarta w dniu ………………. roku we Wrocławiu pomiędzy: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Uniwersytetem  Ekonomicznym we Wrocławiu, ul. Komandorska 118/120, 53-345 Wrocław, zwanym dalej „Zamawiającym” lub „UE we Wrocławiu”,  reprezentowanym przez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Dziekana Wydziału -  </w:t>
      </w:r>
    </w:p>
    <w:p w:rsidR="009D5883" w:rsidRPr="008511F8" w:rsidRDefault="009D5883" w:rsidP="008511F8">
      <w:pPr>
        <w:spacing w:after="0" w:line="276" w:lineRule="auto"/>
        <w:ind w:left="-6" w:hanging="11"/>
        <w:rPr>
          <w:rFonts w:ascii="Calibri" w:hAnsi="Calibri" w:cs="Calibri"/>
          <w:sz w:val="22"/>
        </w:rPr>
      </w:pPr>
      <w:r w:rsidRPr="008511F8">
        <w:rPr>
          <w:rFonts w:ascii="Calibri" w:hAnsi="Calibri" w:cs="Calibri"/>
          <w:sz w:val="22"/>
        </w:rPr>
        <w:t xml:space="preserve">..................................................................................................................................................... </w:t>
      </w:r>
    </w:p>
    <w:p w:rsidR="009D5883" w:rsidRPr="008511F8" w:rsidRDefault="009D5883" w:rsidP="008511F8">
      <w:pPr>
        <w:spacing w:after="0" w:line="276" w:lineRule="auto"/>
        <w:ind w:left="2826" w:firstLine="714"/>
        <w:rPr>
          <w:rFonts w:ascii="Calibri" w:hAnsi="Calibri" w:cs="Calibri"/>
          <w:sz w:val="22"/>
        </w:rPr>
      </w:pPr>
      <w:r w:rsidRPr="008511F8">
        <w:rPr>
          <w:rFonts w:ascii="Calibri" w:hAnsi="Calibri" w:cs="Calibri"/>
          <w:sz w:val="22"/>
        </w:rPr>
        <w:t xml:space="preserve"> (zamawiający) </w:t>
      </w:r>
    </w:p>
    <w:p w:rsidR="009D5883" w:rsidRPr="008511F8" w:rsidRDefault="009D5883" w:rsidP="008511F8">
      <w:pPr>
        <w:spacing w:after="0" w:line="276" w:lineRule="auto"/>
        <w:ind w:left="-6" w:right="5313" w:hanging="11"/>
        <w:rPr>
          <w:rFonts w:ascii="Calibri" w:hAnsi="Calibri" w:cs="Calibri"/>
          <w:sz w:val="22"/>
        </w:rPr>
      </w:pPr>
      <w:r w:rsidRPr="008511F8">
        <w:rPr>
          <w:rFonts w:ascii="Calibri" w:hAnsi="Calibri" w:cs="Calibri"/>
          <w:sz w:val="22"/>
        </w:rPr>
        <w:t>a</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 zamieszkałym/ą   w ............................................. ul. ……………………………….................................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nr PESEL (w przypadku jego braku nr dokumentu tożsamości i nazwa państwa, w którym go wydano) ...........................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obywatelstwo (tylko w przypadku cudzoziemca)  ……….............................................................................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zwanym/ą  dalej „</w:t>
      </w:r>
      <w:r w:rsidRPr="008511F8">
        <w:rPr>
          <w:rFonts w:ascii="Calibri" w:hAnsi="Calibri" w:cs="Calibri"/>
          <w:b/>
          <w:sz w:val="22"/>
        </w:rPr>
        <w:t>Wykonawcą</w:t>
      </w:r>
      <w:r w:rsidRPr="008511F8">
        <w:rPr>
          <w:rFonts w:ascii="Calibri" w:hAnsi="Calibri" w:cs="Calibri"/>
          <w:sz w:val="22"/>
        </w:rPr>
        <w:t xml:space="preserve">” o następującej treści: </w:t>
      </w:r>
    </w:p>
    <w:p w:rsidR="009D5883" w:rsidRPr="008511F8" w:rsidRDefault="009D5883" w:rsidP="008511F8">
      <w:pPr>
        <w:spacing w:after="0" w:line="276" w:lineRule="auto"/>
        <w:ind w:left="0" w:firstLine="0"/>
        <w:jc w:val="left"/>
        <w:rPr>
          <w:rFonts w:ascii="Calibri" w:hAnsi="Calibri" w:cs="Calibri"/>
          <w:sz w:val="22"/>
        </w:rPr>
      </w:pPr>
      <w:r w:rsidRPr="008511F8">
        <w:rPr>
          <w:rFonts w:ascii="Calibri" w:hAnsi="Calibri" w:cs="Calibri"/>
          <w:sz w:val="22"/>
        </w:rPr>
        <w:t xml:space="preserve"> </w:t>
      </w:r>
    </w:p>
    <w:p w:rsidR="009D5883" w:rsidRPr="008511F8" w:rsidRDefault="009D5883" w:rsidP="008511F8">
      <w:pPr>
        <w:spacing w:after="0" w:line="276" w:lineRule="auto"/>
        <w:ind w:left="0" w:firstLine="0"/>
        <w:jc w:val="center"/>
        <w:rPr>
          <w:rFonts w:ascii="Calibri" w:hAnsi="Calibri" w:cs="Calibri"/>
          <w:b/>
          <w:sz w:val="22"/>
        </w:rPr>
      </w:pPr>
      <w:r w:rsidRPr="008511F8">
        <w:rPr>
          <w:rFonts w:ascii="Calibri" w:hAnsi="Calibri" w:cs="Calibri"/>
          <w:b/>
          <w:sz w:val="22"/>
        </w:rPr>
        <w:t>§ 1</w:t>
      </w:r>
    </w:p>
    <w:p w:rsidR="009D5883" w:rsidRPr="008511F8" w:rsidRDefault="009D5883" w:rsidP="008511F8">
      <w:pPr>
        <w:pStyle w:val="Akapitzlist"/>
        <w:numPr>
          <w:ilvl w:val="0"/>
          <w:numId w:val="21"/>
        </w:numPr>
        <w:spacing w:after="0" w:line="276" w:lineRule="auto"/>
        <w:ind w:left="284" w:hanging="284"/>
        <w:rPr>
          <w:rFonts w:ascii="Calibri" w:hAnsi="Calibri" w:cs="Calibri"/>
          <w:sz w:val="22"/>
        </w:rPr>
      </w:pPr>
      <w:r w:rsidRPr="008511F8">
        <w:rPr>
          <w:rFonts w:ascii="Calibri" w:hAnsi="Calibri" w:cs="Calibri"/>
          <w:sz w:val="22"/>
        </w:rPr>
        <w:t xml:space="preserve">Zamawiający zamawia, a Wykonawca przyjmuje do wykonania dzieło polegające na wykonaniu recenzji dotyczącej oceny czy osiągnięcia naukowe …..……………………………………………… (podać imię </w:t>
      </w:r>
      <w:r w:rsidR="008511F8" w:rsidRPr="008511F8">
        <w:rPr>
          <w:rFonts w:ascii="Calibri" w:hAnsi="Calibri" w:cs="Calibri"/>
          <w:sz w:val="22"/>
        </w:rPr>
        <w:br/>
      </w:r>
      <w:r w:rsidRPr="008511F8">
        <w:rPr>
          <w:rFonts w:ascii="Calibri" w:hAnsi="Calibri" w:cs="Calibri"/>
          <w:sz w:val="22"/>
        </w:rPr>
        <w:t xml:space="preserve">i nazwisko) ubiegającej/ubiegającego* się o nadanie stopnia doktora habilitowanego, zwanej/go dalej Kandydatem odpowiadają wymaganiom określonym </w:t>
      </w:r>
      <w:r w:rsidR="008511F8">
        <w:rPr>
          <w:rFonts w:ascii="Calibri" w:hAnsi="Calibri" w:cs="Calibri"/>
          <w:sz w:val="22"/>
        </w:rPr>
        <w:br/>
      </w:r>
      <w:r w:rsidRPr="008511F8">
        <w:rPr>
          <w:rFonts w:ascii="Calibri" w:hAnsi="Calibri" w:cs="Calibri"/>
          <w:sz w:val="22"/>
        </w:rPr>
        <w:t>w …………………………………………………………..</w:t>
      </w:r>
      <w:r w:rsidRPr="008511F8">
        <w:rPr>
          <w:rFonts w:ascii="Calibri" w:hAnsi="Calibri" w:cs="Calibri"/>
          <w:sz w:val="22"/>
          <w:vertAlign w:val="superscript"/>
        </w:rPr>
        <w:t>**</w:t>
      </w:r>
      <w:r w:rsidRPr="008511F8">
        <w:rPr>
          <w:rFonts w:ascii="Calibri" w:hAnsi="Calibri" w:cs="Calibri"/>
          <w:b/>
          <w:sz w:val="22"/>
        </w:rPr>
        <w:t xml:space="preserve">, </w:t>
      </w:r>
      <w:r w:rsidRPr="008511F8">
        <w:rPr>
          <w:rFonts w:ascii="Calibri" w:hAnsi="Calibri" w:cs="Calibri"/>
          <w:sz w:val="22"/>
        </w:rPr>
        <w:t>zwane dalej dziełem.</w:t>
      </w:r>
    </w:p>
    <w:p w:rsidR="009D5883" w:rsidRPr="008511F8" w:rsidRDefault="009D5883" w:rsidP="008511F8">
      <w:pPr>
        <w:pStyle w:val="Akapitzlist"/>
        <w:numPr>
          <w:ilvl w:val="0"/>
          <w:numId w:val="21"/>
        </w:numPr>
        <w:spacing w:after="0" w:line="276" w:lineRule="auto"/>
        <w:ind w:left="284" w:hanging="284"/>
        <w:rPr>
          <w:rFonts w:ascii="Calibri" w:hAnsi="Calibri" w:cs="Calibri"/>
          <w:sz w:val="22"/>
        </w:rPr>
      </w:pPr>
      <w:r w:rsidRPr="008511F8">
        <w:rPr>
          <w:rFonts w:ascii="Calibri" w:hAnsi="Calibri" w:cs="Calibri"/>
          <w:sz w:val="22"/>
        </w:rPr>
        <w:t xml:space="preserve">Wykonawca jest obowiązany wykonać dzieło osobiście, w sposób rzetelny i wyczerpujący, </w:t>
      </w:r>
      <w:r w:rsidR="008511F8" w:rsidRPr="008511F8">
        <w:rPr>
          <w:rFonts w:ascii="Calibri" w:hAnsi="Calibri" w:cs="Calibri"/>
          <w:sz w:val="22"/>
        </w:rPr>
        <w:br/>
      </w:r>
      <w:r w:rsidRPr="008511F8">
        <w:rPr>
          <w:rFonts w:ascii="Calibri" w:hAnsi="Calibri" w:cs="Calibri"/>
          <w:sz w:val="22"/>
        </w:rPr>
        <w:t>z zachowaniem najwyższej staranności oraz z wykorzystaniem aktualnej wiedzy naukowej.</w:t>
      </w:r>
    </w:p>
    <w:p w:rsidR="008511F8" w:rsidRPr="008511F8" w:rsidRDefault="008511F8" w:rsidP="008511F8">
      <w:pPr>
        <w:spacing w:after="0" w:line="276" w:lineRule="auto"/>
        <w:ind w:right="7"/>
        <w:jc w:val="center"/>
        <w:rPr>
          <w:rFonts w:ascii="Calibri" w:hAnsi="Calibri" w:cs="Calibri"/>
          <w:b/>
          <w:sz w:val="22"/>
        </w:rPr>
      </w:pPr>
    </w:p>
    <w:p w:rsidR="009D5883" w:rsidRPr="008511F8" w:rsidRDefault="009D5883" w:rsidP="008511F8">
      <w:pPr>
        <w:spacing w:after="0" w:line="276" w:lineRule="auto"/>
        <w:ind w:right="7"/>
        <w:jc w:val="center"/>
        <w:rPr>
          <w:rFonts w:ascii="Calibri" w:hAnsi="Calibri" w:cs="Calibri"/>
          <w:b/>
          <w:sz w:val="22"/>
        </w:rPr>
      </w:pPr>
      <w:r w:rsidRPr="008511F8">
        <w:rPr>
          <w:rFonts w:ascii="Calibri" w:hAnsi="Calibri" w:cs="Calibri"/>
          <w:b/>
          <w:sz w:val="22"/>
        </w:rPr>
        <w:t xml:space="preserve">§ 2 </w:t>
      </w:r>
    </w:p>
    <w:p w:rsidR="009D5883" w:rsidRPr="008511F8" w:rsidRDefault="009D5883" w:rsidP="008511F8">
      <w:pPr>
        <w:numPr>
          <w:ilvl w:val="0"/>
          <w:numId w:val="9"/>
        </w:numPr>
        <w:spacing w:after="0" w:line="276" w:lineRule="auto"/>
        <w:ind w:hanging="283"/>
        <w:rPr>
          <w:rFonts w:ascii="Calibri" w:hAnsi="Calibri" w:cs="Calibri"/>
          <w:sz w:val="22"/>
        </w:rPr>
      </w:pPr>
      <w:r w:rsidRPr="008511F8">
        <w:rPr>
          <w:rFonts w:ascii="Calibri" w:hAnsi="Calibri" w:cs="Calibri"/>
          <w:sz w:val="22"/>
        </w:rPr>
        <w:t xml:space="preserve">Wykonawca zapewnia, że dzieło będzie oryginalnym rezultatem jego twórczości oraz że będzie utworem w rozumieniu przepisów o prawie autorskim i prawach pokrewnych, a Wykonawca będzie korzystać w pełni z praw autorskich i praw pokrewnych do dzieła. </w:t>
      </w:r>
    </w:p>
    <w:p w:rsidR="009D5883" w:rsidRPr="008511F8" w:rsidRDefault="009D5883" w:rsidP="008511F8">
      <w:pPr>
        <w:numPr>
          <w:ilvl w:val="0"/>
          <w:numId w:val="9"/>
        </w:numPr>
        <w:spacing w:after="0" w:line="276" w:lineRule="auto"/>
        <w:ind w:hanging="283"/>
        <w:rPr>
          <w:rFonts w:ascii="Calibri" w:hAnsi="Calibri" w:cs="Calibri"/>
          <w:sz w:val="22"/>
        </w:rPr>
      </w:pPr>
      <w:r w:rsidRPr="008511F8">
        <w:rPr>
          <w:rFonts w:ascii="Calibri" w:hAnsi="Calibri" w:cs="Calibri"/>
          <w:sz w:val="22"/>
        </w:rPr>
        <w:t xml:space="preserve">W przypadku wystąpienia przez osoby trzecie z roszczeniami dotyczącymi naruszenia przez Wykonawcę praw autorskich lub pokrewnych tych osób, praw własności intelektualnej albo dóbr osobistych, Wykonawca jest zobowiązany do przedstawienia na każde wezwanie Zamawiającego wszystkich posiadanych informacji pomocnych do wyjaśnienia faktów podnoszonych w roszczeniu. W razie stwierdzenia, że Wykonawca rzeczywiście naruszył prawa autorskie lub pokrewne, prawa własności intelektualnej albo dobra osobiste osoby trzeciej, Zamawiający może zażądać, aby Wykonawca pokrył roszczenia takiej osoby trzeciej. Ponadto Wykonawca zobowiązuje się </w:t>
      </w:r>
      <w:r w:rsidR="008511F8">
        <w:rPr>
          <w:rFonts w:ascii="Calibri" w:hAnsi="Calibri" w:cs="Calibri"/>
          <w:sz w:val="22"/>
        </w:rPr>
        <w:br/>
      </w:r>
      <w:bookmarkStart w:id="0" w:name="_GoBack"/>
      <w:bookmarkEnd w:id="0"/>
      <w:r w:rsidRPr="008511F8">
        <w:rPr>
          <w:rFonts w:ascii="Calibri" w:hAnsi="Calibri" w:cs="Calibri"/>
          <w:sz w:val="22"/>
        </w:rPr>
        <w:t xml:space="preserve">do wstąpienia w miejsce Zamawiającego do ewentualnego procesu sądowego. </w:t>
      </w:r>
    </w:p>
    <w:p w:rsidR="008511F8" w:rsidRPr="008511F8" w:rsidRDefault="008511F8" w:rsidP="008511F8">
      <w:pPr>
        <w:spacing w:after="0" w:line="276" w:lineRule="auto"/>
        <w:ind w:left="283" w:firstLine="0"/>
        <w:jc w:val="center"/>
        <w:rPr>
          <w:rFonts w:ascii="Calibri" w:hAnsi="Calibri" w:cs="Calibri"/>
          <w:b/>
          <w:sz w:val="22"/>
        </w:rPr>
      </w:pPr>
    </w:p>
    <w:p w:rsidR="009D5883" w:rsidRPr="008511F8" w:rsidRDefault="009D5883" w:rsidP="008511F8">
      <w:pPr>
        <w:spacing w:after="0" w:line="276" w:lineRule="auto"/>
        <w:ind w:left="283" w:firstLine="0"/>
        <w:jc w:val="center"/>
        <w:rPr>
          <w:rFonts w:ascii="Calibri" w:hAnsi="Calibri" w:cs="Calibri"/>
          <w:b/>
          <w:sz w:val="22"/>
        </w:rPr>
      </w:pPr>
      <w:r w:rsidRPr="008511F8">
        <w:rPr>
          <w:rFonts w:ascii="Calibri" w:hAnsi="Calibri" w:cs="Calibri"/>
          <w:b/>
          <w:sz w:val="22"/>
        </w:rPr>
        <w:t>§ 3</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Wykonawca oświadcza, że zamówione dzieło wykona w terminie od ………….. do …………..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lastRenderedPageBreak/>
        <w:t xml:space="preserve">Wykonawca oświadcza, że wykonanie dzieła leży w granicach jego możliwości i nie istnieją żadne przeszkody uniemożliwiające w całości lub części jego wykonanie.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Wykonawca oświadcza, że nie istnieją jakiekolwiek okoliczności mogące wywołać wątpliwości </w:t>
      </w:r>
      <w:r w:rsidR="008511F8">
        <w:rPr>
          <w:rFonts w:ascii="Calibri" w:hAnsi="Calibri" w:cs="Calibri"/>
          <w:sz w:val="22"/>
        </w:rPr>
        <w:br/>
      </w:r>
      <w:r w:rsidRPr="008511F8">
        <w:rPr>
          <w:rFonts w:ascii="Calibri" w:hAnsi="Calibri" w:cs="Calibri"/>
          <w:sz w:val="22"/>
        </w:rPr>
        <w:t>co do jego bezstronności,</w:t>
      </w:r>
      <w:r w:rsidRPr="008511F8">
        <w:rPr>
          <w:rFonts w:ascii="Calibri" w:hAnsi="Calibri" w:cs="Calibri"/>
          <w:i/>
          <w:sz w:val="22"/>
        </w:rPr>
        <w:t xml:space="preserve"> </w:t>
      </w:r>
      <w:r w:rsidRPr="008511F8">
        <w:rPr>
          <w:rFonts w:ascii="Calibri" w:hAnsi="Calibri" w:cs="Calibri"/>
          <w:sz w:val="22"/>
        </w:rPr>
        <w:t xml:space="preserve">w szczególności: </w:t>
      </w:r>
    </w:p>
    <w:p w:rsidR="009D5883" w:rsidRPr="008511F8" w:rsidRDefault="009D5883" w:rsidP="008511F8">
      <w:pPr>
        <w:numPr>
          <w:ilvl w:val="2"/>
          <w:numId w:val="12"/>
        </w:numPr>
        <w:spacing w:after="0" w:line="276" w:lineRule="auto"/>
        <w:ind w:hanging="360"/>
        <w:rPr>
          <w:rFonts w:ascii="Calibri" w:hAnsi="Calibri" w:cs="Calibri"/>
          <w:sz w:val="22"/>
        </w:rPr>
      </w:pPr>
      <w:r w:rsidRPr="008511F8">
        <w:rPr>
          <w:rFonts w:ascii="Calibri" w:hAnsi="Calibri" w:cs="Calibri"/>
          <w:sz w:val="22"/>
        </w:rPr>
        <w:t xml:space="preserve">Wykonawca nie jest współautorem prac naukowych Kandydata; </w:t>
      </w:r>
    </w:p>
    <w:p w:rsidR="009D5883" w:rsidRPr="008511F8" w:rsidRDefault="009D5883" w:rsidP="008511F8">
      <w:pPr>
        <w:numPr>
          <w:ilvl w:val="2"/>
          <w:numId w:val="12"/>
        </w:numPr>
        <w:spacing w:after="0" w:line="276" w:lineRule="auto"/>
        <w:ind w:hanging="360"/>
        <w:rPr>
          <w:rFonts w:ascii="Calibri" w:hAnsi="Calibri" w:cs="Calibri"/>
          <w:sz w:val="22"/>
        </w:rPr>
      </w:pPr>
      <w:r w:rsidRPr="008511F8">
        <w:rPr>
          <w:rFonts w:ascii="Calibri" w:hAnsi="Calibri" w:cs="Calibri"/>
          <w:sz w:val="22"/>
        </w:rPr>
        <w:t xml:space="preserve">Wykonawca nie uczestniczył, ani nie uczestniczy wspólnie z Kandydatem w zespołach badawczych realizujących projekty finansowane w drodze konkursów krajowych lub zagranicznych;  </w:t>
      </w:r>
    </w:p>
    <w:p w:rsidR="009D5883" w:rsidRPr="008511F8" w:rsidRDefault="009D5883" w:rsidP="008511F8">
      <w:pPr>
        <w:numPr>
          <w:ilvl w:val="2"/>
          <w:numId w:val="12"/>
        </w:numPr>
        <w:spacing w:after="0" w:line="276" w:lineRule="auto"/>
        <w:ind w:hanging="360"/>
        <w:rPr>
          <w:rFonts w:ascii="Calibri" w:hAnsi="Calibri" w:cs="Calibri"/>
          <w:sz w:val="22"/>
        </w:rPr>
      </w:pPr>
      <w:r w:rsidRPr="008511F8">
        <w:rPr>
          <w:rFonts w:ascii="Calibri" w:hAnsi="Calibri" w:cs="Calibri"/>
          <w:sz w:val="22"/>
        </w:rPr>
        <w:t xml:space="preserve">Wykonawca nie prowadził wspólnie z Kandydatem prac naukowych w instytucjach naukowych;  </w:t>
      </w:r>
    </w:p>
    <w:p w:rsidR="009D5883" w:rsidRPr="008511F8" w:rsidRDefault="009D5883" w:rsidP="008511F8">
      <w:pPr>
        <w:numPr>
          <w:ilvl w:val="2"/>
          <w:numId w:val="12"/>
        </w:numPr>
        <w:spacing w:after="0" w:line="276" w:lineRule="auto"/>
        <w:ind w:hanging="360"/>
        <w:rPr>
          <w:rFonts w:ascii="Calibri" w:hAnsi="Calibri" w:cs="Calibri"/>
          <w:sz w:val="22"/>
        </w:rPr>
      </w:pPr>
      <w:r w:rsidRPr="008511F8">
        <w:rPr>
          <w:rFonts w:ascii="Calibri" w:hAnsi="Calibri" w:cs="Calibri"/>
          <w:sz w:val="22"/>
        </w:rPr>
        <w:t xml:space="preserve">Wykonawca nie sporządzał recenzji w innych postępowaniach o awans naukowy Kandydata oraz nie pełnił w nich funkcji promotora albo promotora pomocniczego;  </w:t>
      </w:r>
    </w:p>
    <w:p w:rsidR="009D5883" w:rsidRPr="008511F8" w:rsidRDefault="009D5883" w:rsidP="008511F8">
      <w:pPr>
        <w:numPr>
          <w:ilvl w:val="2"/>
          <w:numId w:val="12"/>
        </w:numPr>
        <w:spacing w:after="0" w:line="276" w:lineRule="auto"/>
        <w:ind w:hanging="360"/>
        <w:rPr>
          <w:rFonts w:ascii="Calibri" w:hAnsi="Calibri" w:cs="Calibri"/>
          <w:sz w:val="22"/>
        </w:rPr>
      </w:pPr>
      <w:r w:rsidRPr="008511F8">
        <w:rPr>
          <w:rFonts w:ascii="Calibri" w:hAnsi="Calibri" w:cs="Calibri"/>
          <w:sz w:val="22"/>
        </w:rPr>
        <w:t xml:space="preserve">nie zachodzą inne okoliczności określone w art. 24 ustawy z dnia 14 czerwca 1960 r. Kodeks postępowania administracyjnego, które skutkowałyby niemożnością wykonania przedmiotu umowy.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Dzieło powinno kończyć się jasno wyrażoną, jednoznaczną konkluzją (pozytywną albo negatywną). Konkluzja winna znajdować jednoznaczne uzasadnienie wyrażone  w treści recenzji.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Wykonawca przyjmuje do wiadomości, że dzieło powinno być wykonane według poniższych zasad:</w:t>
      </w:r>
      <w:r w:rsidRPr="008511F8">
        <w:rPr>
          <w:rFonts w:ascii="Calibri" w:hAnsi="Calibri" w:cs="Calibri"/>
          <w:i/>
          <w:sz w:val="22"/>
        </w:rPr>
        <w:t xml:space="preserve"> </w:t>
      </w:r>
      <w:r w:rsidRPr="008511F8">
        <w:rPr>
          <w:rFonts w:ascii="Calibri" w:hAnsi="Calibri" w:cs="Calibri"/>
          <w:sz w:val="22"/>
        </w:rPr>
        <w:t xml:space="preserve"> </w:t>
      </w:r>
    </w:p>
    <w:p w:rsidR="009D5883" w:rsidRPr="008511F8" w:rsidRDefault="009D5883" w:rsidP="008511F8">
      <w:pPr>
        <w:pStyle w:val="Akapitzlist"/>
        <w:numPr>
          <w:ilvl w:val="0"/>
          <w:numId w:val="18"/>
        </w:numPr>
        <w:spacing w:after="0" w:line="276" w:lineRule="auto"/>
        <w:jc w:val="left"/>
        <w:rPr>
          <w:rFonts w:ascii="Calibri" w:hAnsi="Calibri" w:cs="Calibri"/>
          <w:sz w:val="22"/>
        </w:rPr>
      </w:pPr>
      <w:r w:rsidRPr="008511F8">
        <w:rPr>
          <w:rFonts w:ascii="Calibri" w:hAnsi="Calibri" w:cs="Calibri"/>
          <w:sz w:val="22"/>
        </w:rPr>
        <w:t xml:space="preserve">Przedstawienie podstawowych danych o Kandydacie, w tym:  </w:t>
      </w:r>
    </w:p>
    <w:p w:rsidR="009D5883" w:rsidRPr="008511F8" w:rsidRDefault="009D5883" w:rsidP="008511F8">
      <w:pPr>
        <w:numPr>
          <w:ilvl w:val="3"/>
          <w:numId w:val="11"/>
        </w:numPr>
        <w:spacing w:after="0" w:line="276" w:lineRule="auto"/>
        <w:ind w:hanging="360"/>
        <w:rPr>
          <w:rFonts w:ascii="Calibri" w:hAnsi="Calibri" w:cs="Calibri"/>
          <w:sz w:val="22"/>
        </w:rPr>
      </w:pPr>
      <w:r w:rsidRPr="008511F8">
        <w:rPr>
          <w:rFonts w:ascii="Calibri" w:hAnsi="Calibri" w:cs="Calibri"/>
          <w:sz w:val="22"/>
        </w:rPr>
        <w:t xml:space="preserve">data uzyskania stopnia doktora oraz nazwa jednostki organizacyjnej, w której był ten stopień nadany;   </w:t>
      </w:r>
    </w:p>
    <w:p w:rsidR="009D5883" w:rsidRPr="008511F8" w:rsidRDefault="009D5883" w:rsidP="008511F8">
      <w:pPr>
        <w:numPr>
          <w:ilvl w:val="3"/>
          <w:numId w:val="11"/>
        </w:numPr>
        <w:spacing w:after="0" w:line="276" w:lineRule="auto"/>
        <w:ind w:hanging="360"/>
        <w:rPr>
          <w:rFonts w:ascii="Calibri" w:hAnsi="Calibri" w:cs="Calibri"/>
          <w:sz w:val="22"/>
        </w:rPr>
      </w:pPr>
      <w:r w:rsidRPr="008511F8">
        <w:rPr>
          <w:rFonts w:ascii="Calibri" w:hAnsi="Calibri" w:cs="Calibri"/>
          <w:sz w:val="22"/>
        </w:rPr>
        <w:t xml:space="preserve">informacja, czy Kandydat ubiegał się uprzednio o nadanie stopnia doktora habilitowanego,  w tym – o ile wynika to z dokumentacji sprawy – informacja o przebiegu i zakończeniu wcześniejszego postępowania;  </w:t>
      </w:r>
    </w:p>
    <w:p w:rsidR="009D5883" w:rsidRPr="008511F8" w:rsidRDefault="009D5883" w:rsidP="008511F8">
      <w:pPr>
        <w:numPr>
          <w:ilvl w:val="3"/>
          <w:numId w:val="11"/>
        </w:numPr>
        <w:spacing w:after="0" w:line="276" w:lineRule="auto"/>
        <w:ind w:hanging="360"/>
        <w:rPr>
          <w:rFonts w:ascii="Calibri" w:hAnsi="Calibri" w:cs="Calibri"/>
          <w:sz w:val="22"/>
        </w:rPr>
      </w:pPr>
      <w:r w:rsidRPr="008511F8">
        <w:rPr>
          <w:rFonts w:ascii="Calibri" w:hAnsi="Calibri" w:cs="Calibri"/>
          <w:sz w:val="22"/>
        </w:rPr>
        <w:t xml:space="preserve">przebieg kariery zawodowej (miejsce pracy, zajmowane stanowiska);  </w:t>
      </w:r>
    </w:p>
    <w:p w:rsidR="009D5883" w:rsidRPr="008511F8" w:rsidRDefault="009D5883" w:rsidP="008511F8">
      <w:pPr>
        <w:pStyle w:val="Akapitzlist"/>
        <w:numPr>
          <w:ilvl w:val="0"/>
          <w:numId w:val="18"/>
        </w:numPr>
        <w:spacing w:after="0" w:line="276" w:lineRule="auto"/>
        <w:jc w:val="left"/>
        <w:rPr>
          <w:rFonts w:ascii="Calibri" w:hAnsi="Calibri" w:cs="Calibri"/>
          <w:sz w:val="22"/>
        </w:rPr>
      </w:pPr>
      <w:r w:rsidRPr="008511F8">
        <w:rPr>
          <w:rFonts w:ascii="Calibri" w:hAnsi="Calibri" w:cs="Calibri"/>
          <w:sz w:val="22"/>
        </w:rPr>
        <w:t xml:space="preserve">Przedstawienie informacji o obowiązujących przepisach prawa na dzień wszczęcia ocenianego postępowania habilitacyjnego, w tym obowiązujących kryteriach oceny. </w:t>
      </w:r>
    </w:p>
    <w:p w:rsidR="009D5883" w:rsidRPr="008511F8" w:rsidRDefault="009D5883" w:rsidP="008511F8">
      <w:pPr>
        <w:pStyle w:val="Akapitzlist"/>
        <w:numPr>
          <w:ilvl w:val="0"/>
          <w:numId w:val="18"/>
        </w:numPr>
        <w:spacing w:after="0" w:line="276" w:lineRule="auto"/>
        <w:jc w:val="left"/>
        <w:rPr>
          <w:rFonts w:ascii="Calibri" w:hAnsi="Calibri" w:cs="Calibri"/>
          <w:sz w:val="22"/>
        </w:rPr>
      </w:pPr>
      <w:r w:rsidRPr="008511F8">
        <w:rPr>
          <w:rFonts w:ascii="Calibri" w:hAnsi="Calibri" w:cs="Calibri"/>
          <w:sz w:val="22"/>
        </w:rPr>
        <w:t xml:space="preserve">Przedstawienie informacji o osiągnięciach, w tym: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osiągnięciach naukowych stanowiących znaczny wkład do dyscypliny;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danych </w:t>
      </w:r>
      <w:proofErr w:type="spellStart"/>
      <w:r w:rsidRPr="008511F8">
        <w:rPr>
          <w:rFonts w:ascii="Calibri" w:hAnsi="Calibri" w:cs="Calibri"/>
          <w:sz w:val="22"/>
        </w:rPr>
        <w:t>naukometrycznych</w:t>
      </w:r>
      <w:proofErr w:type="spellEnd"/>
      <w:r w:rsidRPr="008511F8">
        <w:rPr>
          <w:rFonts w:ascii="Calibri" w:hAnsi="Calibri" w:cs="Calibri"/>
          <w:sz w:val="22"/>
        </w:rPr>
        <w:t xml:space="preserve">, jak sumaryczny współczynnik </w:t>
      </w:r>
      <w:proofErr w:type="spellStart"/>
      <w:r w:rsidRPr="008511F8">
        <w:rPr>
          <w:rFonts w:ascii="Calibri" w:hAnsi="Calibri" w:cs="Calibri"/>
          <w:sz w:val="22"/>
        </w:rPr>
        <w:t>Impact</w:t>
      </w:r>
      <w:proofErr w:type="spellEnd"/>
      <w:r w:rsidRPr="008511F8">
        <w:rPr>
          <w:rFonts w:ascii="Calibri" w:hAnsi="Calibri" w:cs="Calibri"/>
          <w:sz w:val="22"/>
        </w:rPr>
        <w:t xml:space="preserve"> </w:t>
      </w:r>
      <w:proofErr w:type="spellStart"/>
      <w:r w:rsidRPr="008511F8">
        <w:rPr>
          <w:rFonts w:ascii="Calibri" w:hAnsi="Calibri" w:cs="Calibri"/>
          <w:sz w:val="22"/>
        </w:rPr>
        <w:t>Factor</w:t>
      </w:r>
      <w:proofErr w:type="spellEnd"/>
      <w:r w:rsidRPr="008511F8">
        <w:rPr>
          <w:rFonts w:ascii="Calibri" w:hAnsi="Calibri" w:cs="Calibri"/>
          <w:sz w:val="22"/>
        </w:rPr>
        <w:t xml:space="preserve">, sumaryczna punktacja ministerialna, liczba </w:t>
      </w:r>
      <w:proofErr w:type="spellStart"/>
      <w:r w:rsidRPr="008511F8">
        <w:rPr>
          <w:rFonts w:ascii="Calibri" w:hAnsi="Calibri" w:cs="Calibri"/>
          <w:sz w:val="22"/>
        </w:rPr>
        <w:t>cytowań</w:t>
      </w:r>
      <w:proofErr w:type="spellEnd"/>
      <w:r w:rsidRPr="008511F8">
        <w:rPr>
          <w:rFonts w:ascii="Calibri" w:hAnsi="Calibri" w:cs="Calibri"/>
          <w:sz w:val="22"/>
        </w:rPr>
        <w:t xml:space="preserve"> oraz indeks Hirscha, którymi legitymuje się kandydat na dzień wszczęcia postępowania w sprawie nadania stopnia doktora habilitowanego, z podaniem również danych współczynników po uzyskaniu ostatniego awansu naukowego;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informacja o aktywności naukowej Kandydata wraz z jednoznaczną oceną czy jest ona istotna;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informacja o najważniejszych czasopismach, w ramach których Kandydat publikował swoje osiągnięcia naukowe;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informacja, czy Kandydat odgrywał wiodącą rolę w ramach powstawania współautorskich prac naukowych;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ocena wskazanych przez Kandydata osiągnięć naukowych, w tym jednoznaczna konkluzja, czy stanowią one znaczy wkład w rozwój określonej dyscypliny naukowej;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t xml:space="preserve">informacja o spełnieniu przez Kandydata kryterium dotyczącego wykazania się istotną aktywnością naukową;  </w:t>
      </w:r>
    </w:p>
    <w:p w:rsidR="009D5883" w:rsidRPr="008511F8" w:rsidRDefault="009D5883" w:rsidP="008511F8">
      <w:pPr>
        <w:numPr>
          <w:ilvl w:val="3"/>
          <w:numId w:val="13"/>
        </w:numPr>
        <w:spacing w:after="0" w:line="276" w:lineRule="auto"/>
        <w:ind w:hanging="360"/>
        <w:rPr>
          <w:rFonts w:ascii="Calibri" w:hAnsi="Calibri" w:cs="Calibri"/>
          <w:sz w:val="22"/>
        </w:rPr>
      </w:pPr>
      <w:r w:rsidRPr="008511F8">
        <w:rPr>
          <w:rFonts w:ascii="Calibri" w:hAnsi="Calibri" w:cs="Calibri"/>
          <w:sz w:val="22"/>
        </w:rPr>
        <w:lastRenderedPageBreak/>
        <w:t xml:space="preserve">informacja o osiągnięciach dydaktycznych, organizacyjnych i popularyzujących naukę Kandydata do stopnia doktora habilitowanego.  </w:t>
      </w:r>
    </w:p>
    <w:p w:rsidR="009D5883" w:rsidRPr="008511F8" w:rsidRDefault="009D5883" w:rsidP="008511F8">
      <w:pPr>
        <w:pStyle w:val="Akapitzlist"/>
        <w:numPr>
          <w:ilvl w:val="0"/>
          <w:numId w:val="18"/>
        </w:numPr>
        <w:spacing w:after="0" w:line="276" w:lineRule="auto"/>
        <w:rPr>
          <w:rFonts w:ascii="Calibri" w:hAnsi="Calibri" w:cs="Calibri"/>
          <w:sz w:val="22"/>
        </w:rPr>
      </w:pPr>
      <w:r w:rsidRPr="008511F8">
        <w:rPr>
          <w:rFonts w:ascii="Calibri" w:hAnsi="Calibri" w:cs="Calibri"/>
          <w:sz w:val="22"/>
        </w:rPr>
        <w:t xml:space="preserve">Oprócz przedstawionych wyżej w punktach zagadnień, których omówienia Uniwersytet  Ekonomiczny we Wrocławiu oczekuje w pierwszej kolejności, Wykonawca może według własnego uznania, przedstawić inne informacje lub uwagi istotne dla wyrażonego stanowiska zawartego w recenzji.  </w:t>
      </w:r>
    </w:p>
    <w:p w:rsidR="009D5883" w:rsidRPr="008511F8" w:rsidRDefault="009D5883" w:rsidP="008511F8">
      <w:pPr>
        <w:pStyle w:val="Akapitzlist"/>
        <w:numPr>
          <w:ilvl w:val="0"/>
          <w:numId w:val="18"/>
        </w:numPr>
        <w:spacing w:after="0" w:line="276" w:lineRule="auto"/>
        <w:rPr>
          <w:rFonts w:ascii="Calibri" w:hAnsi="Calibri" w:cs="Calibri"/>
          <w:sz w:val="22"/>
        </w:rPr>
      </w:pPr>
      <w:r w:rsidRPr="008511F8">
        <w:rPr>
          <w:rFonts w:ascii="Calibri" w:hAnsi="Calibri" w:cs="Calibri"/>
          <w:sz w:val="22"/>
        </w:rPr>
        <w:t xml:space="preserve">W recenzji powinny być szczegółowo wymienione wszystkie zauważone przez Wykonawcę błędy oraz niesłuszne lub niedokładne sformułowania.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Wykonawca zobowiązuje się do pozostawania w stałym, bezpośrednim kontakcie z Zamawiającym w celu przekazania mu ewentualnych wskazówek dotyczących realizacji przedmiotu umowy.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Gotowe dzieło zostanie przekazane Zamawiającemu w jego siedzibie w formie pisemnej (papierowej 3 egz.) i elektronicznej (wysłane w formacie pdf na adres ……………………………..@ue.wroc.pl).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W ciągu 7 dni od przekazania dzieła Zamawiający podejmie decyzję o przyjęciu dzieła albo wskaże, jakich zmian lub poprawek Wykonawca powinien dokonać. Jeżeli Zamawiający nie zażąda w tym terminie dokonania zmian i poprawek, to uważa się, że dzieło zostało przez niego przyjęte bez zastrzeżeń.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W przypadku niedokonania przez Wykonawcę wskazanych zmian lub poprawek w w/w terminie Zamawiający uznaje umowę za niewykonaną. Podstawą uznania umowy za niewykonaną może być także rażące naruszenie terminu wykonania przedmiotu umowy.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Z chwilą przyjęcia ostatecznej wersji dzieła na Zamawiającego przechodzą majątkowe prawa autorskie i pokrewne do dzieła w szczególności w zakresie umożliwiającym mu:* </w:t>
      </w:r>
    </w:p>
    <w:p w:rsidR="009D5883" w:rsidRPr="008511F8" w:rsidRDefault="009D5883" w:rsidP="008511F8">
      <w:pPr>
        <w:numPr>
          <w:ilvl w:val="1"/>
          <w:numId w:val="10"/>
        </w:numPr>
        <w:spacing w:after="0" w:line="276" w:lineRule="auto"/>
        <w:ind w:hanging="284"/>
        <w:rPr>
          <w:rFonts w:ascii="Calibri" w:hAnsi="Calibri" w:cs="Calibri"/>
          <w:sz w:val="22"/>
        </w:rPr>
      </w:pPr>
      <w:r w:rsidRPr="008511F8">
        <w:rPr>
          <w:rFonts w:ascii="Calibri" w:hAnsi="Calibri" w:cs="Calibri"/>
          <w:sz w:val="22"/>
        </w:rPr>
        <w:t xml:space="preserve">utrwalanie dzieła lub jego fragmentów na dowolnych nośnikach, a w szczególności nośnikach właściwych dla technik komputerowych, </w:t>
      </w:r>
    </w:p>
    <w:p w:rsidR="009D5883" w:rsidRPr="008511F8" w:rsidRDefault="009D5883" w:rsidP="008511F8">
      <w:pPr>
        <w:numPr>
          <w:ilvl w:val="1"/>
          <w:numId w:val="10"/>
        </w:numPr>
        <w:spacing w:after="0" w:line="276" w:lineRule="auto"/>
        <w:ind w:hanging="284"/>
        <w:rPr>
          <w:rFonts w:ascii="Calibri" w:hAnsi="Calibri" w:cs="Calibri"/>
          <w:sz w:val="22"/>
        </w:rPr>
      </w:pPr>
      <w:r w:rsidRPr="008511F8">
        <w:rPr>
          <w:rFonts w:ascii="Calibri" w:hAnsi="Calibri" w:cs="Calibri"/>
          <w:sz w:val="22"/>
        </w:rPr>
        <w:t xml:space="preserve">zwielokrotnianie dzieła lub jego fragmentów na dowolnych nośnikach, a w szczególności nośnikach właściwych dla technik komputerowych, </w:t>
      </w:r>
    </w:p>
    <w:p w:rsidR="009D5883" w:rsidRPr="008511F8" w:rsidRDefault="009D5883" w:rsidP="008511F8">
      <w:pPr>
        <w:numPr>
          <w:ilvl w:val="1"/>
          <w:numId w:val="10"/>
        </w:numPr>
        <w:spacing w:after="0" w:line="276" w:lineRule="auto"/>
        <w:ind w:hanging="284"/>
        <w:rPr>
          <w:rFonts w:ascii="Calibri" w:hAnsi="Calibri" w:cs="Calibri"/>
          <w:sz w:val="22"/>
        </w:rPr>
      </w:pPr>
      <w:r w:rsidRPr="008511F8">
        <w:rPr>
          <w:rFonts w:ascii="Calibri" w:hAnsi="Calibri" w:cs="Calibri"/>
          <w:sz w:val="22"/>
        </w:rPr>
        <w:t xml:space="preserve">wprowadzanie dzieła lub jego fragmentów do pamięci komputera oraz urządzeń przenośnych, </w:t>
      </w:r>
    </w:p>
    <w:p w:rsidR="009D5883" w:rsidRPr="008511F8" w:rsidRDefault="009D5883" w:rsidP="008511F8">
      <w:pPr>
        <w:numPr>
          <w:ilvl w:val="1"/>
          <w:numId w:val="10"/>
        </w:numPr>
        <w:spacing w:after="0" w:line="276" w:lineRule="auto"/>
        <w:ind w:hanging="284"/>
        <w:rPr>
          <w:rFonts w:ascii="Calibri" w:hAnsi="Calibri" w:cs="Calibri"/>
          <w:sz w:val="22"/>
        </w:rPr>
      </w:pPr>
      <w:r w:rsidRPr="008511F8">
        <w:rPr>
          <w:rFonts w:ascii="Calibri" w:hAnsi="Calibri" w:cs="Calibri"/>
          <w:sz w:val="22"/>
        </w:rPr>
        <w:t xml:space="preserve">wprowadzanie dzieła do sieci komputerowych i sieci multimedialnych (w tym do Internetu), </w:t>
      </w:r>
    </w:p>
    <w:p w:rsidR="009D5883" w:rsidRPr="008511F8" w:rsidRDefault="009D5883" w:rsidP="008511F8">
      <w:pPr>
        <w:numPr>
          <w:ilvl w:val="1"/>
          <w:numId w:val="10"/>
        </w:numPr>
        <w:spacing w:after="0" w:line="276" w:lineRule="auto"/>
        <w:ind w:hanging="284"/>
        <w:rPr>
          <w:rFonts w:ascii="Calibri" w:hAnsi="Calibri" w:cs="Calibri"/>
          <w:sz w:val="22"/>
        </w:rPr>
      </w:pPr>
      <w:r w:rsidRPr="008511F8">
        <w:rPr>
          <w:rFonts w:ascii="Calibri" w:hAnsi="Calibri" w:cs="Calibri"/>
          <w:sz w:val="22"/>
        </w:rPr>
        <w:t xml:space="preserve">udostępnianie dzieła w taki sposób, aby każdy miał do niego dostęp w wybranym przez siebie miejscu i czasie, </w:t>
      </w:r>
    </w:p>
    <w:p w:rsidR="009D5883" w:rsidRPr="008511F8" w:rsidRDefault="009D5883" w:rsidP="008511F8">
      <w:pPr>
        <w:numPr>
          <w:ilvl w:val="1"/>
          <w:numId w:val="10"/>
        </w:numPr>
        <w:spacing w:after="0" w:line="276" w:lineRule="auto"/>
        <w:ind w:left="568" w:hanging="284"/>
        <w:rPr>
          <w:rFonts w:ascii="Calibri" w:hAnsi="Calibri" w:cs="Calibri"/>
          <w:sz w:val="22"/>
        </w:rPr>
      </w:pPr>
      <w:r w:rsidRPr="008511F8">
        <w:rPr>
          <w:rFonts w:ascii="Calibri" w:hAnsi="Calibri" w:cs="Calibri"/>
          <w:sz w:val="22"/>
        </w:rPr>
        <w:t>wykorzystanie dzieła na potrzeby przeprowadzenia ...................................................</w:t>
      </w:r>
      <w:r w:rsidRPr="008511F8">
        <w:rPr>
          <w:rFonts w:ascii="Calibri" w:hAnsi="Calibri" w:cs="Calibri"/>
          <w:sz w:val="22"/>
          <w:vertAlign w:val="superscript"/>
        </w:rPr>
        <w:t xml:space="preserve">***  </w:t>
      </w:r>
      <w:r w:rsidRPr="008511F8">
        <w:rPr>
          <w:rFonts w:ascii="Calibri" w:hAnsi="Calibri" w:cs="Calibri"/>
          <w:b/>
          <w:sz w:val="22"/>
        </w:rPr>
        <w:t xml:space="preserve"> </w:t>
      </w:r>
    </w:p>
    <w:p w:rsidR="009D5883" w:rsidRPr="008511F8" w:rsidRDefault="009D5883" w:rsidP="008511F8">
      <w:pPr>
        <w:spacing w:after="0" w:line="276" w:lineRule="auto"/>
        <w:ind w:left="577"/>
        <w:rPr>
          <w:rFonts w:ascii="Calibri" w:hAnsi="Calibri" w:cs="Calibri"/>
          <w:sz w:val="22"/>
        </w:rPr>
      </w:pPr>
      <w:r w:rsidRPr="008511F8">
        <w:rPr>
          <w:rFonts w:ascii="Calibri" w:hAnsi="Calibri" w:cs="Calibri"/>
          <w:sz w:val="22"/>
        </w:rPr>
        <w:t xml:space="preserve">………………….……….……….. (podać imię i nazwisko). </w:t>
      </w:r>
    </w:p>
    <w:p w:rsidR="009D5883" w:rsidRPr="008511F8" w:rsidRDefault="009D5883" w:rsidP="008511F8">
      <w:pPr>
        <w:numPr>
          <w:ilvl w:val="0"/>
          <w:numId w:val="10"/>
        </w:numPr>
        <w:spacing w:after="0" w:line="276" w:lineRule="auto"/>
        <w:ind w:hanging="358"/>
        <w:rPr>
          <w:rFonts w:ascii="Calibri" w:hAnsi="Calibri" w:cs="Calibri"/>
          <w:sz w:val="22"/>
        </w:rPr>
      </w:pPr>
      <w:r w:rsidRPr="008511F8">
        <w:rPr>
          <w:rFonts w:ascii="Calibri" w:hAnsi="Calibri" w:cs="Calibri"/>
          <w:sz w:val="22"/>
        </w:rPr>
        <w:t xml:space="preserve">Wykonawca upoważnia Zamawiającego do wykonywania jego autorskich praw osobistych </w:t>
      </w:r>
      <w:r w:rsidR="008511F8">
        <w:rPr>
          <w:rFonts w:ascii="Calibri" w:hAnsi="Calibri" w:cs="Calibri"/>
          <w:sz w:val="22"/>
        </w:rPr>
        <w:br/>
      </w:r>
      <w:r w:rsidRPr="008511F8">
        <w:rPr>
          <w:rFonts w:ascii="Calibri" w:hAnsi="Calibri" w:cs="Calibri"/>
          <w:sz w:val="22"/>
        </w:rPr>
        <w:t xml:space="preserve">i zobowiązuje się, że nie będzie tych praw wykorzystywał. </w:t>
      </w:r>
    </w:p>
    <w:p w:rsidR="008511F8" w:rsidRPr="008511F8" w:rsidRDefault="008511F8" w:rsidP="008511F8">
      <w:pPr>
        <w:spacing w:after="0" w:line="276" w:lineRule="auto"/>
        <w:ind w:right="7"/>
        <w:jc w:val="center"/>
        <w:rPr>
          <w:rFonts w:ascii="Calibri" w:hAnsi="Calibri" w:cs="Calibri"/>
          <w:sz w:val="22"/>
        </w:rPr>
      </w:pPr>
    </w:p>
    <w:p w:rsidR="009D5883" w:rsidRPr="008511F8" w:rsidRDefault="009D5883" w:rsidP="008511F8">
      <w:pPr>
        <w:spacing w:after="0" w:line="276" w:lineRule="auto"/>
        <w:ind w:right="7"/>
        <w:jc w:val="center"/>
        <w:rPr>
          <w:rFonts w:ascii="Calibri" w:hAnsi="Calibri" w:cs="Calibri"/>
          <w:b/>
          <w:sz w:val="22"/>
        </w:rPr>
      </w:pPr>
      <w:r w:rsidRPr="008511F8">
        <w:rPr>
          <w:rFonts w:ascii="Calibri" w:hAnsi="Calibri" w:cs="Calibri"/>
          <w:b/>
          <w:sz w:val="22"/>
        </w:rPr>
        <w:t xml:space="preserve">§ 4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W celu wykonania przedmiotu umowy wskazanego w § 1 ust. 1 Zamawiający udostępni Wykonawcy odpowiednie dokumenty, materiały lub informacje. </w:t>
      </w:r>
    </w:p>
    <w:p w:rsidR="009D5883" w:rsidRPr="008511F8" w:rsidRDefault="009D5883" w:rsidP="008511F8">
      <w:pPr>
        <w:spacing w:after="0" w:line="276" w:lineRule="auto"/>
        <w:ind w:left="0" w:right="7" w:firstLine="0"/>
        <w:rPr>
          <w:rFonts w:ascii="Calibri" w:hAnsi="Calibri" w:cs="Calibri"/>
          <w:sz w:val="22"/>
        </w:rPr>
      </w:pPr>
    </w:p>
    <w:p w:rsidR="009D5883" w:rsidRPr="008511F8" w:rsidRDefault="009D5883" w:rsidP="008511F8">
      <w:pPr>
        <w:spacing w:after="0" w:line="276" w:lineRule="auto"/>
        <w:ind w:right="7"/>
        <w:jc w:val="center"/>
        <w:rPr>
          <w:rFonts w:ascii="Calibri" w:hAnsi="Calibri" w:cs="Calibri"/>
          <w:b/>
          <w:sz w:val="22"/>
        </w:rPr>
      </w:pPr>
      <w:r w:rsidRPr="008511F8">
        <w:rPr>
          <w:rFonts w:ascii="Calibri" w:hAnsi="Calibri" w:cs="Calibri"/>
          <w:b/>
          <w:sz w:val="22"/>
        </w:rPr>
        <w:t xml:space="preserve">§ 5 </w:t>
      </w:r>
    </w:p>
    <w:p w:rsidR="009D5883" w:rsidRPr="008511F8" w:rsidRDefault="009D5883" w:rsidP="008511F8">
      <w:pPr>
        <w:numPr>
          <w:ilvl w:val="0"/>
          <w:numId w:val="14"/>
        </w:numPr>
        <w:spacing w:after="0" w:line="276" w:lineRule="auto"/>
        <w:ind w:left="293" w:hanging="283"/>
        <w:rPr>
          <w:rFonts w:ascii="Calibri" w:hAnsi="Calibri" w:cs="Calibri"/>
          <w:sz w:val="22"/>
        </w:rPr>
      </w:pPr>
      <w:r w:rsidRPr="008511F8">
        <w:rPr>
          <w:rFonts w:ascii="Calibri" w:hAnsi="Calibri" w:cs="Calibri"/>
          <w:sz w:val="22"/>
        </w:rPr>
        <w:t xml:space="preserve">Za wykonanie dzieła Wykonawca otrzyma wynagrodzenie  umowne ryczałtowe </w:t>
      </w:r>
      <w:r w:rsidRPr="008511F8">
        <w:rPr>
          <w:rFonts w:ascii="Calibri" w:hAnsi="Calibri" w:cs="Calibri"/>
          <w:sz w:val="22"/>
        </w:rPr>
        <w:br/>
        <w:t xml:space="preserve">w wysokości zł …................... (słownie złotych: ………………………………………………) brutto; </w:t>
      </w:r>
      <w:r w:rsidRPr="008511F8">
        <w:rPr>
          <w:rFonts w:ascii="Calibri" w:hAnsi="Calibri" w:cs="Calibri"/>
          <w:sz w:val="22"/>
        </w:rPr>
        <w:br/>
        <w:t xml:space="preserve">w tym zawiera się wynagrodzenie z tytułu przeniesienia praw autorskich, o których mowa w § 3.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lastRenderedPageBreak/>
        <w:t xml:space="preserve">Podstawą do wystawienia rachunku będzie protokół odbioru dzieła bez zastrzeżeń przez Zamawiającego. Zapłata wynagrodzenia nastąpi po wystawieniu rachunku przez Wykonawcę. </w:t>
      </w:r>
      <w:r w:rsidR="008511F8">
        <w:rPr>
          <w:rFonts w:ascii="Calibri" w:hAnsi="Calibri" w:cs="Calibri"/>
          <w:sz w:val="22"/>
        </w:rPr>
        <w:br/>
      </w:r>
      <w:r w:rsidRPr="008511F8">
        <w:rPr>
          <w:rFonts w:ascii="Calibri" w:hAnsi="Calibri" w:cs="Calibri"/>
          <w:sz w:val="22"/>
        </w:rPr>
        <w:t xml:space="preserve">Do rachunku należy dołączyć protokół odbioru dzieła.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t xml:space="preserve">Wykonawcy przysługuje refundacja kosztów zakwaterowania i podróży służbowej, związanych </w:t>
      </w:r>
      <w:r w:rsidR="008511F8">
        <w:rPr>
          <w:rFonts w:ascii="Calibri" w:hAnsi="Calibri" w:cs="Calibri"/>
          <w:sz w:val="22"/>
        </w:rPr>
        <w:br/>
      </w:r>
      <w:r w:rsidRPr="008511F8">
        <w:rPr>
          <w:rFonts w:ascii="Calibri" w:hAnsi="Calibri" w:cs="Calibri"/>
          <w:sz w:val="22"/>
        </w:rPr>
        <w:t xml:space="preserve">z wykonywaniem obowiązków wynikających z niniejszej umowy, według ich faktycznej wysokości, jednak nie wyższej niż ustalonej zgodnie z przepisami o należnościach przysługujących pracownikowi zatrudnionemu w państwowej lub samorządowej jednostce sfery budżetowej </w:t>
      </w:r>
      <w:r w:rsidR="008511F8">
        <w:rPr>
          <w:rFonts w:ascii="Calibri" w:hAnsi="Calibri" w:cs="Calibri"/>
          <w:sz w:val="22"/>
        </w:rPr>
        <w:br/>
      </w:r>
      <w:r w:rsidRPr="008511F8">
        <w:rPr>
          <w:rFonts w:ascii="Calibri" w:hAnsi="Calibri" w:cs="Calibri"/>
          <w:sz w:val="22"/>
        </w:rPr>
        <w:t xml:space="preserve">z tytułu podróży służbowej. Wykonawca zobowiązany jest przedłożyć Zamawiającemu rozliczenie kosztów w terminie 14 dni od zakończenia podróży.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t xml:space="preserve">Zapłata wynagrodzenia nastąpi przelewem na rachunek bankowy Wykonawcy podany </w:t>
      </w:r>
      <w:r w:rsidR="008511F8">
        <w:rPr>
          <w:rFonts w:ascii="Calibri" w:hAnsi="Calibri" w:cs="Calibri"/>
          <w:sz w:val="22"/>
        </w:rPr>
        <w:br/>
      </w:r>
      <w:r w:rsidRPr="008511F8">
        <w:rPr>
          <w:rFonts w:ascii="Calibri" w:hAnsi="Calibri" w:cs="Calibri"/>
          <w:sz w:val="22"/>
        </w:rPr>
        <w:t xml:space="preserve">w wystawianym przez niego rachunku. Zapłata nastąpi w dziesiątym lub dwudziestym piątym dniu tego miesiąca kalendarzowego,  w którym Centrum Obsługi Spraw Personalnych – Dział Płac otrzyma od  Wykonawcy kompletne i zatwierdzone dokumenty rozliczeniowe, o ile dokumenty </w:t>
      </w:r>
      <w:r w:rsidR="008511F8">
        <w:rPr>
          <w:rFonts w:ascii="Calibri" w:hAnsi="Calibri" w:cs="Calibri"/>
          <w:sz w:val="22"/>
        </w:rPr>
        <w:br/>
      </w:r>
      <w:r w:rsidRPr="008511F8">
        <w:rPr>
          <w:rFonts w:ascii="Calibri" w:hAnsi="Calibri" w:cs="Calibri"/>
          <w:sz w:val="22"/>
        </w:rPr>
        <w:t xml:space="preserve">te wpłyną do wymienionego wyżej Działu do odpowiednio trzeciego lub piętnastego dnia tego miesiąca. W przypadku, gdy dziesiąty lub dwudziesty piąty dzień przypada na dzień wolny od pracy, to dniem zapłaty będzie pierwszy dzień roboczy następujący po tej dacie.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t xml:space="preserve">Wykonawca jest zobowiązany niezwłocznie i na koszt własny usunąć nieprawidłowości (błędy, wady) w wykonaniu przedmiotu umowy stwierdzone przez Zamawiającego. Jeżeli  Wykonawca </w:t>
      </w:r>
      <w:r w:rsidR="008511F8">
        <w:rPr>
          <w:rFonts w:ascii="Calibri" w:hAnsi="Calibri" w:cs="Calibri"/>
          <w:sz w:val="22"/>
        </w:rPr>
        <w:br/>
      </w:r>
      <w:r w:rsidRPr="008511F8">
        <w:rPr>
          <w:rFonts w:ascii="Calibri" w:hAnsi="Calibri" w:cs="Calibri"/>
          <w:sz w:val="22"/>
        </w:rPr>
        <w:t xml:space="preserve">nie usunie stwierdzonych nieprawidłowości (błędów, wad) niezwłocznie albo w terminie wyznaczonym przez Zamawiającego, Zamawiający ma prawo – według własnego wyboru – umniejszyć wynagrodzenie Wykonawcy stosownie do zmniejszonej użyteczności przedmiotu umowy albo odstąpić od umowy z Wykonawcą bez wyznaczania mu dodatkowego terminu i bez obowiązku zapłaty mu wynagrodzenia albo odszkodowania,  a nadto naliczyć kary umowne, </w:t>
      </w:r>
      <w:r w:rsidR="008511F8">
        <w:rPr>
          <w:rFonts w:ascii="Calibri" w:hAnsi="Calibri" w:cs="Calibri"/>
          <w:sz w:val="22"/>
        </w:rPr>
        <w:br/>
      </w:r>
      <w:r w:rsidRPr="008511F8">
        <w:rPr>
          <w:rFonts w:ascii="Calibri" w:hAnsi="Calibri" w:cs="Calibri"/>
          <w:sz w:val="22"/>
        </w:rPr>
        <w:t xml:space="preserve">o których mowa w ust. 7 niniejszego paragrafu.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t xml:space="preserve">W przypadku niewykonania albo nienależytego wykonania umowy, a w szczególności uchybienia terminowi jej wykonania, Zamawiający może – według własnego wyboru: </w:t>
      </w:r>
    </w:p>
    <w:p w:rsidR="009D5883" w:rsidRPr="008511F8" w:rsidRDefault="009D5883" w:rsidP="008511F8">
      <w:pPr>
        <w:numPr>
          <w:ilvl w:val="1"/>
          <w:numId w:val="14"/>
        </w:numPr>
        <w:spacing w:after="0" w:line="276" w:lineRule="auto"/>
        <w:ind w:hanging="358"/>
        <w:rPr>
          <w:rFonts w:ascii="Calibri" w:hAnsi="Calibri" w:cs="Calibri"/>
          <w:sz w:val="22"/>
        </w:rPr>
      </w:pPr>
      <w:r w:rsidRPr="008511F8">
        <w:rPr>
          <w:rFonts w:ascii="Calibri" w:hAnsi="Calibri" w:cs="Calibri"/>
          <w:sz w:val="22"/>
        </w:rPr>
        <w:t xml:space="preserve">odstąpić w terminie 30 dni od dnia stwierdzenia niewykonywania albo nienależytego wykonywania umowy od umowy z Wykonawcą bez wyznaczania Wykonawcy dodatkowego terminu i bez obowiązku zapłaty mu wynagrodzenia albo odszkodowania; </w:t>
      </w:r>
    </w:p>
    <w:p w:rsidR="009D5883" w:rsidRPr="008511F8" w:rsidRDefault="009D5883" w:rsidP="008511F8">
      <w:pPr>
        <w:numPr>
          <w:ilvl w:val="1"/>
          <w:numId w:val="14"/>
        </w:numPr>
        <w:spacing w:after="0" w:line="276" w:lineRule="auto"/>
        <w:ind w:hanging="358"/>
        <w:rPr>
          <w:rFonts w:ascii="Calibri" w:hAnsi="Calibri" w:cs="Calibri"/>
          <w:sz w:val="22"/>
        </w:rPr>
      </w:pPr>
      <w:r w:rsidRPr="008511F8">
        <w:rPr>
          <w:rFonts w:ascii="Calibri" w:hAnsi="Calibri" w:cs="Calibri"/>
          <w:sz w:val="22"/>
        </w:rPr>
        <w:t xml:space="preserve">rozwiązać umowę w trybie natychmiastowym bez obowiązku zapłaty wynagrodzenia </w:t>
      </w:r>
      <w:r w:rsidR="008511F8">
        <w:rPr>
          <w:rFonts w:ascii="Calibri" w:hAnsi="Calibri" w:cs="Calibri"/>
          <w:sz w:val="22"/>
        </w:rPr>
        <w:br/>
      </w:r>
      <w:r w:rsidRPr="008511F8">
        <w:rPr>
          <w:rFonts w:ascii="Calibri" w:hAnsi="Calibri" w:cs="Calibri"/>
          <w:sz w:val="22"/>
        </w:rPr>
        <w:t xml:space="preserve">za niewykonane lub nienależycie wykonane czynności albo odszkodowania;  </w:t>
      </w:r>
    </w:p>
    <w:p w:rsidR="009D5883" w:rsidRPr="008511F8" w:rsidRDefault="009D5883" w:rsidP="008511F8">
      <w:pPr>
        <w:numPr>
          <w:ilvl w:val="1"/>
          <w:numId w:val="14"/>
        </w:numPr>
        <w:spacing w:after="0" w:line="276" w:lineRule="auto"/>
        <w:ind w:hanging="358"/>
        <w:rPr>
          <w:rFonts w:ascii="Calibri" w:hAnsi="Calibri" w:cs="Calibri"/>
          <w:sz w:val="22"/>
        </w:rPr>
      </w:pPr>
      <w:r w:rsidRPr="008511F8">
        <w:rPr>
          <w:rFonts w:ascii="Calibri" w:hAnsi="Calibri" w:cs="Calibri"/>
          <w:sz w:val="22"/>
        </w:rPr>
        <w:t xml:space="preserve">wyznaczyć Wykonawcy dodatkowy termin i po jego bezskutecznym upływie od umowy odstąpić albo umowę rozwiązać; </w:t>
      </w:r>
    </w:p>
    <w:p w:rsidR="009D5883" w:rsidRPr="008511F8" w:rsidRDefault="009D5883" w:rsidP="008511F8">
      <w:pPr>
        <w:numPr>
          <w:ilvl w:val="1"/>
          <w:numId w:val="14"/>
        </w:numPr>
        <w:spacing w:after="0" w:line="276" w:lineRule="auto"/>
        <w:ind w:hanging="358"/>
        <w:rPr>
          <w:rFonts w:ascii="Calibri" w:hAnsi="Calibri" w:cs="Calibri"/>
          <w:sz w:val="22"/>
        </w:rPr>
      </w:pPr>
      <w:r w:rsidRPr="008511F8">
        <w:rPr>
          <w:rFonts w:ascii="Calibri" w:hAnsi="Calibri" w:cs="Calibri"/>
          <w:sz w:val="22"/>
        </w:rPr>
        <w:t xml:space="preserve">zmniejszyć wysokość wynagrodzenia Wykonawcy stosownie do zmniejszonej użyteczności przedmiotu  umowy.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t xml:space="preserve">Niezależnie od zapisów ust. 6 Zamawiający ma prawo naliczyć kary umowne: </w:t>
      </w:r>
    </w:p>
    <w:p w:rsidR="009D5883" w:rsidRPr="008511F8" w:rsidRDefault="009D5883" w:rsidP="008511F8">
      <w:pPr>
        <w:numPr>
          <w:ilvl w:val="1"/>
          <w:numId w:val="15"/>
        </w:numPr>
        <w:spacing w:after="0" w:line="276" w:lineRule="auto"/>
        <w:ind w:hanging="284"/>
        <w:rPr>
          <w:rFonts w:ascii="Calibri" w:hAnsi="Calibri" w:cs="Calibri"/>
          <w:sz w:val="22"/>
        </w:rPr>
      </w:pPr>
      <w:r w:rsidRPr="008511F8">
        <w:rPr>
          <w:rFonts w:ascii="Calibri" w:hAnsi="Calibri" w:cs="Calibri"/>
          <w:sz w:val="22"/>
        </w:rPr>
        <w:t xml:space="preserve">za opóźnienie w realizacji przedmiotu umowy – w wysokości ….% wynagrodzenia Wykonawcy określonego w § 5 ust. 1 za każdy rozpoczęty dzień opóźnienia, </w:t>
      </w:r>
    </w:p>
    <w:p w:rsidR="009D5883" w:rsidRPr="008511F8" w:rsidRDefault="009D5883" w:rsidP="008511F8">
      <w:pPr>
        <w:numPr>
          <w:ilvl w:val="1"/>
          <w:numId w:val="15"/>
        </w:numPr>
        <w:spacing w:after="0" w:line="276" w:lineRule="auto"/>
        <w:ind w:hanging="284"/>
        <w:rPr>
          <w:rFonts w:ascii="Calibri" w:hAnsi="Calibri" w:cs="Calibri"/>
          <w:sz w:val="22"/>
        </w:rPr>
      </w:pPr>
      <w:r w:rsidRPr="008511F8">
        <w:rPr>
          <w:rFonts w:ascii="Calibri" w:hAnsi="Calibri" w:cs="Calibri"/>
          <w:sz w:val="22"/>
        </w:rPr>
        <w:t xml:space="preserve">za odstąpienie od umowy albo jej rozwiązanie przez którąkolwiek ze Stron z przyczyn leżących po stronie Wykonawcy – w wysokości ….% wynagrodzenia Wykonawcy określonego w § 5 ust. 1.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t xml:space="preserve">Zapłaty kar umownych z tytułów wskazanych w ust. 7 pkt 1 i 2 są niezależne od siebie. Jeżeli kwota szkody poniesiona przez Zamawiającego przekracza kwotę kar umownych Zamawiający może dochodzić odszkodowania uzupełniającego. Zamawiający jest uprawniony do potrącenia kwot kar umownych z wynagrodzenia Wykonawcy, na co Wykonawca wyraża zgodę. </w:t>
      </w:r>
    </w:p>
    <w:p w:rsidR="009D5883" w:rsidRPr="008511F8" w:rsidRDefault="009D5883" w:rsidP="008511F8">
      <w:pPr>
        <w:numPr>
          <w:ilvl w:val="0"/>
          <w:numId w:val="14"/>
        </w:numPr>
        <w:spacing w:after="0" w:line="276" w:lineRule="auto"/>
        <w:ind w:hanging="283"/>
        <w:rPr>
          <w:rFonts w:ascii="Calibri" w:hAnsi="Calibri" w:cs="Calibri"/>
          <w:sz w:val="22"/>
        </w:rPr>
      </w:pPr>
      <w:r w:rsidRPr="008511F8">
        <w:rPr>
          <w:rFonts w:ascii="Calibri" w:hAnsi="Calibri" w:cs="Calibri"/>
          <w:sz w:val="22"/>
        </w:rPr>
        <w:lastRenderedPageBreak/>
        <w:t xml:space="preserve">Wszelkie zmiany należy zgłaszać w formie pisemnej w terminie 7 dni od zaistnienia zdarzenia powodującego konieczność zmiany umowy. </w:t>
      </w:r>
    </w:p>
    <w:p w:rsidR="009D5883" w:rsidRPr="008511F8" w:rsidRDefault="009D5883" w:rsidP="008511F8">
      <w:pPr>
        <w:spacing w:after="0" w:line="276" w:lineRule="auto"/>
        <w:ind w:right="7"/>
        <w:jc w:val="center"/>
        <w:rPr>
          <w:rFonts w:ascii="Calibri" w:hAnsi="Calibri" w:cs="Calibri"/>
          <w:b/>
          <w:sz w:val="22"/>
        </w:rPr>
      </w:pPr>
      <w:r w:rsidRPr="008511F8">
        <w:rPr>
          <w:rFonts w:ascii="Calibri" w:hAnsi="Calibri" w:cs="Calibri"/>
          <w:b/>
          <w:sz w:val="22"/>
        </w:rPr>
        <w:t xml:space="preserve">§ 6 </w:t>
      </w:r>
    </w:p>
    <w:p w:rsidR="009D5883" w:rsidRPr="008511F8" w:rsidRDefault="009D5883" w:rsidP="008511F8">
      <w:pPr>
        <w:numPr>
          <w:ilvl w:val="0"/>
          <w:numId w:val="16"/>
        </w:numPr>
        <w:spacing w:after="0" w:line="276" w:lineRule="auto"/>
        <w:ind w:hanging="425"/>
        <w:rPr>
          <w:rFonts w:ascii="Calibri" w:hAnsi="Calibri" w:cs="Calibri"/>
          <w:sz w:val="22"/>
        </w:rPr>
      </w:pPr>
      <w:r w:rsidRPr="008511F8">
        <w:rPr>
          <w:rFonts w:ascii="Calibri" w:hAnsi="Calibri" w:cs="Calibri"/>
          <w:sz w:val="22"/>
        </w:rPr>
        <w:t xml:space="preserve">Wykonawca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 we Wrocławiu dotyczących ochrony danych osobowych, z których treścią Wykonawca jest zobowiązany się zapoznać. </w:t>
      </w:r>
    </w:p>
    <w:p w:rsidR="009D5883" w:rsidRPr="008511F8" w:rsidRDefault="009D5883" w:rsidP="008511F8">
      <w:pPr>
        <w:numPr>
          <w:ilvl w:val="0"/>
          <w:numId w:val="16"/>
        </w:numPr>
        <w:spacing w:after="0" w:line="276" w:lineRule="auto"/>
        <w:ind w:left="426" w:hanging="425"/>
        <w:rPr>
          <w:rFonts w:ascii="Calibri" w:hAnsi="Calibri" w:cs="Calibri"/>
          <w:sz w:val="22"/>
        </w:rPr>
      </w:pPr>
      <w:r w:rsidRPr="008511F8">
        <w:rPr>
          <w:rFonts w:ascii="Calibri" w:hAnsi="Calibri" w:cs="Calibri"/>
          <w:sz w:val="22"/>
        </w:rPr>
        <w:t xml:space="preserve">Wykonawca jest zobowiązany do niezwłocznego zgłaszania wszystkich przypadków naruszeń ochrony danych osobowych osobie kontaktowej dla realizacji niniejszej umowy ze strony Zamawiającego oraz Inspektorowi ochrony danych UE we Wrocławiu.  </w:t>
      </w:r>
    </w:p>
    <w:p w:rsidR="009D5883" w:rsidRPr="008511F8" w:rsidRDefault="009D5883" w:rsidP="008511F8">
      <w:pPr>
        <w:numPr>
          <w:ilvl w:val="0"/>
          <w:numId w:val="16"/>
        </w:numPr>
        <w:spacing w:after="0" w:line="276" w:lineRule="auto"/>
        <w:ind w:hanging="425"/>
        <w:rPr>
          <w:rFonts w:ascii="Calibri" w:hAnsi="Calibri" w:cs="Calibri"/>
          <w:sz w:val="22"/>
        </w:rPr>
      </w:pPr>
      <w:r w:rsidRPr="008511F8">
        <w:rPr>
          <w:rFonts w:ascii="Calibri" w:hAnsi="Calibri" w:cs="Calibri"/>
          <w:sz w:val="22"/>
        </w:rPr>
        <w:t xml:space="preserve">Wykonawca jest zobowiązany do stosowania się do zaleceń Inspektora ochrony danych powołanego przez UE we Wrocławiu w przedmiocie czasowego wstrzymania przetwarzania danych osobowych – zgodnie z przepisami aktów wewnętrznych obowiązujących w UE </w:t>
      </w:r>
      <w:r w:rsidR="008511F8">
        <w:rPr>
          <w:rFonts w:ascii="Calibri" w:hAnsi="Calibri" w:cs="Calibri"/>
          <w:sz w:val="22"/>
        </w:rPr>
        <w:br/>
      </w:r>
      <w:r w:rsidRPr="008511F8">
        <w:rPr>
          <w:rFonts w:ascii="Calibri" w:hAnsi="Calibri" w:cs="Calibri"/>
          <w:sz w:val="22"/>
        </w:rPr>
        <w:t xml:space="preserve">we Wrocławiu. </w:t>
      </w:r>
    </w:p>
    <w:p w:rsidR="009D5883" w:rsidRPr="008511F8" w:rsidRDefault="009D5883" w:rsidP="008511F8">
      <w:pPr>
        <w:numPr>
          <w:ilvl w:val="0"/>
          <w:numId w:val="16"/>
        </w:numPr>
        <w:spacing w:after="0" w:line="276" w:lineRule="auto"/>
        <w:ind w:hanging="425"/>
        <w:rPr>
          <w:rFonts w:ascii="Calibri" w:hAnsi="Calibri" w:cs="Calibri"/>
          <w:sz w:val="22"/>
        </w:rPr>
      </w:pPr>
      <w:r w:rsidRPr="008511F8">
        <w:rPr>
          <w:rFonts w:ascii="Calibri" w:hAnsi="Calibri" w:cs="Calibri"/>
          <w:sz w:val="22"/>
        </w:rPr>
        <w:t xml:space="preserve">Naruszenie zasad ochrony danych osobowych stanowi ciężkie naruszenie obowiązków wynikających z niniejszej umowy. </w:t>
      </w:r>
    </w:p>
    <w:p w:rsidR="009D5883" w:rsidRPr="008511F8" w:rsidRDefault="009D5883" w:rsidP="008511F8">
      <w:pPr>
        <w:spacing w:after="0" w:line="276" w:lineRule="auto"/>
        <w:ind w:right="7"/>
        <w:jc w:val="center"/>
        <w:rPr>
          <w:rFonts w:ascii="Calibri" w:hAnsi="Calibri" w:cs="Calibri"/>
          <w:b/>
          <w:sz w:val="22"/>
        </w:rPr>
      </w:pPr>
      <w:r w:rsidRPr="008511F8">
        <w:rPr>
          <w:rFonts w:ascii="Calibri" w:hAnsi="Calibri" w:cs="Calibri"/>
          <w:b/>
          <w:sz w:val="22"/>
        </w:rPr>
        <w:t xml:space="preserve">§ 7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Wykonawca przyjmuje do wiadomości następującą klauzulę informacyjną: </w:t>
      </w:r>
    </w:p>
    <w:p w:rsidR="009D5883" w:rsidRPr="008511F8" w:rsidRDefault="009D5883" w:rsidP="008511F8">
      <w:pPr>
        <w:spacing w:after="0" w:line="276" w:lineRule="auto"/>
        <w:ind w:left="11" w:hanging="11"/>
        <w:rPr>
          <w:rFonts w:ascii="Calibri" w:hAnsi="Calibri" w:cs="Calibri"/>
          <w:sz w:val="22"/>
        </w:rPr>
      </w:pPr>
      <w:r w:rsidRPr="008511F8">
        <w:rPr>
          <w:rFonts w:ascii="Calibri" w:hAnsi="Calibri" w:cs="Calibri"/>
          <w:sz w:val="22"/>
        </w:rPr>
        <w:t xml:space="preserve">Zgodnie z treścią art. 13 Rozporządzenia Parlamentu Europejskiego i Rady (UE) 2016/679 z 27 kwietnia 2016 roku w sprawie ochrony osób fizycznych w związku z przetwarzaniem danych osobowych </w:t>
      </w:r>
      <w:r w:rsidR="008511F8">
        <w:rPr>
          <w:rFonts w:ascii="Calibri" w:hAnsi="Calibri" w:cs="Calibri"/>
          <w:sz w:val="22"/>
        </w:rPr>
        <w:br/>
      </w:r>
      <w:r w:rsidRPr="008511F8">
        <w:rPr>
          <w:rFonts w:ascii="Calibri" w:hAnsi="Calibri" w:cs="Calibri"/>
          <w:sz w:val="22"/>
        </w:rPr>
        <w:t xml:space="preserve">i w sprawie swobodnego przepływu takich danych oraz uchylenia dyrektywy 95/46/WE (ogólne rozporządzenie o ochronie danych) dalej RODO – informuje się, iż: </w:t>
      </w:r>
    </w:p>
    <w:p w:rsidR="009D5883" w:rsidRPr="008511F8" w:rsidRDefault="009D5883" w:rsidP="008511F8">
      <w:pPr>
        <w:spacing w:after="0" w:line="276" w:lineRule="auto"/>
        <w:ind w:left="11" w:hanging="11"/>
        <w:rPr>
          <w:rFonts w:ascii="Calibri" w:hAnsi="Calibri" w:cs="Calibri"/>
          <w:sz w:val="22"/>
        </w:rPr>
      </w:pPr>
      <w:r w:rsidRPr="008511F8">
        <w:rPr>
          <w:rFonts w:ascii="Calibri" w:hAnsi="Calibri" w:cs="Calibri"/>
          <w:sz w:val="22"/>
        </w:rPr>
        <w:t xml:space="preserve">Administratorem Pani/Pana danych osobowych jest Uniwersytet Ekonomiczny we Wrocławiu </w:t>
      </w:r>
      <w:r w:rsidR="008511F8">
        <w:rPr>
          <w:rFonts w:ascii="Calibri" w:hAnsi="Calibri" w:cs="Calibri"/>
          <w:sz w:val="22"/>
        </w:rPr>
        <w:br/>
      </w:r>
      <w:r w:rsidRPr="008511F8">
        <w:rPr>
          <w:rFonts w:ascii="Calibri" w:hAnsi="Calibri" w:cs="Calibri"/>
          <w:sz w:val="22"/>
        </w:rPr>
        <w:t xml:space="preserve">z siedzibą we (53-345) Wrocławiu, przy ul. Komandorskiej 118/120 (dalej UE we Wrocławiu). </w:t>
      </w:r>
      <w:r w:rsidR="008511F8">
        <w:rPr>
          <w:rFonts w:ascii="Calibri" w:hAnsi="Calibri" w:cs="Calibri"/>
          <w:sz w:val="22"/>
        </w:rPr>
        <w:br/>
      </w:r>
      <w:r w:rsidRPr="008511F8">
        <w:rPr>
          <w:rFonts w:ascii="Calibri" w:hAnsi="Calibri" w:cs="Calibri"/>
          <w:sz w:val="22"/>
        </w:rPr>
        <w:t xml:space="preserve">Z Inspektorem ochrony danych wyznaczonym przez Administratora można kontaktować się mailowo, pod adresem iod@ue.wroc.pl, a także pocztą tradycyjną pod adresem j. w., z dopiskiem „do Inspektora Ochrony Danych”. Pani/Pana dane osobowe przetwarzane są na podstawie art. 6 ust. 1 lit. b i c RODO, w celach związanym z zawarciem i wykonaniem niniejszej umowy oraz wypełnianiem przez administratora danych ciążących na nim obowiązków prawnych, w szczególności w zakresie ubezpieczeń społecznych i podatkowych. Pani/Pana dane osobowe będą przechowywane w trakcie okresu współpracy z UE we Wrocławiu oraz na potrzeby archiwizacji dokumentacji związanej </w:t>
      </w:r>
      <w:r w:rsidR="008511F8">
        <w:rPr>
          <w:rFonts w:ascii="Calibri" w:hAnsi="Calibri" w:cs="Calibri"/>
          <w:sz w:val="22"/>
        </w:rPr>
        <w:br/>
      </w:r>
      <w:r w:rsidRPr="008511F8">
        <w:rPr>
          <w:rFonts w:ascii="Calibri" w:hAnsi="Calibri" w:cs="Calibri"/>
          <w:sz w:val="22"/>
        </w:rPr>
        <w:t xml:space="preserve">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w:t>
      </w:r>
      <w:r w:rsidR="008511F8">
        <w:rPr>
          <w:rFonts w:ascii="Calibri" w:hAnsi="Calibri" w:cs="Calibri"/>
          <w:sz w:val="22"/>
        </w:rPr>
        <w:br/>
      </w:r>
      <w:r w:rsidRPr="008511F8">
        <w:rPr>
          <w:rFonts w:ascii="Calibri" w:hAnsi="Calibri" w:cs="Calibri"/>
          <w:sz w:val="22"/>
        </w:rPr>
        <w:t xml:space="preserve">do Prezesa Urzędu Ochrony Danych Osobowych, gdy uzna Pani/Pan, iż przetwarzanie danych osobowych Pani/Pana dotyczących narusza przepisy RODO. Podanie przez Pana/Panią danych osobowych jest dobrowolne, ale konieczne dla celów związanych z nawiązaniem i przebiegiem Pani/Pana współpracy. Pani/Pana dane nie będą poddawane profilowaniu. UE we Wrocławiu będzie/nie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UE we Wrocławiu. </w:t>
      </w:r>
    </w:p>
    <w:p w:rsidR="009D5883" w:rsidRPr="008511F8" w:rsidRDefault="009D5883" w:rsidP="008511F8">
      <w:pPr>
        <w:spacing w:after="0" w:line="276" w:lineRule="auto"/>
        <w:ind w:left="0"/>
        <w:rPr>
          <w:rFonts w:ascii="Calibri" w:hAnsi="Calibri" w:cs="Calibri"/>
          <w:sz w:val="22"/>
        </w:rPr>
      </w:pPr>
      <w:r w:rsidRPr="008511F8">
        <w:rPr>
          <w:rFonts w:ascii="Calibri" w:hAnsi="Calibri" w:cs="Calibri"/>
          <w:sz w:val="22"/>
        </w:rPr>
        <w:lastRenderedPageBreak/>
        <w:t xml:space="preserve">Wykonawca oświadcza, że powyższą klauzulę informacyjną zrozumiał. </w:t>
      </w:r>
    </w:p>
    <w:p w:rsidR="008511F8" w:rsidRPr="008511F8" w:rsidRDefault="008511F8" w:rsidP="008511F8">
      <w:pPr>
        <w:spacing w:after="0" w:line="276" w:lineRule="auto"/>
        <w:ind w:right="7"/>
        <w:jc w:val="center"/>
        <w:rPr>
          <w:rFonts w:ascii="Calibri" w:hAnsi="Calibri" w:cs="Calibri"/>
          <w:b/>
          <w:sz w:val="22"/>
        </w:rPr>
      </w:pPr>
    </w:p>
    <w:p w:rsidR="009D5883" w:rsidRPr="008511F8" w:rsidRDefault="009D5883" w:rsidP="008511F8">
      <w:pPr>
        <w:spacing w:after="0" w:line="276" w:lineRule="auto"/>
        <w:ind w:right="7"/>
        <w:jc w:val="center"/>
        <w:rPr>
          <w:rFonts w:ascii="Calibri" w:hAnsi="Calibri" w:cs="Calibri"/>
          <w:b/>
          <w:sz w:val="22"/>
        </w:rPr>
      </w:pPr>
      <w:r w:rsidRPr="008511F8">
        <w:rPr>
          <w:rFonts w:ascii="Calibri" w:hAnsi="Calibri" w:cs="Calibri"/>
          <w:b/>
          <w:sz w:val="22"/>
        </w:rPr>
        <w:t xml:space="preserve">§ 8 </w:t>
      </w:r>
    </w:p>
    <w:p w:rsidR="009D5883" w:rsidRPr="008511F8" w:rsidRDefault="009D5883" w:rsidP="008511F8">
      <w:pPr>
        <w:numPr>
          <w:ilvl w:val="0"/>
          <w:numId w:val="17"/>
        </w:numPr>
        <w:spacing w:after="0" w:line="276" w:lineRule="auto"/>
        <w:ind w:hanging="283"/>
        <w:rPr>
          <w:rFonts w:ascii="Calibri" w:hAnsi="Calibri" w:cs="Calibri"/>
          <w:sz w:val="22"/>
        </w:rPr>
      </w:pPr>
      <w:r w:rsidRPr="008511F8">
        <w:rPr>
          <w:rFonts w:ascii="Calibri" w:hAnsi="Calibri" w:cs="Calibri"/>
          <w:sz w:val="22"/>
        </w:rPr>
        <w:t xml:space="preserve">Wszelkie zmiany, uzupełnienia i rozwiązanie umowy wymagają formy pisemnej pod rygorem nieważności. </w:t>
      </w:r>
    </w:p>
    <w:p w:rsidR="009D5883" w:rsidRPr="008511F8" w:rsidRDefault="009D5883" w:rsidP="008511F8">
      <w:pPr>
        <w:numPr>
          <w:ilvl w:val="0"/>
          <w:numId w:val="17"/>
        </w:numPr>
        <w:spacing w:after="0" w:line="276" w:lineRule="auto"/>
        <w:ind w:hanging="283"/>
        <w:rPr>
          <w:rFonts w:ascii="Calibri" w:hAnsi="Calibri" w:cs="Calibri"/>
          <w:sz w:val="22"/>
        </w:rPr>
      </w:pPr>
      <w:r w:rsidRPr="008511F8">
        <w:rPr>
          <w:rFonts w:ascii="Calibri" w:hAnsi="Calibri" w:cs="Calibri"/>
          <w:sz w:val="22"/>
        </w:rPr>
        <w:t xml:space="preserve">Wykonawca oświadcza, że świadomie i dobrowolnie przyjął formę umowy cywilnoprawnej, jako podstawę uregulowania stosunków pomiędzy Stronami. </w:t>
      </w:r>
    </w:p>
    <w:p w:rsidR="009D5883" w:rsidRPr="008511F8" w:rsidRDefault="009D5883" w:rsidP="008511F8">
      <w:pPr>
        <w:numPr>
          <w:ilvl w:val="0"/>
          <w:numId w:val="17"/>
        </w:numPr>
        <w:spacing w:after="0" w:line="276" w:lineRule="auto"/>
        <w:ind w:hanging="283"/>
        <w:rPr>
          <w:rFonts w:ascii="Calibri" w:hAnsi="Calibri" w:cs="Calibri"/>
          <w:sz w:val="22"/>
        </w:rPr>
      </w:pPr>
      <w:r w:rsidRPr="008511F8">
        <w:rPr>
          <w:rFonts w:ascii="Calibri" w:hAnsi="Calibri" w:cs="Calibri"/>
          <w:sz w:val="22"/>
        </w:rPr>
        <w:t xml:space="preserve">Wykonawca oświadcza, że ma pełną świadomość i wyraża dobrowolnie zgodę na to, że umowa niniejsza nie tworzy pomiędzy nim a Zamawiającym stosunku pracy i nie będą mu przysługiwać </w:t>
      </w:r>
      <w:r w:rsidR="008511F8">
        <w:rPr>
          <w:rFonts w:ascii="Calibri" w:hAnsi="Calibri" w:cs="Calibri"/>
          <w:sz w:val="22"/>
        </w:rPr>
        <w:br/>
      </w:r>
      <w:r w:rsidRPr="008511F8">
        <w:rPr>
          <w:rFonts w:ascii="Calibri" w:hAnsi="Calibri" w:cs="Calibri"/>
          <w:sz w:val="22"/>
        </w:rPr>
        <w:t xml:space="preserve">z tytułu tej umowy żadne uprawnienia właściwe dla stosunku pracy. </w:t>
      </w:r>
    </w:p>
    <w:p w:rsidR="009D5883" w:rsidRPr="008511F8" w:rsidRDefault="009D5883" w:rsidP="008511F8">
      <w:pPr>
        <w:numPr>
          <w:ilvl w:val="0"/>
          <w:numId w:val="17"/>
        </w:numPr>
        <w:spacing w:after="0" w:line="276" w:lineRule="auto"/>
        <w:ind w:left="284" w:hanging="284"/>
        <w:rPr>
          <w:rFonts w:ascii="Calibri" w:hAnsi="Calibri" w:cs="Calibri"/>
          <w:sz w:val="22"/>
        </w:rPr>
      </w:pPr>
      <w:r w:rsidRPr="008511F8">
        <w:rPr>
          <w:rFonts w:ascii="Calibri" w:hAnsi="Calibri" w:cs="Calibri"/>
          <w:sz w:val="22"/>
        </w:rPr>
        <w:t xml:space="preserve">Wykonawca oświadcza, że nie ma przeciwwskazań medycznych do wykonania przedmiotu niniejszej umowy. </w:t>
      </w:r>
    </w:p>
    <w:p w:rsidR="009D5883" w:rsidRPr="008511F8" w:rsidRDefault="009D5883" w:rsidP="008511F8">
      <w:pPr>
        <w:spacing w:after="0" w:line="276" w:lineRule="auto"/>
        <w:ind w:left="283" w:hanging="283"/>
        <w:jc w:val="center"/>
        <w:rPr>
          <w:rFonts w:ascii="Calibri" w:hAnsi="Calibri" w:cs="Calibri"/>
          <w:b/>
          <w:sz w:val="22"/>
        </w:rPr>
      </w:pPr>
      <w:r w:rsidRPr="008511F8">
        <w:rPr>
          <w:rFonts w:ascii="Calibri" w:hAnsi="Calibri" w:cs="Calibri"/>
          <w:b/>
          <w:sz w:val="22"/>
        </w:rPr>
        <w:t>§ 9</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Spory, jakie mogą wyniknąć z realizacji umowy, Strony poddają rozstrzygnięciu w sądzie właściwym miejscowo dla Zamawiającego. </w:t>
      </w:r>
    </w:p>
    <w:p w:rsidR="008511F8" w:rsidRPr="008511F8" w:rsidRDefault="008511F8" w:rsidP="008511F8">
      <w:pPr>
        <w:spacing w:after="0" w:line="276" w:lineRule="auto"/>
        <w:ind w:right="2"/>
        <w:jc w:val="center"/>
        <w:rPr>
          <w:rFonts w:ascii="Calibri" w:hAnsi="Calibri" w:cs="Calibri"/>
          <w:b/>
          <w:sz w:val="22"/>
        </w:rPr>
      </w:pPr>
    </w:p>
    <w:p w:rsidR="009D5883" w:rsidRPr="008511F8" w:rsidRDefault="009D5883" w:rsidP="008511F8">
      <w:pPr>
        <w:spacing w:after="0" w:line="276" w:lineRule="auto"/>
        <w:ind w:right="2"/>
        <w:jc w:val="center"/>
        <w:rPr>
          <w:rFonts w:ascii="Calibri" w:hAnsi="Calibri" w:cs="Calibri"/>
          <w:b/>
          <w:sz w:val="22"/>
        </w:rPr>
      </w:pPr>
      <w:r w:rsidRPr="008511F8">
        <w:rPr>
          <w:rFonts w:ascii="Calibri" w:hAnsi="Calibri" w:cs="Calibri"/>
          <w:b/>
          <w:sz w:val="22"/>
        </w:rPr>
        <w:t xml:space="preserve">§ 10 </w:t>
      </w:r>
    </w:p>
    <w:p w:rsidR="009D5883" w:rsidRPr="008511F8" w:rsidRDefault="009D5883" w:rsidP="008511F8">
      <w:pPr>
        <w:spacing w:after="0" w:line="276" w:lineRule="auto"/>
        <w:ind w:left="-5"/>
        <w:rPr>
          <w:rFonts w:ascii="Calibri" w:hAnsi="Calibri" w:cs="Calibri"/>
          <w:sz w:val="22"/>
        </w:rPr>
      </w:pPr>
      <w:r w:rsidRPr="008511F8">
        <w:rPr>
          <w:rFonts w:ascii="Calibri" w:hAnsi="Calibri" w:cs="Calibri"/>
          <w:sz w:val="22"/>
        </w:rPr>
        <w:t xml:space="preserve">Umowa została sporządzona w 2 jednobrzmiących egzemplarzach, w tym 1 dla Wykonawcy </w:t>
      </w:r>
      <w:r w:rsidRPr="008511F8">
        <w:rPr>
          <w:rFonts w:ascii="Calibri" w:hAnsi="Calibri" w:cs="Calibri"/>
          <w:sz w:val="22"/>
        </w:rPr>
        <w:br/>
        <w:t xml:space="preserve">i 1 dla Zamawiającego. </w:t>
      </w:r>
    </w:p>
    <w:p w:rsidR="004B77F0" w:rsidRDefault="004B77F0" w:rsidP="004B77F0">
      <w:pPr>
        <w:spacing w:after="0" w:line="259" w:lineRule="auto"/>
        <w:ind w:left="2" w:firstLine="0"/>
        <w:jc w:val="left"/>
        <w:rPr>
          <w:rFonts w:asciiTheme="minorHAnsi" w:hAnsiTheme="minorHAnsi"/>
        </w:rPr>
      </w:pPr>
      <w:r>
        <w:rPr>
          <w:rFonts w:asciiTheme="minorHAnsi" w:hAnsiTheme="minorHAnsi"/>
        </w:rPr>
        <w:t xml:space="preserve">  </w:t>
      </w:r>
    </w:p>
    <w:p w:rsidR="004B77F0" w:rsidRDefault="004B77F0" w:rsidP="004B77F0">
      <w:pPr>
        <w:spacing w:after="0" w:line="259" w:lineRule="auto"/>
        <w:ind w:left="2" w:firstLine="0"/>
        <w:jc w:val="left"/>
        <w:rPr>
          <w:rFonts w:asciiTheme="minorHAnsi" w:hAnsiTheme="minorHAnsi"/>
        </w:rPr>
      </w:pPr>
    </w:p>
    <w:p w:rsidR="004B77F0" w:rsidRDefault="004B77F0" w:rsidP="004B77F0">
      <w:pPr>
        <w:spacing w:after="0" w:line="259" w:lineRule="auto"/>
        <w:ind w:left="2" w:firstLine="0"/>
        <w:jc w:val="left"/>
        <w:rPr>
          <w:rFonts w:asciiTheme="minorHAnsi" w:hAnsiTheme="minorHAnsi"/>
        </w:rPr>
      </w:pPr>
    </w:p>
    <w:p w:rsidR="004B77F0" w:rsidRPr="00E81368" w:rsidRDefault="004B77F0" w:rsidP="008511F8">
      <w:pPr>
        <w:spacing w:after="0" w:line="259" w:lineRule="auto"/>
        <w:ind w:left="0" w:firstLine="0"/>
        <w:jc w:val="left"/>
        <w:rPr>
          <w:rFonts w:asciiTheme="minorHAnsi" w:hAnsiTheme="minorHAnsi"/>
        </w:rPr>
      </w:pPr>
    </w:p>
    <w:p w:rsidR="004B77F0" w:rsidRPr="00E81368" w:rsidRDefault="004B77F0" w:rsidP="004B77F0">
      <w:pPr>
        <w:spacing w:after="0" w:line="259" w:lineRule="auto"/>
        <w:ind w:left="2" w:firstLine="0"/>
        <w:jc w:val="left"/>
        <w:rPr>
          <w:rFonts w:asciiTheme="minorHAnsi" w:hAnsiTheme="minorHAnsi"/>
        </w:rPr>
      </w:pPr>
      <w:r w:rsidRPr="00E81368">
        <w:rPr>
          <w:rFonts w:asciiTheme="minorHAnsi" w:hAnsiTheme="minorHAnsi"/>
        </w:rPr>
        <w:t xml:space="preserve">  </w:t>
      </w:r>
    </w:p>
    <w:tbl>
      <w:tblPr>
        <w:tblStyle w:val="TableGrid"/>
        <w:tblW w:w="9288" w:type="dxa"/>
        <w:tblInd w:w="0" w:type="dxa"/>
        <w:tblLook w:val="04A0" w:firstRow="1" w:lastRow="0" w:firstColumn="1" w:lastColumn="0" w:noHBand="0" w:noVBand="1"/>
      </w:tblPr>
      <w:tblGrid>
        <w:gridCol w:w="5772"/>
        <w:gridCol w:w="3516"/>
      </w:tblGrid>
      <w:tr w:rsidR="004B77F0" w:rsidRPr="00E81368" w:rsidTr="004B77F0">
        <w:trPr>
          <w:trHeight w:val="269"/>
        </w:trPr>
        <w:tc>
          <w:tcPr>
            <w:tcW w:w="5772" w:type="dxa"/>
            <w:tcBorders>
              <w:top w:val="nil"/>
              <w:left w:val="nil"/>
              <w:bottom w:val="nil"/>
              <w:right w:val="nil"/>
            </w:tcBorders>
          </w:tcPr>
          <w:p w:rsidR="004B77F0" w:rsidRPr="00E81368" w:rsidRDefault="004B77F0" w:rsidP="00250F32">
            <w:pPr>
              <w:spacing w:after="0" w:line="259" w:lineRule="auto"/>
              <w:ind w:left="2" w:firstLine="0"/>
              <w:jc w:val="left"/>
              <w:rPr>
                <w:rFonts w:asciiTheme="minorHAnsi" w:hAnsiTheme="minorHAnsi"/>
              </w:rPr>
            </w:pPr>
            <w:r w:rsidRPr="00E81368">
              <w:rPr>
                <w:rFonts w:asciiTheme="minorHAnsi" w:hAnsiTheme="minorHAnsi"/>
              </w:rPr>
              <w:t xml:space="preserve">...........................................................  </w:t>
            </w:r>
          </w:p>
        </w:tc>
        <w:tc>
          <w:tcPr>
            <w:tcW w:w="3516" w:type="dxa"/>
            <w:tcBorders>
              <w:top w:val="nil"/>
              <w:left w:val="nil"/>
              <w:bottom w:val="nil"/>
              <w:right w:val="nil"/>
            </w:tcBorders>
          </w:tcPr>
          <w:p w:rsidR="004B77F0" w:rsidRPr="00E81368" w:rsidRDefault="004B77F0" w:rsidP="00250F32">
            <w:pPr>
              <w:spacing w:after="0" w:line="259" w:lineRule="auto"/>
              <w:ind w:left="2" w:firstLine="0"/>
              <w:rPr>
                <w:rFonts w:asciiTheme="minorHAnsi" w:hAnsiTheme="minorHAnsi"/>
              </w:rPr>
            </w:pPr>
            <w:r w:rsidRPr="00E81368">
              <w:rPr>
                <w:rFonts w:asciiTheme="minorHAnsi" w:hAnsiTheme="minorHAnsi"/>
              </w:rPr>
              <w:t xml:space="preserve">..........................................................  </w:t>
            </w:r>
          </w:p>
        </w:tc>
      </w:tr>
      <w:tr w:rsidR="004B77F0" w:rsidRPr="00E81368" w:rsidTr="004B77F0">
        <w:trPr>
          <w:trHeight w:val="269"/>
        </w:trPr>
        <w:tc>
          <w:tcPr>
            <w:tcW w:w="5772" w:type="dxa"/>
            <w:tcBorders>
              <w:top w:val="nil"/>
              <w:left w:val="nil"/>
              <w:bottom w:val="nil"/>
              <w:right w:val="nil"/>
            </w:tcBorders>
          </w:tcPr>
          <w:p w:rsidR="004B77F0" w:rsidRPr="004B77F0" w:rsidRDefault="004B77F0" w:rsidP="00250F32">
            <w:pPr>
              <w:tabs>
                <w:tab w:val="center" w:pos="1928"/>
              </w:tabs>
              <w:spacing w:after="0" w:line="259" w:lineRule="auto"/>
              <w:ind w:left="2" w:firstLine="0"/>
              <w:jc w:val="left"/>
              <w:rPr>
                <w:rFonts w:asciiTheme="minorHAnsi" w:hAnsiTheme="minorHAnsi"/>
                <w:sz w:val="22"/>
              </w:rPr>
            </w:pPr>
            <w:r w:rsidRPr="004B77F0">
              <w:rPr>
                <w:rFonts w:asciiTheme="minorHAnsi" w:hAnsiTheme="minorHAnsi"/>
                <w:sz w:val="22"/>
              </w:rPr>
              <w:t xml:space="preserve"> </w:t>
            </w:r>
            <w:r w:rsidRPr="004B77F0">
              <w:rPr>
                <w:rFonts w:asciiTheme="minorHAnsi" w:hAnsiTheme="minorHAnsi"/>
                <w:sz w:val="22"/>
              </w:rPr>
              <w:tab/>
              <w:t xml:space="preserve">Promotor  </w:t>
            </w:r>
          </w:p>
        </w:tc>
        <w:tc>
          <w:tcPr>
            <w:tcW w:w="3516" w:type="dxa"/>
            <w:tcBorders>
              <w:top w:val="nil"/>
              <w:left w:val="nil"/>
              <w:bottom w:val="nil"/>
              <w:right w:val="nil"/>
            </w:tcBorders>
          </w:tcPr>
          <w:p w:rsidR="004B77F0" w:rsidRPr="004B77F0" w:rsidRDefault="004B77F0" w:rsidP="00250F32">
            <w:pPr>
              <w:spacing w:after="0" w:line="259" w:lineRule="auto"/>
              <w:ind w:left="2" w:firstLine="0"/>
              <w:jc w:val="left"/>
              <w:rPr>
                <w:rFonts w:asciiTheme="minorHAnsi" w:hAnsiTheme="minorHAnsi"/>
                <w:sz w:val="22"/>
              </w:rPr>
            </w:pPr>
            <w:r>
              <w:rPr>
                <w:rFonts w:asciiTheme="minorHAnsi" w:hAnsiTheme="minorHAnsi"/>
                <w:sz w:val="22"/>
              </w:rPr>
              <w:t xml:space="preserve">                      </w:t>
            </w:r>
            <w:r w:rsidRPr="004B77F0">
              <w:rPr>
                <w:rFonts w:asciiTheme="minorHAnsi" w:hAnsiTheme="minorHAnsi"/>
                <w:sz w:val="22"/>
              </w:rPr>
              <w:t xml:space="preserve">Zleceniodawca  </w:t>
            </w:r>
          </w:p>
        </w:tc>
      </w:tr>
    </w:tbl>
    <w:p w:rsidR="004B77F0" w:rsidRPr="00E81368" w:rsidRDefault="004B77F0" w:rsidP="004B77F0">
      <w:pPr>
        <w:spacing w:after="225" w:line="259" w:lineRule="auto"/>
        <w:ind w:left="2" w:firstLine="0"/>
        <w:jc w:val="left"/>
        <w:rPr>
          <w:rFonts w:asciiTheme="minorHAnsi" w:hAnsiTheme="minorHAnsi"/>
        </w:rPr>
      </w:pPr>
      <w:r w:rsidRPr="00E81368">
        <w:rPr>
          <w:rFonts w:asciiTheme="minorHAnsi" w:hAnsiTheme="minorHAnsi"/>
        </w:rPr>
        <w:t xml:space="preserve"> </w:t>
      </w:r>
    </w:p>
    <w:p w:rsidR="004B77F0" w:rsidRDefault="004B77F0" w:rsidP="004B77F0">
      <w:pPr>
        <w:spacing w:after="223" w:line="259" w:lineRule="auto"/>
        <w:ind w:left="2" w:firstLine="0"/>
        <w:jc w:val="left"/>
        <w:rPr>
          <w:rFonts w:asciiTheme="minorHAnsi" w:hAnsiTheme="minorHAnsi"/>
        </w:rPr>
      </w:pPr>
      <w:r w:rsidRPr="00E81368">
        <w:rPr>
          <w:rFonts w:asciiTheme="minorHAnsi" w:hAnsiTheme="minorHAnsi"/>
        </w:rPr>
        <w:t xml:space="preserve"> </w:t>
      </w:r>
    </w:p>
    <w:p w:rsidR="004B77F0" w:rsidRPr="00E81368" w:rsidRDefault="004B77F0" w:rsidP="004B77F0">
      <w:pPr>
        <w:spacing w:after="223" w:line="259" w:lineRule="auto"/>
        <w:ind w:left="2" w:firstLine="0"/>
        <w:jc w:val="left"/>
        <w:rPr>
          <w:rFonts w:asciiTheme="minorHAnsi" w:hAnsiTheme="minorHAnsi"/>
        </w:rPr>
      </w:pPr>
    </w:p>
    <w:p w:rsidR="004B77F0" w:rsidRPr="00E81368" w:rsidRDefault="004B77F0" w:rsidP="004B77F0">
      <w:pPr>
        <w:spacing w:after="10" w:line="259" w:lineRule="auto"/>
        <w:ind w:left="2" w:right="1082" w:firstLine="0"/>
        <w:jc w:val="center"/>
        <w:rPr>
          <w:rFonts w:asciiTheme="minorHAnsi" w:hAnsiTheme="minorHAnsi"/>
        </w:rPr>
      </w:pPr>
      <w:r>
        <w:rPr>
          <w:rFonts w:asciiTheme="minorHAnsi" w:hAnsiTheme="minorHAnsi"/>
          <w:sz w:val="22"/>
        </w:rPr>
        <w:t xml:space="preserve">       </w:t>
      </w:r>
      <w:r w:rsidRPr="004B77F0">
        <w:rPr>
          <w:rFonts w:asciiTheme="minorHAnsi" w:hAnsiTheme="minorHAnsi"/>
          <w:sz w:val="22"/>
        </w:rPr>
        <w:t>Kwestor:</w:t>
      </w:r>
      <w:r w:rsidRPr="00E81368">
        <w:rPr>
          <w:rFonts w:asciiTheme="minorHAnsi" w:hAnsiTheme="minorHAnsi"/>
        </w:rPr>
        <w:t xml:space="preserve"> .............................................                                            </w:t>
      </w:r>
    </w:p>
    <w:p w:rsidR="004B77F0" w:rsidRPr="008511F8" w:rsidRDefault="004B77F0" w:rsidP="008511F8">
      <w:pPr>
        <w:spacing w:after="39" w:line="259" w:lineRule="auto"/>
        <w:ind w:left="2" w:firstLine="0"/>
        <w:jc w:val="left"/>
        <w:rPr>
          <w:rFonts w:asciiTheme="minorHAnsi" w:hAnsiTheme="minorHAnsi"/>
        </w:rPr>
      </w:pPr>
      <w:r w:rsidRPr="00E81368">
        <w:rPr>
          <w:rFonts w:asciiTheme="minorHAnsi" w:hAnsiTheme="minorHAnsi"/>
          <w:sz w:val="20"/>
        </w:rPr>
        <w:t xml:space="preserve">                                              </w:t>
      </w:r>
      <w:r>
        <w:rPr>
          <w:rFonts w:asciiTheme="minorHAnsi" w:hAnsiTheme="minorHAnsi"/>
          <w:sz w:val="20"/>
        </w:rPr>
        <w:t xml:space="preserve">                         </w:t>
      </w:r>
      <w:r w:rsidRPr="00E81368">
        <w:rPr>
          <w:rFonts w:asciiTheme="minorHAnsi" w:hAnsiTheme="minorHAnsi"/>
          <w:sz w:val="20"/>
        </w:rPr>
        <w:t xml:space="preserve"> </w:t>
      </w:r>
      <w:r>
        <w:rPr>
          <w:rFonts w:asciiTheme="minorHAnsi" w:hAnsiTheme="minorHAnsi"/>
          <w:sz w:val="20"/>
        </w:rPr>
        <w:t xml:space="preserve">    </w:t>
      </w:r>
      <w:r w:rsidRPr="00E81368">
        <w:rPr>
          <w:rFonts w:asciiTheme="minorHAnsi" w:hAnsiTheme="minorHAnsi"/>
          <w:sz w:val="20"/>
        </w:rPr>
        <w:t xml:space="preserve">(podpis i pieczątka imienna) </w:t>
      </w: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9D5883" w:rsidP="004B77F0">
      <w:pPr>
        <w:spacing w:after="0" w:line="259" w:lineRule="auto"/>
        <w:ind w:left="0" w:firstLine="0"/>
        <w:rPr>
          <w:rFonts w:asciiTheme="minorHAnsi" w:hAnsiTheme="minorHAnsi" w:cstheme="minorHAnsi"/>
          <w:sz w:val="20"/>
          <w:szCs w:val="20"/>
        </w:rPr>
      </w:pPr>
      <w:r>
        <w:rPr>
          <w:rFonts w:asciiTheme="minorHAnsi" w:hAnsiTheme="minorHAnsi" w:cstheme="minorHAnsi"/>
          <w:sz w:val="20"/>
          <w:szCs w:val="20"/>
        </w:rPr>
        <w:t>____________________________________________</w:t>
      </w:r>
    </w:p>
    <w:p w:rsidR="009D5883" w:rsidRPr="00213E85" w:rsidRDefault="009D5883" w:rsidP="009D5883">
      <w:pPr>
        <w:spacing w:after="0" w:line="240" w:lineRule="auto"/>
        <w:ind w:left="-5"/>
        <w:rPr>
          <w:rFonts w:asciiTheme="minorHAnsi" w:hAnsiTheme="minorHAnsi" w:cstheme="minorHAnsi"/>
          <w:sz w:val="18"/>
          <w:szCs w:val="18"/>
        </w:rPr>
      </w:pPr>
      <w:r w:rsidRPr="00213E85">
        <w:rPr>
          <w:rFonts w:asciiTheme="minorHAnsi" w:hAnsiTheme="minorHAnsi" w:cstheme="minorHAnsi"/>
          <w:vertAlign w:val="superscript"/>
        </w:rPr>
        <w:t>*</w:t>
      </w:r>
      <w:r w:rsidRPr="00213E85">
        <w:rPr>
          <w:rFonts w:asciiTheme="minorHAnsi" w:hAnsiTheme="minorHAnsi" w:cstheme="minorHAnsi"/>
        </w:rPr>
        <w:t xml:space="preserve">    </w:t>
      </w:r>
      <w:r w:rsidRPr="00213E85">
        <w:rPr>
          <w:rFonts w:asciiTheme="minorHAnsi" w:hAnsiTheme="minorHAnsi" w:cstheme="minorHAnsi"/>
          <w:sz w:val="18"/>
          <w:szCs w:val="18"/>
        </w:rPr>
        <w:t xml:space="preserve">Niepotrzebne skreślić. </w:t>
      </w:r>
    </w:p>
    <w:p w:rsidR="009D5883" w:rsidRPr="00213E85" w:rsidRDefault="009D5883" w:rsidP="009D5883">
      <w:pPr>
        <w:spacing w:after="0" w:line="240" w:lineRule="auto"/>
        <w:ind w:left="-5"/>
        <w:rPr>
          <w:rFonts w:asciiTheme="minorHAnsi" w:hAnsiTheme="minorHAnsi" w:cstheme="minorHAnsi"/>
          <w:sz w:val="18"/>
          <w:szCs w:val="18"/>
        </w:rPr>
      </w:pPr>
      <w:r w:rsidRPr="00213E85">
        <w:rPr>
          <w:rFonts w:asciiTheme="minorHAnsi" w:hAnsiTheme="minorHAnsi" w:cstheme="minorHAnsi"/>
          <w:sz w:val="18"/>
          <w:szCs w:val="18"/>
          <w:vertAlign w:val="superscript"/>
        </w:rPr>
        <w:t>**</w:t>
      </w:r>
      <w:r w:rsidRPr="00213E85">
        <w:rPr>
          <w:rFonts w:asciiTheme="minorHAnsi" w:hAnsiTheme="minorHAnsi" w:cstheme="minorHAnsi"/>
          <w:sz w:val="18"/>
          <w:szCs w:val="18"/>
        </w:rPr>
        <w:t xml:space="preserve">    Należy wpisać właściwą podstawę prawną:  </w:t>
      </w:r>
    </w:p>
    <w:p w:rsidR="009D5883" w:rsidRPr="00213E85" w:rsidRDefault="009D5883" w:rsidP="009D5883">
      <w:pPr>
        <w:numPr>
          <w:ilvl w:val="0"/>
          <w:numId w:val="19"/>
        </w:numPr>
        <w:tabs>
          <w:tab w:val="left" w:pos="284"/>
        </w:tabs>
        <w:spacing w:after="0" w:line="240" w:lineRule="auto"/>
        <w:ind w:left="284" w:hanging="284"/>
        <w:rPr>
          <w:rFonts w:asciiTheme="minorHAnsi" w:hAnsiTheme="minorHAnsi" w:cstheme="minorHAnsi"/>
          <w:sz w:val="18"/>
          <w:szCs w:val="18"/>
        </w:rPr>
      </w:pPr>
      <w:r w:rsidRPr="00213E85">
        <w:rPr>
          <w:rFonts w:asciiTheme="minorHAnsi" w:hAnsiTheme="minorHAnsi" w:cstheme="minorHAnsi"/>
          <w:sz w:val="18"/>
          <w:szCs w:val="18"/>
        </w:rPr>
        <w:t xml:space="preserve">art. 16 ustawy z dnia 14 marca 2003 r. o stopniach naukowych i tytule naukowym oraz o stopniach i tytule w zakresie sztuki (Dz.U. 2017 poz.1789) </w:t>
      </w:r>
    </w:p>
    <w:p w:rsidR="009D5883" w:rsidRPr="00213E85" w:rsidRDefault="009D5883" w:rsidP="009D5883">
      <w:pPr>
        <w:numPr>
          <w:ilvl w:val="0"/>
          <w:numId w:val="19"/>
        </w:numPr>
        <w:spacing w:after="0" w:line="240" w:lineRule="auto"/>
        <w:ind w:left="284" w:hanging="284"/>
        <w:rPr>
          <w:rFonts w:asciiTheme="minorHAnsi" w:hAnsiTheme="minorHAnsi" w:cstheme="minorHAnsi"/>
          <w:sz w:val="18"/>
          <w:szCs w:val="18"/>
        </w:rPr>
      </w:pPr>
      <w:r w:rsidRPr="00213E85">
        <w:rPr>
          <w:rFonts w:asciiTheme="minorHAnsi" w:hAnsiTheme="minorHAnsi" w:cstheme="minorHAnsi"/>
          <w:sz w:val="18"/>
          <w:szCs w:val="18"/>
        </w:rPr>
        <w:t>art. 219 ust. 1 pkt 2 i 3 ustawy z dnia 20 lipca 2018 r. Prawo o szkolnictwie wyższym i nauce (Dz. U. z 20</w:t>
      </w:r>
      <w:r>
        <w:rPr>
          <w:rFonts w:asciiTheme="minorHAnsi" w:hAnsiTheme="minorHAnsi" w:cstheme="minorHAnsi"/>
          <w:sz w:val="18"/>
          <w:szCs w:val="18"/>
        </w:rPr>
        <w:t>21</w:t>
      </w:r>
      <w:r w:rsidRPr="00213E85">
        <w:rPr>
          <w:rFonts w:asciiTheme="minorHAnsi" w:hAnsiTheme="minorHAnsi" w:cstheme="minorHAnsi"/>
          <w:sz w:val="18"/>
          <w:szCs w:val="18"/>
        </w:rPr>
        <w:t xml:space="preserve"> r. poz. </w:t>
      </w:r>
      <w:r>
        <w:rPr>
          <w:rFonts w:asciiTheme="minorHAnsi" w:hAnsiTheme="minorHAnsi" w:cstheme="minorHAnsi"/>
          <w:sz w:val="18"/>
          <w:szCs w:val="18"/>
        </w:rPr>
        <w:t>478</w:t>
      </w:r>
      <w:r w:rsidRPr="00213E85">
        <w:rPr>
          <w:rFonts w:asciiTheme="minorHAnsi" w:hAnsiTheme="minorHAnsi" w:cstheme="minorHAnsi"/>
          <w:sz w:val="18"/>
          <w:szCs w:val="18"/>
        </w:rPr>
        <w:t xml:space="preserve"> z</w:t>
      </w:r>
      <w:r>
        <w:rPr>
          <w:rFonts w:asciiTheme="minorHAnsi" w:hAnsiTheme="minorHAnsi" w:cstheme="minorHAnsi"/>
          <w:sz w:val="18"/>
          <w:szCs w:val="18"/>
        </w:rPr>
        <w:t xml:space="preserve"> późn.</w:t>
      </w:r>
      <w:r w:rsidRPr="00213E85">
        <w:rPr>
          <w:rFonts w:asciiTheme="minorHAnsi" w:hAnsiTheme="minorHAnsi" w:cstheme="minorHAnsi"/>
          <w:sz w:val="18"/>
          <w:szCs w:val="18"/>
        </w:rPr>
        <w:t xml:space="preserve"> zm.) .  </w:t>
      </w:r>
    </w:p>
    <w:p w:rsidR="009D5883" w:rsidRPr="00213E85" w:rsidRDefault="009D5883" w:rsidP="009D5883">
      <w:pPr>
        <w:spacing w:after="0" w:line="240" w:lineRule="auto"/>
        <w:ind w:left="-5"/>
        <w:rPr>
          <w:rFonts w:asciiTheme="minorHAnsi" w:hAnsiTheme="minorHAnsi" w:cstheme="minorHAnsi"/>
          <w:sz w:val="18"/>
          <w:szCs w:val="18"/>
        </w:rPr>
      </w:pPr>
      <w:r w:rsidRPr="00213E85">
        <w:rPr>
          <w:rFonts w:asciiTheme="minorHAnsi" w:hAnsiTheme="minorHAnsi" w:cstheme="minorHAnsi"/>
          <w:sz w:val="18"/>
          <w:szCs w:val="18"/>
          <w:vertAlign w:val="superscript"/>
        </w:rPr>
        <w:t>***</w:t>
      </w:r>
      <w:r w:rsidRPr="00213E85">
        <w:rPr>
          <w:rFonts w:asciiTheme="minorHAnsi" w:hAnsiTheme="minorHAnsi" w:cstheme="minorHAnsi"/>
          <w:sz w:val="18"/>
          <w:szCs w:val="18"/>
        </w:rPr>
        <w:t xml:space="preserve">   Należy wpisać właściwą treść: </w:t>
      </w:r>
    </w:p>
    <w:p w:rsidR="009D5883" w:rsidRPr="00213E85" w:rsidRDefault="009D5883" w:rsidP="009D5883">
      <w:pPr>
        <w:numPr>
          <w:ilvl w:val="0"/>
          <w:numId w:val="20"/>
        </w:numPr>
        <w:spacing w:after="0" w:line="240" w:lineRule="auto"/>
        <w:ind w:left="426" w:hanging="125"/>
        <w:rPr>
          <w:rFonts w:asciiTheme="minorHAnsi" w:hAnsiTheme="minorHAnsi" w:cstheme="minorHAnsi"/>
          <w:sz w:val="18"/>
          <w:szCs w:val="18"/>
        </w:rPr>
      </w:pPr>
      <w:r w:rsidRPr="00213E85">
        <w:rPr>
          <w:rFonts w:asciiTheme="minorHAnsi" w:hAnsiTheme="minorHAnsi" w:cstheme="minorHAnsi"/>
          <w:sz w:val="18"/>
          <w:szCs w:val="18"/>
        </w:rPr>
        <w:t xml:space="preserve">postępowania habilitacyjnego, </w:t>
      </w:r>
    </w:p>
    <w:p w:rsidR="001D6C33" w:rsidRPr="009D5883" w:rsidRDefault="009D5883" w:rsidP="009D5883">
      <w:pPr>
        <w:numPr>
          <w:ilvl w:val="0"/>
          <w:numId w:val="20"/>
        </w:numPr>
        <w:spacing w:after="0" w:line="240" w:lineRule="auto"/>
        <w:ind w:left="426" w:hanging="125"/>
        <w:rPr>
          <w:rFonts w:asciiTheme="minorHAnsi" w:hAnsiTheme="minorHAnsi" w:cstheme="minorHAnsi"/>
          <w:sz w:val="18"/>
          <w:szCs w:val="18"/>
        </w:rPr>
      </w:pPr>
      <w:r w:rsidRPr="00213E85">
        <w:rPr>
          <w:rFonts w:asciiTheme="minorHAnsi" w:hAnsiTheme="minorHAnsi" w:cstheme="minorHAnsi"/>
          <w:sz w:val="18"/>
          <w:szCs w:val="18"/>
        </w:rPr>
        <w:t xml:space="preserve">postępowania w sprawie nadania stopnia naukowego doktora habilitowanego. </w:t>
      </w:r>
    </w:p>
    <w:sectPr w:rsidR="001D6C33" w:rsidRPr="009D5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E8B"/>
    <w:multiLevelType w:val="hybridMultilevel"/>
    <w:tmpl w:val="2C261C20"/>
    <w:lvl w:ilvl="0" w:tplc="E33054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6C990">
      <w:start w:val="1"/>
      <w:numFmt w:val="lowerLetter"/>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E41DBC">
      <w:start w:val="1"/>
      <w:numFmt w:val="lowerLetter"/>
      <w:lvlRestart w:val="0"/>
      <w:lvlText w:val="%3)"/>
      <w:lvlJc w:val="left"/>
      <w:pPr>
        <w:ind w:left="100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43011C4">
      <w:start w:val="1"/>
      <w:numFmt w:val="decimal"/>
      <w:lvlText w:val="%4"/>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482B2">
      <w:start w:val="1"/>
      <w:numFmt w:val="lowerLetter"/>
      <w:lvlText w:val="%5"/>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014AE">
      <w:start w:val="1"/>
      <w:numFmt w:val="lowerRoman"/>
      <w:lvlText w:val="%6"/>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C231E">
      <w:start w:val="1"/>
      <w:numFmt w:val="decimal"/>
      <w:lvlText w:val="%7"/>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E19B8">
      <w:start w:val="1"/>
      <w:numFmt w:val="lowerLetter"/>
      <w:lvlText w:val="%8"/>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AC46A">
      <w:start w:val="1"/>
      <w:numFmt w:val="lowerRoman"/>
      <w:lvlText w:val="%9"/>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C6EAF"/>
    <w:multiLevelType w:val="hybridMultilevel"/>
    <w:tmpl w:val="DFEAD64E"/>
    <w:lvl w:ilvl="0" w:tplc="E7566D9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8DF36">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38858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0F046">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0269B4">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281892">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3207A0">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06E664">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E6A82">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82EA2"/>
    <w:multiLevelType w:val="hybridMultilevel"/>
    <w:tmpl w:val="DA0234CC"/>
    <w:lvl w:ilvl="0" w:tplc="28244AE6">
      <w:start w:val="1"/>
      <w:numFmt w:val="decimal"/>
      <w:lvlText w:val="%1."/>
      <w:lvlJc w:val="left"/>
      <w:pPr>
        <w:ind w:left="3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CC48A4">
      <w:start w:val="1"/>
      <w:numFmt w:val="lowerLetter"/>
      <w:lvlText w:val="%2)"/>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9123A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22D5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C3A6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9C511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0CFF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3AA0C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10D32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E35C1"/>
    <w:multiLevelType w:val="hybridMultilevel"/>
    <w:tmpl w:val="C29C91D2"/>
    <w:lvl w:ilvl="0" w:tplc="B7C0D090">
      <w:start w:val="2"/>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E7A3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E2BE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AFAD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A196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C0B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0093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42A5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07E3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A23283"/>
    <w:multiLevelType w:val="hybridMultilevel"/>
    <w:tmpl w:val="3718E93E"/>
    <w:lvl w:ilvl="0" w:tplc="B586528E">
      <w:start w:val="1"/>
      <w:numFmt w:val="decimal"/>
      <w:lvlText w:val="%1."/>
      <w:lvlJc w:val="left"/>
      <w:pPr>
        <w:ind w:left="42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6FAF0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CC96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500A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E6A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CD0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0618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497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81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CD370E"/>
    <w:multiLevelType w:val="hybridMultilevel"/>
    <w:tmpl w:val="9044068C"/>
    <w:lvl w:ilvl="0" w:tplc="7F90155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166570">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2B59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CA57E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C89D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2B2C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8ACD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EE43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8BF0E">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91645E"/>
    <w:multiLevelType w:val="hybridMultilevel"/>
    <w:tmpl w:val="05F004B8"/>
    <w:lvl w:ilvl="0" w:tplc="5226097E">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222F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479F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315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0018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89D6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C2C3DA">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6A0E0">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B6F114">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6114D8"/>
    <w:multiLevelType w:val="hybridMultilevel"/>
    <w:tmpl w:val="ACF00DA0"/>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273843FE"/>
    <w:multiLevelType w:val="hybridMultilevel"/>
    <w:tmpl w:val="63623A42"/>
    <w:lvl w:ilvl="0" w:tplc="7ADCD9E8">
      <w:start w:val="1"/>
      <w:numFmt w:val="decimal"/>
      <w:lvlText w:val="%1."/>
      <w:lvlJc w:val="left"/>
      <w:pPr>
        <w:ind w:left="84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1E47DCC">
      <w:start w:val="1"/>
      <w:numFmt w:val="lowerLetter"/>
      <w:lvlText w:val="%2"/>
      <w:lvlJc w:val="left"/>
      <w:pPr>
        <w:ind w:left="1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4A391C">
      <w:start w:val="1"/>
      <w:numFmt w:val="lowerRoman"/>
      <w:lvlText w:val="%3"/>
      <w:lvlJc w:val="left"/>
      <w:pPr>
        <w:ind w:left="2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085FC">
      <w:start w:val="1"/>
      <w:numFmt w:val="decimal"/>
      <w:lvlText w:val="%4"/>
      <w:lvlJc w:val="left"/>
      <w:pPr>
        <w:ind w:left="2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67ACE">
      <w:start w:val="1"/>
      <w:numFmt w:val="lowerLetter"/>
      <w:lvlText w:val="%5"/>
      <w:lvlJc w:val="left"/>
      <w:pPr>
        <w:ind w:left="3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F244EE">
      <w:start w:val="1"/>
      <w:numFmt w:val="lowerRoman"/>
      <w:lvlText w:val="%6"/>
      <w:lvlJc w:val="left"/>
      <w:pPr>
        <w:ind w:left="4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FC13D4">
      <w:start w:val="1"/>
      <w:numFmt w:val="decimal"/>
      <w:lvlText w:val="%7"/>
      <w:lvlJc w:val="left"/>
      <w:pPr>
        <w:ind w:left="4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C361E">
      <w:start w:val="1"/>
      <w:numFmt w:val="lowerLetter"/>
      <w:lvlText w:val="%8"/>
      <w:lvlJc w:val="left"/>
      <w:pPr>
        <w:ind w:left="5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6AC30">
      <w:start w:val="1"/>
      <w:numFmt w:val="lowerRoman"/>
      <w:lvlText w:val="%9"/>
      <w:lvlJc w:val="left"/>
      <w:pPr>
        <w:ind w:left="6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B2C75"/>
    <w:multiLevelType w:val="hybridMultilevel"/>
    <w:tmpl w:val="3B06AFCC"/>
    <w:lvl w:ilvl="0" w:tplc="A15A719A">
      <w:start w:val="1"/>
      <w:numFmt w:val="decimal"/>
      <w:lvlText w:val="%1."/>
      <w:lvlJc w:val="left"/>
      <w:pPr>
        <w:ind w:left="845"/>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2A4D06E">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AC4A6">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2C26C">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05CA8">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2A0A2">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0C046">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69930">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E869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E067C8"/>
    <w:multiLevelType w:val="hybridMultilevel"/>
    <w:tmpl w:val="84183024"/>
    <w:lvl w:ilvl="0" w:tplc="539E6140">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CABA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54CC2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E7DE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A423E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C7D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A0A4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630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666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303F72"/>
    <w:multiLevelType w:val="hybridMultilevel"/>
    <w:tmpl w:val="6B16BF52"/>
    <w:lvl w:ilvl="0" w:tplc="324AB7F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635DA">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E2960">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DA9B4C">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455B0">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65F9A">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A4A0A">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D6B01A">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8AEE2">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F426ED"/>
    <w:multiLevelType w:val="hybridMultilevel"/>
    <w:tmpl w:val="2FF2D114"/>
    <w:lvl w:ilvl="0" w:tplc="6F7452E2">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7AE63C">
      <w:start w:val="1"/>
      <w:numFmt w:val="lowerLetter"/>
      <w:lvlText w:val="%2)"/>
      <w:lvlJc w:val="left"/>
      <w:pPr>
        <w:ind w:left="64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A8258E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0483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CFEC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B093E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146CC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2EDF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0E47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B90724"/>
    <w:multiLevelType w:val="hybridMultilevel"/>
    <w:tmpl w:val="731A4C4E"/>
    <w:lvl w:ilvl="0" w:tplc="04A212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8E950">
      <w:start w:val="1"/>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8AB2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327252">
      <w:start w:val="1"/>
      <w:numFmt w:val="lowerLetter"/>
      <w:lvlRestart w:val="0"/>
      <w:lvlText w:val="%4)"/>
      <w:lvlJc w:val="left"/>
      <w:pPr>
        <w:ind w:left="144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0F1AC85C">
      <w:start w:val="1"/>
      <w:numFmt w:val="lowerLetter"/>
      <w:lvlText w:val="%5"/>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695D2">
      <w:start w:val="1"/>
      <w:numFmt w:val="lowerRoman"/>
      <w:lvlText w:val="%6"/>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63F2A">
      <w:start w:val="1"/>
      <w:numFmt w:val="decimal"/>
      <w:lvlText w:val="%7"/>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0DC90">
      <w:start w:val="1"/>
      <w:numFmt w:val="lowerLetter"/>
      <w:lvlText w:val="%8"/>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C2F43A">
      <w:start w:val="1"/>
      <w:numFmt w:val="lowerRoman"/>
      <w:lvlText w:val="%9"/>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BA2A1D"/>
    <w:multiLevelType w:val="hybridMultilevel"/>
    <w:tmpl w:val="A2EEF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752D41"/>
    <w:multiLevelType w:val="hybridMultilevel"/>
    <w:tmpl w:val="8E002C1A"/>
    <w:lvl w:ilvl="0" w:tplc="E13A33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0EAEF4">
      <w:start w:val="1"/>
      <w:numFmt w:val="decimal"/>
      <w:lvlText w:val="%2)"/>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8E471F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A0B44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C9E0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4D57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806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3E7BF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2CA24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AA7674"/>
    <w:multiLevelType w:val="hybridMultilevel"/>
    <w:tmpl w:val="17964722"/>
    <w:lvl w:ilvl="0" w:tplc="355A0ACE">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ABC92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4849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BEF7E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D44A3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4415E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08CB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8748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4598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4F4136"/>
    <w:multiLevelType w:val="hybridMultilevel"/>
    <w:tmpl w:val="26D41B10"/>
    <w:lvl w:ilvl="0" w:tplc="6090F55C">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8" w15:restartNumberingAfterBreak="0">
    <w:nsid w:val="64F60540"/>
    <w:multiLevelType w:val="hybridMultilevel"/>
    <w:tmpl w:val="8D743D80"/>
    <w:lvl w:ilvl="0" w:tplc="A394DE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A54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A933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2C03A">
      <w:start w:val="1"/>
      <w:numFmt w:val="lowerLetter"/>
      <w:lvlRestart w:val="0"/>
      <w:lvlText w:val="%4)"/>
      <w:lvlJc w:val="left"/>
      <w:pPr>
        <w:ind w:left="144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61406F9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472F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8B24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86452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76106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577BA7"/>
    <w:multiLevelType w:val="hybridMultilevel"/>
    <w:tmpl w:val="BD18B752"/>
    <w:lvl w:ilvl="0" w:tplc="71E2717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644D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83D3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0A87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89B6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53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69A9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64783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2940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D006AC"/>
    <w:multiLevelType w:val="hybridMultilevel"/>
    <w:tmpl w:val="D0968FBC"/>
    <w:lvl w:ilvl="0" w:tplc="B10A603A">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A321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7EFE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824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8C5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38B4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3680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1E5B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E7B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0"/>
  </w:num>
  <w:num w:numId="3">
    <w:abstractNumId w:val="3"/>
  </w:num>
  <w:num w:numId="4">
    <w:abstractNumId w:val="5"/>
  </w:num>
  <w:num w:numId="5">
    <w:abstractNumId w:val="6"/>
  </w:num>
  <w:num w:numId="6">
    <w:abstractNumId w:val="8"/>
  </w:num>
  <w:num w:numId="7">
    <w:abstractNumId w:val="9"/>
  </w:num>
  <w:num w:numId="8">
    <w:abstractNumId w:val="7"/>
  </w:num>
  <w:num w:numId="9">
    <w:abstractNumId w:val="20"/>
  </w:num>
  <w:num w:numId="10">
    <w:abstractNumId w:val="2"/>
  </w:num>
  <w:num w:numId="11">
    <w:abstractNumId w:val="13"/>
  </w:num>
  <w:num w:numId="12">
    <w:abstractNumId w:val="0"/>
  </w:num>
  <w:num w:numId="13">
    <w:abstractNumId w:val="18"/>
  </w:num>
  <w:num w:numId="14">
    <w:abstractNumId w:val="12"/>
  </w:num>
  <w:num w:numId="15">
    <w:abstractNumId w:val="15"/>
  </w:num>
  <w:num w:numId="16">
    <w:abstractNumId w:val="4"/>
  </w:num>
  <w:num w:numId="17">
    <w:abstractNumId w:val="16"/>
  </w:num>
  <w:num w:numId="18">
    <w:abstractNumId w:val="17"/>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F0"/>
    <w:rsid w:val="001D6C33"/>
    <w:rsid w:val="002878B1"/>
    <w:rsid w:val="004B77F0"/>
    <w:rsid w:val="006D47C6"/>
    <w:rsid w:val="008511F8"/>
    <w:rsid w:val="009D5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EC51"/>
  <w15:chartTrackingRefBased/>
  <w15:docId w15:val="{850A5F9E-FAAD-490B-B90A-BA8F974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F0"/>
    <w:pPr>
      <w:spacing w:after="31" w:line="249" w:lineRule="auto"/>
      <w:ind w:left="12"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4B77F0"/>
    <w:pPr>
      <w:keepNext/>
      <w:keepLines/>
      <w:spacing w:after="19"/>
      <w:ind w:left="1798" w:right="1565"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77F0"/>
    <w:rPr>
      <w:rFonts w:ascii="Times New Roman" w:eastAsia="Times New Roman" w:hAnsi="Times New Roman" w:cs="Times New Roman"/>
      <w:b/>
      <w:color w:val="000000"/>
      <w:sz w:val="24"/>
      <w:lang w:eastAsia="pl-PL"/>
    </w:rPr>
  </w:style>
  <w:style w:type="table" w:customStyle="1" w:styleId="TableGrid">
    <w:name w:val="TableGrid"/>
    <w:rsid w:val="004B77F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4B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Smereka</dc:creator>
  <cp:keywords/>
  <dc:description/>
  <cp:lastModifiedBy>Rafał Smereka</cp:lastModifiedBy>
  <cp:revision>3</cp:revision>
  <dcterms:created xsi:type="dcterms:W3CDTF">2021-08-20T06:35:00Z</dcterms:created>
  <dcterms:modified xsi:type="dcterms:W3CDTF">2021-08-20T06:43:00Z</dcterms:modified>
</cp:coreProperties>
</file>