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E4" w:rsidRDefault="00DA7A4C" w:rsidP="00D67C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A7A4C">
        <w:fldChar w:fldCharType="begin"/>
      </w:r>
      <w:r w:rsidRPr="00DA7A4C">
        <w:instrText xml:space="preserve"> HYPERLINK "https://www.gov.pl/web/nauka/informacja-na-temat-stypendiow-ministra-nauki-i-szkolnictwa-wyzszego-za-znaczace-osiagniecia-dla-studentow-na-rok-akademicki-20192020" </w:instrText>
      </w:r>
      <w:r w:rsidRPr="00DA7A4C">
        <w:fldChar w:fldCharType="separate"/>
      </w:r>
      <w:r w:rsidRPr="00DA7A4C">
        <w:rPr>
          <w:color w:val="0000FF"/>
          <w:u w:val="single"/>
        </w:rPr>
        <w:t>https://www.gov.pl/web/nauka/informacja-na-temat-stypendiow-ministra-nauki-i-szkolnictwa-wyzszego-za-znaczace-osiagniecia-dla-studentow-na-rok-akademicki-20192020</w:t>
      </w:r>
      <w:r w:rsidRPr="00DA7A4C">
        <w:fldChar w:fldCharType="end"/>
      </w:r>
      <w:bookmarkStart w:id="0" w:name="_GoBack"/>
      <w:bookmarkEnd w:id="0"/>
    </w:p>
    <w:p w:rsidR="009B023A" w:rsidRPr="009B023A" w:rsidRDefault="009B023A" w:rsidP="009B023A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9B023A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Informacja na temat stypendiów Ministra Nauki i Szkolnictwa Wyższego za znaczące osiągnięcia dla studentów na rok akademicki 2019/2020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26.07.2019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Do 25 października 2019 r. rektorzy uczelni mogą składać wnioski o przyznanie stypendium dla studentów wykazujących się znaczącymi osiągnięciami naukowymi lub artystycznymi związanymi ze studiami, lub znaczącymi osiągnięciami sportowymi.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1. Podstawa prawna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Kwestie przyznawania stypendiów ministra dla studentów regulują przepisy:</w:t>
      </w:r>
    </w:p>
    <w:p w:rsidR="009B023A" w:rsidRPr="009B023A" w:rsidRDefault="009B023A" w:rsidP="009B02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art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93 ust. 1-3, art. 359, art. 361 i art. 363 pkt 1 ustawy z dnia 20 lipca 2018 r. – Prawo o szkolnictwie wyższym i nauce (Dz. 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1668, z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późn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zm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.) oraz</w:t>
      </w:r>
    </w:p>
    <w:p w:rsidR="009B023A" w:rsidRPr="009B023A" w:rsidRDefault="009B023A" w:rsidP="009B02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Ministra Nauki i Szkolnictwa Wyższego z dnia 1 kwietnia 2019 r. w sprawie stypendiów ministra właściwego do spraw szkolnictwa wyższego i nauki dla studentów i wybitnych młodych naukowców (Dz. 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658).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2. Warunki otrzymania stypendium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 1. Warunki określone w ustawie – Prawo o szkolnictwie wyższym i nauce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ministra może otrzymać student wykazujący się:</w:t>
      </w:r>
    </w:p>
    <w:p w:rsidR="009B023A" w:rsidRPr="009B023A" w:rsidRDefault="009B023A" w:rsidP="009B02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znaczącymi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osiągnięciami naukowymi lub artystycznymi związanymi ze studiami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lub</w:t>
      </w:r>
      <w:proofErr w:type="gramEnd"/>
    </w:p>
    <w:p w:rsidR="009B023A" w:rsidRPr="009B023A" w:rsidRDefault="009B023A" w:rsidP="009B02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znaczącymi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osiągnięciami sportowymi.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nie przysługuje studentowi:</w:t>
      </w:r>
    </w:p>
    <w:p w:rsidR="009B023A" w:rsidRPr="009B023A" w:rsidRDefault="009B023A" w:rsidP="009B0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od rozpoczęcia przez niego studiów upłynęło 6 lat,</w:t>
      </w:r>
    </w:p>
    <w:p w:rsidR="009B023A" w:rsidRPr="009B023A" w:rsidRDefault="009B023A" w:rsidP="009B0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posiadającemu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tytuł zawodowy:</w:t>
      </w:r>
    </w:p>
    <w:p w:rsidR="009B023A" w:rsidRPr="009B023A" w:rsidRDefault="009B023A" w:rsidP="009B023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magistra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magistra inżyniera albo równorzędny,</w:t>
      </w:r>
    </w:p>
    <w:p w:rsidR="009B023A" w:rsidRPr="009B023A" w:rsidRDefault="009B023A" w:rsidP="009B023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licencjata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inżyniera albo równorzędny, jeżeli ponownie podejmuje studia pierwszego stopnia.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 2. Rodzaje znaczących osiągnięć studenta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znaczące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osiągnięcia naukowe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studenta uważa się:</w:t>
      </w:r>
    </w:p>
    <w:p w:rsidR="009B023A" w:rsidRPr="009B023A" w:rsidRDefault="009B023A" w:rsidP="009B0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współautorstwo monografii naukowej lub rozdziału w monografii naukowej wydanej przez wydawnictwo ujęte w wykazie wydawnictw sporządzonym 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zgodnie z przepisami wydanymi na podstawie art. 267 ust. 2 pkt 2 ustawy – Prawo o szkolnictwie wyższym i nauce,</w:t>
      </w:r>
    </w:p>
    <w:p w:rsidR="009B023A" w:rsidRPr="009B023A" w:rsidRDefault="009B023A" w:rsidP="009B0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 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(w roku 2019 jako znaczące osiągnięcie może zostać przedstawione autorstwo lub współautorstwo artykułu naukowego opublikowanego w czasopiśmie naukowym ujętym w wykazie czasopism naukowych ogłoszonym przez ministra właściwego do spraw nauki zgodnie z przepisami wydanymi na podstawie art. 44 ust. 2 ustawy z dnia 30 kwietnia 2010 r. o zasadach finansowania </w:t>
      </w: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nauki , 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tj. dotychczasowy wykaz czasopism naukowych – część A, B i C),</w:t>
      </w:r>
    </w:p>
    <w:p w:rsidR="009B023A" w:rsidRPr="009B023A" w:rsidRDefault="009B023A" w:rsidP="009B0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znaczący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:rsidR="009B023A" w:rsidRPr="009B023A" w:rsidRDefault="009B023A" w:rsidP="009B0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:rsidR="009B023A" w:rsidRPr="009B023A" w:rsidRDefault="009B023A" w:rsidP="009B0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uzyskanie nagrody indywidualnej lub znaczący udział w powstaniu osiągnięcia, za które uzyskano nagrodę zespołową w konkursie o wysokim prestiżu i o zasięgu międzynarodowym, w którym uczestniczyli studenci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uczelni co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najmniej z pięciu państw, z wyłączeniem konkursów organizowanych w ramach międzynarodowych konferencji naukowych.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znaczące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osiągnięcia artystyczne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studenta uważa się: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wykonanie utworu muzycznego lub innej formy muzycznej zaprezentowanych na przeglądzie, festiwalu lub koncercie o wysokim prestiżu i o co najmniej krajowym zasięgu,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znaczący wkład autorski utworów muzycznych nagranych na płycie wydanej przez firmę producencką o wysokim prestiżu,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znaczący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znaczący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formy choreograficznej zaprezentowanej na przeglądzie lub festiwalu o wysokim prestiżu i o co najmniej krajowym zasięgu lub w obiegu telewizyjnym;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dzieła plastycznego lub architektonicznego zaprezentowanego na wystawie lub w galerii o wysokim prestiżu albo w przestrzeni publicznej;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indywidualną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autorską wystawę plastyczną zorganizowaną przez instytucję kultury o wysokim prestiżu;</w:t>
      </w:r>
    </w:p>
    <w:p w:rsidR="009B023A" w:rsidRPr="009B023A" w:rsidRDefault="009B023A" w:rsidP="009B0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uzyskanie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znaczące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osiągnięcia sportowe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studenta uważa się zajęcie w:</w:t>
      </w:r>
    </w:p>
    <w:p w:rsidR="009B023A" w:rsidRPr="009B023A" w:rsidRDefault="009B023A" w:rsidP="009B02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sportach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olimpijskich, paraolimpijskich lub objętych programem igrzysk głuchych, w rywalizacji indywidualnej albo drużynowej, w których działają polskie związki sportowe, o których mowa w ustawie z dnia 25 czerwca 2010 r. o sporcie (Dz. 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2018 r. poz. 1263 i 1669), co najmniej: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szesnastego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miejsca w igrzyskach olimpijskich, igrzyskach paraolimpijskich lub igrzyskach głuchych,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ósmego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miejsca w mistrzostwach świata,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szóstego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miejsca w mistrzostwach Europy,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trzeciego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miejsca w młodzieżowych mistrzostwach świata lub Europy,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pierwszego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miejsca w mistrzostwach Polski rozgrywanych w kategorii seniora,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miejsca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o którym mowa w lit. b–e, w zawodach organizowanych dla osób niepełnosprawnych;</w:t>
      </w:r>
    </w:p>
    <w:p w:rsidR="009B023A" w:rsidRPr="009B023A" w:rsidRDefault="009B023A" w:rsidP="009B02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rywalizacji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indywidualnej albo drużynowej w sportach, w których działają polskie związki sportowe, o których mowa w ustawie z dnia 25 czerwca 2010 r. o sporcie, co najmniej trzeciego miejsca w: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uniwersjadzie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akademickich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mistrzostwach świata,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akademickich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mistrzostwach Europy,</w:t>
      </w:r>
    </w:p>
    <w:p w:rsidR="009B023A" w:rsidRPr="009B023A" w:rsidRDefault="009B023A" w:rsidP="009B023A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Europejskich Igrzyskach Studentów.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 3. Sposób udokumentowania znaczących osiągnięć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Osiągnięcia są dokumentowane w postaci pisemnej, w formie:</w:t>
      </w:r>
    </w:p>
    <w:p w:rsidR="009B023A" w:rsidRPr="009B023A" w:rsidRDefault="009B023A" w:rsidP="009B02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naukowych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stron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monografii naukowej lub czasopisma naukowego, zawierających imiona i nazwisko autora albo imiona i nazwiska autorów, tytuł monografii naukowej lub artykułu naukowego, nazwę wydawnictwa, miejsce wydania, miesiąc i rok wydania, ISBN,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eISBN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ISSN,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eISSN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ISMN lub DOI,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oświadczeń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współautorów monografii naukowej, rozdziału w monografii naukowej albo artykułu naukowego o procentowym wkładzie autorskim studenta w monografię naukową, rozdział w monografii naukowej albo artykuł naukowy – w przypadku współautorstwa,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kierownika projektu badawczego zawierającego informacje o numerze, źródle finansowania, okresie trwania i celu projektu, roli pełnionej przez studenta w projekcie i zakresie realizowanych przez niego zadań oraz o efektach projektu,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programu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konferencji naukowej lub materiału pokonferencyjnego, zawierającego imiona i nazwiska prelegentów oraz nazwy reprezentowanych przez nich uczelni,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studenta o autorstwie i wygłoszeniu referatu naukowego,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dyplomu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innego dokumentu potwierdzającego uzyskanie nagrody w konkursie,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kierownika zespołu albo oświadczeń członków zespołu o procentowym udziale studenta w powstaniu osiągnięcia – w przypadku nagrody zespołowej;</w:t>
      </w:r>
    </w:p>
    <w:p w:rsidR="009B023A" w:rsidRPr="009B023A" w:rsidRDefault="009B023A" w:rsidP="009B02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artystycznych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broszury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festiwalowej, plakatu filmowego albo programu koncertu, wystawy lub spektaklu,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organizatora prezentacji dzieła artystycznego,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dyplomu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innego dokumentu potwierdzającego uzyskanie nagrody w konkursie,</w:t>
      </w:r>
    </w:p>
    <w:p w:rsidR="009B023A" w:rsidRPr="009B023A" w:rsidRDefault="009B023A" w:rsidP="009B023A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kierownika zespołu albo oświadczeń członków zespołu o procentowym udziale studenta w powstaniu osiągnięcia – w przypadku nagrody zespołowej;</w:t>
      </w:r>
    </w:p>
    <w:p w:rsidR="009B023A" w:rsidRPr="009B023A" w:rsidRDefault="009B023A" w:rsidP="009B02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sportowych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– oświadczenia właściwego polskiego związku sportowego albo Akademickiego Związku Sportowego o uzyskanym przez studenta wyniku sportowym.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lastRenderedPageBreak/>
        <w:t>3. Tryb składania wniosku o stypendium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1. Wnioskodawca stypendium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Wnioskodawcą jest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wyłącznie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rektor uczelni.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Tryb przedstawiania przez studentów swoich kandydatur określa uczelnia (tryb ten nie jest określony w rozporządzeniu).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 przedstawieniu Ministrowi wniosku o przyznanie danemu studentowi stypendium decyduje rektor uczelni. Rektor może nie przesłać wniosku, który nie spełnia warunków formalnych (patrz pkt 2.1 oraz 4.2.1.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niniejszej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informacji) lub nie zawiera żadnego ze znaczących osiągnięć wymienionych w rozporządzeniu.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2. Okres, z którego mogą być podawane osiągnięcia we wniosku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We wniosku należy wskazać wyłącznie osiągnięcia uzyskane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 okresie studiów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od dnia:</w:t>
      </w:r>
    </w:p>
    <w:p w:rsidR="009B023A" w:rsidRPr="009B023A" w:rsidRDefault="009B023A" w:rsidP="009B023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rozpoczęcia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studiów – w przypadku studenta studiów pierwszego stopnia albo jednolitych studiów magisterskich,</w:t>
      </w:r>
    </w:p>
    <w:p w:rsidR="009B023A" w:rsidRPr="009B023A" w:rsidRDefault="009B023A" w:rsidP="009B023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rozpoczęcia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studiów pierwszego stopnia poprzedzających studia drugiego stopnia – w przypadku studenta studiów drugiego stopnia,</w:t>
      </w:r>
    </w:p>
    <w:p w:rsidR="009B023A" w:rsidRPr="009B023A" w:rsidRDefault="009B023A" w:rsidP="009B023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1 października roku akademickiego, w którym studentowi przyznano ostatnie stypendium ministra za wybitne osiągnięcia, na podstawie art. 181 ust. 2 ustawy z dnia 27 lipca 2005 r. – Prawo o szkolnictwie wyższym (Dz. 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2017 r. poz. 2183, z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późn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zm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.)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– do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dnia 30 września 2019 r.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We wniosku nie należy wykazywać osiągnięć uzyskanych w okresie urlopów od zajęć lub innych przerw udzielonych zgodnie z regulaminem studiów.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3. Sporządzanie wniosku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może sporządzić student lub uczelnia.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Ministerstwo przygotowało szablony wniosku (załączniki poniżej), w tym generator prawidłowych opisów osiągnięć – do wykorzystania przez studentów i uczelnie.</w:t>
      </w:r>
    </w:p>
    <w:p w:rsidR="009B023A" w:rsidRPr="009B023A" w:rsidRDefault="009B023A" w:rsidP="009B023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(2) </w:t>
      </w: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wzor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wniosku (aktywny formularz).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docx</w:t>
      </w:r>
      <w:proofErr w:type="gramEnd"/>
    </w:p>
    <w:p w:rsidR="009B023A" w:rsidRPr="009B023A" w:rsidRDefault="009B023A" w:rsidP="009B023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(3) </w:t>
      </w: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wzor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wniosku (korespondencja seryjna).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docx</w:t>
      </w:r>
      <w:proofErr w:type="gramEnd"/>
    </w:p>
    <w:p w:rsidR="009B023A" w:rsidRPr="009B023A" w:rsidRDefault="009B023A" w:rsidP="009B023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(4) wykaz wniosków z uczelni.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xlsx</w:t>
      </w:r>
      <w:proofErr w:type="gramEnd"/>
    </w:p>
    <w:p w:rsidR="009B023A" w:rsidRPr="009B023A" w:rsidRDefault="009B023A" w:rsidP="009B023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(5) generator opisów osiągnięć do wniosku.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xlsx</w:t>
      </w:r>
      <w:proofErr w:type="gramEnd"/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Dostępny jest również przykładowy wniosek:</w:t>
      </w:r>
    </w:p>
    <w:p w:rsidR="009B023A" w:rsidRPr="009B023A" w:rsidRDefault="009B023A" w:rsidP="009B023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(8) przykładowy wniosek.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docx</w:t>
      </w:r>
      <w:proofErr w:type="gramEnd"/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wypełnieniu wniosku w edytorze tekstowym należy go zapisać w formacie PDF (nie wolno skanować wydrukowanych wniosków do formatu PDF)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 Plik PDF powinien mieć nazwę: „wniosek </w:t>
      </w:r>
      <w:proofErr w:type="spell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stypmin</w:t>
      </w:r>
      <w:proofErr w:type="spell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</w:t>
      </w:r>
      <w:proofErr w:type="spell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skrótuczelnia</w:t>
      </w:r>
      <w:proofErr w:type="spell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nazwisko imię.</w:t>
      </w: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pdf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” (</w:t>
      </w: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bez polskich znaków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), np. „wniosek </w:t>
      </w:r>
      <w:proofErr w:type="spell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stypmin</w:t>
      </w:r>
      <w:proofErr w:type="spell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UXY Kowalski Michal.</w:t>
      </w: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pdf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”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4. Przygotowanie załączników do wniosku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Wraz z wnioskiem o przyznanie stypendium wymagane jest również dołączenie dokumentów potwierdzających uzyskanie znaczących osiągnięć w działalności naukowej (pkt. 2. 3. niniejszej informacji).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Powinien być to osobny plik PDF zawierający skany osiągnięć – z opisaniem, którego osiągnięcia dotyczy dany skan, np. „1c – skan stron publikacji X”.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 celu zmniejszenia objętości pliku PDF zawierającego ww. załączniki, należy stosować następujące zasady:</w:t>
      </w:r>
    </w:p>
    <w:p w:rsidR="009B023A" w:rsidRPr="009B023A" w:rsidRDefault="009B023A" w:rsidP="009B02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publikacji – wystarczą tylko strony zawierające imię i nazwisko autora albo imiona i nazwiska autorów, tytuł monografii naukowej lub artykułu naukowego, nazwę wydawnictwa, miejsce wydania, miesiąc i rok wydania, ISBN,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eISBN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ISSN,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eISSN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ISMN lub DOI, tj. pierwsze kilka stron zawierające opis książki/czasopisma i spis treści; nie jest wymagana treść rozdziału w monografii czy treść artykułu – nie należy jej skanować,</w:t>
      </w:r>
    </w:p>
    <w:p w:rsidR="009B023A" w:rsidRPr="009B023A" w:rsidRDefault="009B023A" w:rsidP="009B02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oświadczeń współautorów o wkładzie autorskim – możliwe są dwie formy oświadczenia – indywidualne lub zbiorowe - </w:t>
      </w: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(7) przykładowe wzory oświadczeń o współautorstwie.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docx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; w przypadku braku kontaktu ze współautorem albo innych obiektywnych przyczyn braku tego dokumentu należy opisać w załączniku przyczyny braku oświadczenia danego współautora,</w:t>
      </w:r>
    </w:p>
    <w:p w:rsidR="009B023A" w:rsidRPr="009B023A" w:rsidRDefault="009B023A" w:rsidP="009B02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referatów z konferencji nie jest wymagane przedstawienie treści referatu czy też certyfikatu uczestnictwa w konferencji – wystarczy oświadczenie studenta o autorstwie (100%) i samodzielnym wygłoszeniu referatu (ze wskazaniem nazwy konferencji i tytułu referatu) oraz program konferencji lub materiał pokonferencyjnego (np. książka abstraktów), w których widoczne będą imiona i nazwiska prelegentów oraz nazwy reprezentowanych przez nich uczelni,</w:t>
      </w:r>
    </w:p>
    <w:p w:rsidR="009B023A" w:rsidRPr="009B023A" w:rsidRDefault="009B023A" w:rsidP="009B02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dużej objętości pliku zawierającego program konferencji naukowej lub materiału pokonferencyjnego – można zastąpić tę informację linkiem (www) do strony konferencji lub strony z materiałem pokonferencyjnym;</w:t>
      </w:r>
    </w:p>
    <w:p w:rsidR="009B023A" w:rsidRPr="009B023A" w:rsidRDefault="009B023A" w:rsidP="009B02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osiągnięć artystycznych – nie należy dołączać skanów przedstawiających dzieła artystyczne (np. obraz, zdjęcie, etc.); wymagane są przede wszystkim broszury lub programy z festiwalu, koncertu, wystawy lub potwierdzenia prezentacji dzieł przez organizatorów (a więc głównie dokumenty tekstowe).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wniosku obowiązkowo dołączane jest również oświadczenie studenta (osobny plik PDF – skan) potwierdzające, że informacje zawarte we wniosku są zgodne ze stanem faktycznym oraz oświadczenie o wyrażeniu zgody na przetwarzanie jego danych osobowych.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Przykładowe oświadczenie - załącznik </w:t>
      </w: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(6) wzór oświadczenia.docx (pdf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)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- poniżej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 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W przypadku braku powyższych załączników do wniosku, organ wystąpi o ich uzupełnienie w trybie art. 64 § 2 </w:t>
      </w: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Kpa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, tj. poprzez wezwanie wnoszącego do usunięcia braków w wyznaczonym terminie, nie krótszym niż siedem dni, z pouczeniem, że nieusunięcie tych braków spowoduje pozostawienie wniosku bez rozpoznania.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5. Tryb przekazania wniosku do ministra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5. 1. Przygotowanie wniosku do wysyłki przez uczelnię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Przed przesłaniem wniosku każdy plik w formacie PDF (tj. każdy wniosek studenta – z wyjątkiem załączników) powinien być opatrzony podpisem zaufanym albo kwalifikowanym podpisem elektronicznym (dokument elektroniczny).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 Wniosek może podpisać elektronicznie wyłącznie rektor uczelni albo osoba przez niego upoważniona. Pełnomocnictwo rektora powinno wskazywać, że dana osoba jest upoważniona do składania wniosków o przyznanie studentom stypendium ministra za znaczące osiągnięcia.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5. 2. Wysłanie wniosków przez uczelnię do Ministra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Wnioski o przyznanie stypendiów przesyła się na elektroniczną skrzynkę podawczą Ministra Nauki i Szkolnictwa Wyższego za pomocą systemu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ePUAP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korzystając z informacji zawartych na </w:t>
      </w:r>
      <w:hyperlink r:id="rId5" w:tgtFrame="_blank" w:tooltip=" (Link otworzy się w nowym oknie)" w:history="1">
        <w:r w:rsidRPr="009B023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stronie internetowej </w:t>
        </w:r>
        <w:proofErr w:type="spellStart"/>
        <w:r w:rsidRPr="009B023A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MNiSW</w:t>
        </w:r>
        <w:proofErr w:type="spellEnd"/>
      </w:hyperlink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Adres do skrzynki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ePUAP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Ministerstwa Nauki i Szkolnictwa Wyższego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 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/MNISW</w:t>
      </w:r>
      <w:proofErr w:type="gramEnd"/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/</w:t>
      </w:r>
      <w:proofErr w:type="spellStart"/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SkrytkaESP</w:t>
      </w:r>
      <w:proofErr w:type="spellEnd"/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Ministerstwo sugeruje przekazanie wszystkich wniosków z uczelni jednorazowo lub w przypadku dużej liczby wniosków – przekazanie ich stopniowo po kilkanaście wniosków w jednym pakiecie – w zależności od rozmiaru plików.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Przekazując pakiet wniosków uczelnia powinna dołączyć:</w:t>
      </w:r>
    </w:p>
    <w:p w:rsidR="009B023A" w:rsidRPr="009B023A" w:rsidRDefault="009B023A" w:rsidP="009B02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postaci plików PDF (podpisane elektronicznie):</w:t>
      </w:r>
    </w:p>
    <w:p w:rsidR="009B023A" w:rsidRPr="009B023A" w:rsidRDefault="009B023A" w:rsidP="009B023A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osobno wniosek (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opisany jako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„wniosek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stypmin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skrótuczelnia_nazwisko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imię.PDF”) – podpisany elektronicznie,</w:t>
      </w:r>
    </w:p>
    <w:p w:rsidR="009B023A" w:rsidRPr="009B023A" w:rsidRDefault="009B023A" w:rsidP="009B023A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osobno załącznik ze skanem oświadczenia (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opisany jako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„wniosek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stypmin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skrótuczelnia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nazwisko imię - oswiadczenie.PDF”,</w:t>
      </w:r>
    </w:p>
    <w:p w:rsidR="009B023A" w:rsidRPr="009B023A" w:rsidRDefault="009B023A" w:rsidP="009B023A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osobno załącznik z dokumentami potwierdzającymi osiągnięcia (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opisany jako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„wniosek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stypmin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skrótuczelnia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nazwisko imię - zalaczniki.PDF”,</w:t>
      </w:r>
    </w:p>
    <w:p w:rsidR="009B023A" w:rsidRPr="009B023A" w:rsidRDefault="009B023A" w:rsidP="009B02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wykaz wniosków z uczelni – wzór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 </w:t>
      </w:r>
      <w:proofErr w:type="spell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SdS</w:t>
      </w:r>
      <w:proofErr w:type="spellEnd"/>
      <w:proofErr w:type="gramEnd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 2019 (4) wykaz wniosków z uczelni.</w:t>
      </w:r>
      <w:proofErr w:type="gramStart"/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xlsx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9B023A" w:rsidRPr="009B023A" w:rsidRDefault="009B023A" w:rsidP="009B02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każdorazowo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(przy każdym wysyłanym pakiecie) pełnomocnictwo do składania wniosków - jeżeli wniosek złożony jest przez osobę inną niż rektor uczelni.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 Nie będą rozpatrywane:</w:t>
      </w:r>
    </w:p>
    <w:p w:rsidR="009B023A" w:rsidRPr="009B023A" w:rsidRDefault="009B023A" w:rsidP="009B023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wnioski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, które </w:t>
      </w: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nie zostały podpisane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 elektronicznie przez rektora lub osobę upoważnioną,</w:t>
      </w:r>
    </w:p>
    <w:p w:rsidR="009B023A" w:rsidRPr="009B023A" w:rsidRDefault="009B023A" w:rsidP="009B023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wnioski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złożone </w:t>
      </w: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w postaci papierowej pocztą tradycyjną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 na adres Ministra,</w:t>
      </w:r>
    </w:p>
    <w:p w:rsidR="009B023A" w:rsidRPr="009B023A" w:rsidRDefault="009B023A" w:rsidP="009B023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wnioski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złożone </w:t>
      </w: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indywidualnie przez studentów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Każdy wniosek zawiera klauzulę,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którą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wnioskodawca wyraża zgodę na przesyłanie korespondencji za pomocą środków komunikacji elektronicznej w rozumieniu art. 2 pkt 5 ustawy z dnia 18 lipca 2001 r. o świadczeniu usług drogą elektroniczną (Dz. 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2019 r. poz. 123), w związku ze złożeniem wniosku.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Nie jest możliwa rezygnacja z tego trybu (zgodnie z art. 2 ust. 1 pkt 8 ustawy z dnia z dnia 17 lutego 2005 r. 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o informatyzacji działalności podmiotów realizujących zadania publiczne 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(Dz.U.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2019 r. poz. 700), wszystkie uczelnie są podmiotami publicznymi. Zgodnie z art. 16 ust. 1a, podmiot publiczny udostępnia elektroniczną skrzynkę podawczą, spełniającą standardy określone i opublikowane na </w:t>
      </w:r>
      <w:proofErr w:type="spell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ePUAP</w:t>
      </w:r>
      <w:proofErr w:type="spell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przez ministra właściwego do spraw informatyzacji, oraz zapewnia jej obsługę. Zgodnie z art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39(2) 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Kpa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w przypadku gdy stroną lub innym uczestnikiem postępowania jest podmiot publiczny, doręczenia dokonuje się na elektroniczną skrzynkę podawczą tego podmiotu).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6. Termin składania wniosku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przyznanie stypendium składa się do ministra według wzoru stanowiącego załącznik nr 2 do rozporządzenia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 25 października 2019 r. 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(do godziny 23:59).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</w:t>
      </w:r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 Powyższy termin jest terminem prawa materialnego, a zatem złożenie wniosku po jego upływie nie wywołuje skutków prawnych. Wnioski przesłane z uchybieniem terminu nie podlegają rozpatrzeniu. Ww. termin nie podlega również przywróceniu w trybie art. 58 </w:t>
      </w:r>
      <w:proofErr w:type="gramStart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Kpa</w:t>
      </w:r>
      <w:proofErr w:type="gramEnd"/>
      <w:r w:rsidRPr="009B023A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.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4. Tryb przyznawania stypendium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1. Ocena wniosków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Wnioski o przyznanie stypendiów spełniające wymagania formalne podlegają ocenie merytorycznej, za pomocą metody punktowej.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Na podstawie wyników oceny sporządza się listy rankingowe wniosków o przyznanie stypendiów według liczby przyznanych punktów.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2. Kryteria przyznawania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2. 1. Kryterium formalne: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dla studenta na rok akademicki (2019/2020) może zostać przyznane studentowi, który:</w:t>
      </w:r>
    </w:p>
    <w:p w:rsidR="009B023A" w:rsidRPr="009B023A" w:rsidRDefault="009B023A" w:rsidP="009B02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poprzednim roku akademickim (2018/2019) zaliczył rok studiów oraz</w:t>
      </w:r>
    </w:p>
    <w:p w:rsidR="009B023A" w:rsidRPr="009B023A" w:rsidRDefault="009B023A" w:rsidP="009B02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uzyskał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wpis na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kolejny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rok studiów w danym roku akademickim (2019/2020).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Ww. wymogów nie stosuje się do studenta, który w roku złożenia wniosku o przyznanie stypendium (2019) został przyjęty na studia drugiego stopnia (nie obowiązuje już przepis,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zgodnie z którym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od momentu ukończenia studiów pierwszego stopnia do czasu rozpoczęcia studiów drugiego stopnia nie może upłynąć więcej niż 2 lata).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Ww. wyjątek dotyczy wyłącznie studentów studiów drugiego stopnia. Osoba przyjęta na I rok jednolitych studiów magisterskich nie może ubiegać się o stypendium na I roku tych studiów.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2. 2. Kryteria oceny merytorycznej: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 ocenie merytorycznej wniosków o przyznanie stypendiów dla studentów uwzględnia się następujące kryteria:</w:t>
      </w:r>
    </w:p>
    <w:p w:rsidR="009B023A" w:rsidRPr="009B023A" w:rsidRDefault="009B023A" w:rsidP="009B02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naukowych 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dotyczących: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monografii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naukowej albo artykułu naukowego: rodzaj i formę, procentowy wkład autorski, status i prestiż wydawcy, liczbę punktów w wykazie wydawnictw lub w wykazie czasopism naukowych i recenzowanych materiałów z konferencji międzynarodowych, innowacyjność tematyki badań naukowych, których dotyczy monografia naukowa albo artykuł naukowy,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projektu badawczego: pełnioną rolę, okres uczestnictwa, liczbę referatów naukowych, monografii naukowych, rozdziałów w monografii naukowej lub artykułów naukowych, zastosowań praktycznych wyników badań naukowych lub prac rozwojowych lub wdrożeń wyników działalności naukowej, będących wynikiem udziału w projekcie, prestiż konkursu, w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ramach którego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jest finansowany projekt, innowacyjność i znaczenie projektu dla rozwoju danej dziedziny nauki,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konferencji naukowej: prestiż i zasięg, liczbę reprezentowanych uczelni, liczbę prelegentów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posiadających co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najmniej stopień doktora, innowacyjność badań naukowych będących tematyką referatu naukowego, status organizatora,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konkursu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 prestiż, uzyskane miejsce, procentowy udział w powstaniu osiągnięcia, za które uzyskano nagrodę zespołową, liczbę uczestników, w tym liczbę zespołów, liczbę reprezentowanych uczelni i państw, status organizatora;</w:t>
      </w:r>
    </w:p>
    <w:p w:rsidR="009B023A" w:rsidRPr="009B023A" w:rsidRDefault="009B023A" w:rsidP="009B02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artystycznych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dotyczących: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dzieła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artystycznego: rodzaj i formę, procentowy wkład w jego wykonanie lub autorstwo, status i prestiż wydawcy lub organizatora prezentacji, nowatorstwo, pełnioną rolę w wykonaniu lub prezentacji, okres trwania prezentacji,</w:t>
      </w:r>
    </w:p>
    <w:p w:rsidR="009B023A" w:rsidRPr="009B023A" w:rsidRDefault="009B023A" w:rsidP="009B023A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konkursu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 prestiż, uzyskane miejsce, procentowy udział w powstaniu osiągnięcia, za które uzyskano nagrodę zespołową, liczbę uczestników, w tym liczbę zespołów, liczbę reprezentowanych państw, status organizatora;</w:t>
      </w:r>
    </w:p>
    <w:p w:rsidR="009B023A" w:rsidRPr="009B023A" w:rsidRDefault="009B023A" w:rsidP="009B02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 </w:t>
      </w: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osiągnięć sportowych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: miejsce uzyskane w zawodach, rangę zawodów, rodzaj rywalizacji, kategorię wiekową, udział w powstaniu osiągnięcia, za które </w:t>
      </w: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uzyskano nagrodę drużynową, obecność dyscypliny sportowej na najbliższych igrzyskach olimpijskich.</w:t>
      </w:r>
    </w:p>
    <w:p w:rsidR="009B023A" w:rsidRPr="009B023A" w:rsidRDefault="009B023A" w:rsidP="009B02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3. Termin rozpatrzenia wniosków oraz decyzje w sprawie stypendium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Wnioski o stypendium na rok akademicki 2019/2020 są rozpatrywane w terminie do dnia 31 marca 2020 r.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Podstawą przyznania stypendium jest lista rankingowa wniosków uszeregowana według liczby przyznanych punktów.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Minister może przyznać maksymalnie 840 stypendiów.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zostanie przyznane osobom najwyżej ulokowanym na ww. liście rankingowej.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rozpatrzeniu wniosków przez Ministra, do wnioskodawców oraz studentów zostaną przesłane decyzje administracyjne w sprawie przyznania albo odmowy przyznania stypendium. 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9B023A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5. Wysokość i sposób wypłacania stypendium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Stypendium jest przyznawane na rok akademicki. Maksymalna wysokość stypendium wynosi 17.000 </w:t>
      </w:r>
      <w:proofErr w:type="gramStart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zł</w:t>
      </w:r>
      <w:proofErr w:type="gramEnd"/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  Wysokość stypendium zostanie ustalona w decyzji w sprawie przyznania stypendium.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wypłaca studentowi uczelnia ze środków finansowych przekazanych na ten cel przez Ministra.</w:t>
      </w:r>
    </w:p>
    <w:p w:rsidR="009B023A" w:rsidRPr="009B023A" w:rsidRDefault="009B023A" w:rsidP="009B02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B023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:rsidR="009B023A" w:rsidRPr="009B023A" w:rsidRDefault="009B023A" w:rsidP="009B02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9B023A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Materiały</w:t>
      </w:r>
    </w:p>
    <w:p w:rsidR="00D67CE4" w:rsidRDefault="00DA7A4C" w:rsidP="009B023A">
      <w:pPr>
        <w:shd w:val="clear" w:color="auto" w:fill="FFFFFF"/>
        <w:spacing w:before="100" w:beforeAutospacing="1" w:after="100" w:afterAutospacing="1" w:line="240" w:lineRule="auto"/>
        <w:ind w:left="720"/>
      </w:pPr>
      <w:hyperlink r:id="rId6" w:tgtFrame="_blank" w:history="1">
        <w:proofErr w:type="spellStart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</w:t>
        </w:r>
        <w:proofErr w:type="spell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 xml:space="preserve"> 2019 (2) - Wzór wniosku (aktywny formularz</w:t>
        </w:r>
        <w:proofErr w:type="gramStart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)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20190726​_SdS​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_2019​_(2)​_wzor​_wniosku​_(aktywny​_formularz).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docx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0.06MB</w:t>
        </w:r>
      </w:hyperlink>
      <w:hyperlink r:id="rId7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(3) - Wzór wniosku (korespondencja seryjna</w:t>
        </w:r>
        <w:proofErr w:type="gramStart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)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20190726​_SdS​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_2019​_(3)​_wzor​_wniosku​_(korespondencja​_seryjna).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docx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0.05MB</w:t>
        </w:r>
      </w:hyperlink>
      <w:hyperlink r:id="rId8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(4) - Wykaz wniosków z uczelni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20190726​_SdS​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_2019​_(4)​_wykaz​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_wniosków​_z​_uczelni.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xlsx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0.02MB</w:t>
        </w:r>
      </w:hyperlink>
      <w:hyperlink r:id="rId9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(5) - Generator opisów osiągnięć do wniosku (wymagane włączenie makr</w:t>
        </w:r>
        <w:proofErr w:type="gramStart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)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20190801​_SdS​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_2019​_(5)​_generator​_opisów​_osiągnięć​_do​_wniosku​_v1​_(włącz​_makro).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xlsm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0.60MB</w:t>
        </w:r>
      </w:hyperlink>
      <w:hyperlink r:id="rId10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(6) - Wzór oświadczenia - DOCX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</w:t>
        </w:r>
        <w:proofErr w:type="spell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SdS</w:t>
        </w:r>
        <w:proofErr w:type="spell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_2019​_(6)​_wzór​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_oświadczenia.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docx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0.01MB</w:t>
        </w:r>
      </w:hyperlink>
      <w:hyperlink r:id="rId11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(6) - Wzór oświadczenia - PDF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</w:t>
        </w:r>
        <w:proofErr w:type="spell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SdS</w:t>
        </w:r>
        <w:proofErr w:type="spell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_2019​_(6)​_wzór​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_oświadczenia.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pdf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0.18MB</w:t>
        </w:r>
      </w:hyperlink>
      <w:hyperlink r:id="rId12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(7) - Przykładowe wzory oświadczeń o współautorstwie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20190726​_SdS​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_2019​_(7)​_przykładowe​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_wzory​_oświadczeń​_o​_współautorstwie.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docx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0.02MB</w:t>
        </w:r>
      </w:hyperlink>
      <w:hyperlink r:id="rId13" w:tgtFrame="_blank" w:history="1"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SdS 2019 (8) - Przykładowy wniosek</w:t>
        </w:r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20190726​_</w:t>
        </w:r>
        <w:proofErr w:type="spell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SdS</w:t>
        </w:r>
        <w:proofErr w:type="spell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_2019​_(8)​_przykładowy​</w:t>
        </w:r>
        <w:proofErr w:type="gramEnd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_wniosek.</w:t>
        </w:r>
        <w:proofErr w:type="gramStart"/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pdf</w:t>
        </w:r>
        <w:proofErr w:type="gramEnd"/>
        <w:r w:rsidR="009B023A" w:rsidRPr="009B023A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9B023A" w:rsidRPr="009B023A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0.45MB</w:t>
        </w:r>
      </w:hyperlink>
    </w:p>
    <w:sectPr w:rsidR="00D6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304"/>
    <w:multiLevelType w:val="multilevel"/>
    <w:tmpl w:val="705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A1C2A"/>
    <w:multiLevelType w:val="multilevel"/>
    <w:tmpl w:val="40D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C4BEA"/>
    <w:multiLevelType w:val="multilevel"/>
    <w:tmpl w:val="4A80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A1A1D"/>
    <w:multiLevelType w:val="multilevel"/>
    <w:tmpl w:val="E52C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7109D"/>
    <w:multiLevelType w:val="multilevel"/>
    <w:tmpl w:val="EF1E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F5C17"/>
    <w:multiLevelType w:val="multilevel"/>
    <w:tmpl w:val="2F7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603826"/>
    <w:multiLevelType w:val="multilevel"/>
    <w:tmpl w:val="B0E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A3B7D"/>
    <w:multiLevelType w:val="multilevel"/>
    <w:tmpl w:val="CF1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E7571"/>
    <w:multiLevelType w:val="multilevel"/>
    <w:tmpl w:val="5D2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407FE"/>
    <w:multiLevelType w:val="multilevel"/>
    <w:tmpl w:val="95CC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654DA"/>
    <w:multiLevelType w:val="multilevel"/>
    <w:tmpl w:val="D06A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14773"/>
    <w:multiLevelType w:val="multilevel"/>
    <w:tmpl w:val="9C48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28A"/>
    <w:multiLevelType w:val="multilevel"/>
    <w:tmpl w:val="D4A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202E6"/>
    <w:multiLevelType w:val="multilevel"/>
    <w:tmpl w:val="E5E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F31E75"/>
    <w:multiLevelType w:val="multilevel"/>
    <w:tmpl w:val="6E2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B20147"/>
    <w:multiLevelType w:val="multilevel"/>
    <w:tmpl w:val="6C7C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A08ED"/>
    <w:multiLevelType w:val="multilevel"/>
    <w:tmpl w:val="5C8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5"/>
    <w:rsid w:val="00283F07"/>
    <w:rsid w:val="003132C5"/>
    <w:rsid w:val="009B023A"/>
    <w:rsid w:val="00D67CE4"/>
    <w:rsid w:val="00D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13C1-6FDC-453A-951E-E0246FF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2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3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a92fd811-f143-40cc-930c-86dd32873a3c" TargetMode="External"/><Relationship Id="rId13" Type="http://schemas.openxmlformats.org/officeDocument/2006/relationships/hyperlink" Target="https://www.gov.pl/attachment/1eb2c229-a309-49e7-8594-5cefc5b766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aa90a2fe-88d2-468d-a6e9-8e85b5f820a5" TargetMode="External"/><Relationship Id="rId12" Type="http://schemas.openxmlformats.org/officeDocument/2006/relationships/hyperlink" Target="https://www.gov.pl/attachment/14c9f783-adf3-40a4-909e-474f47ff46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3232d3d2-9a41-4f7c-a567-4c08150986ea" TargetMode="External"/><Relationship Id="rId11" Type="http://schemas.openxmlformats.org/officeDocument/2006/relationships/hyperlink" Target="https://www.gov.pl/attachment/396e162c-ad71-477c-bb4f-a3a7cfd72dd9" TargetMode="External"/><Relationship Id="rId5" Type="http://schemas.openxmlformats.org/officeDocument/2006/relationships/hyperlink" Target="http://www.bip.nauka.gov.pl/elektroniczna-skrzynka-podawcz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c8b3c11d-5ae3-44b2-a213-0df67ca3e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da67ba78-0b46-41b5-bc83-7bff4c6eae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3362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2019-09-06T10:36:00Z</dcterms:created>
  <dcterms:modified xsi:type="dcterms:W3CDTF">2019-09-06T10:37:00Z</dcterms:modified>
</cp:coreProperties>
</file>