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6B" w:rsidRPr="003678DF" w:rsidRDefault="006C4F6B" w:rsidP="003678DF"/>
    <w:p w:rsidR="00B52EF3" w:rsidRPr="003678DF" w:rsidRDefault="00B52EF3" w:rsidP="003678DF">
      <w:pPr>
        <w:autoSpaceDE w:val="0"/>
        <w:autoSpaceDN w:val="0"/>
        <w:adjustRightInd w:val="0"/>
        <w:jc w:val="center"/>
      </w:pPr>
      <w:r w:rsidRPr="003678DF">
        <w:rPr>
          <w:b/>
          <w:bCs/>
        </w:rPr>
        <w:t>Umowa nr</w:t>
      </w:r>
      <w:r w:rsidR="003678DF">
        <w:rPr>
          <w:b/>
          <w:bCs/>
        </w:rPr>
        <w:t xml:space="preserve"> ……………………</w:t>
      </w:r>
    </w:p>
    <w:p w:rsidR="00B52EF3" w:rsidRPr="003678DF" w:rsidRDefault="00B52EF3" w:rsidP="003678DF">
      <w:pPr>
        <w:jc w:val="center"/>
        <w:rPr>
          <w:b/>
        </w:rPr>
      </w:pPr>
      <w:r w:rsidRPr="003678DF">
        <w:rPr>
          <w:b/>
        </w:rPr>
        <w:t>o świadczenie usług edukacyjny</w:t>
      </w:r>
      <w:r w:rsidR="00BB416E" w:rsidRPr="003678DF">
        <w:rPr>
          <w:b/>
        </w:rPr>
        <w:t>ch na studiach stacjonarnych</w:t>
      </w:r>
      <w:r w:rsidR="00C45D9C">
        <w:rPr>
          <w:b/>
        </w:rPr>
        <w:t xml:space="preserve"> drugiego</w:t>
      </w:r>
      <w:r w:rsidR="00060BBC" w:rsidRPr="003678DF">
        <w:rPr>
          <w:b/>
        </w:rPr>
        <w:t xml:space="preserve"> stopnia</w:t>
      </w:r>
      <w:r w:rsidRPr="003678DF">
        <w:rPr>
          <w:b/>
        </w:rPr>
        <w:t xml:space="preserve"> prowadzonych w języku polskim</w:t>
      </w:r>
      <w:r w:rsidR="00060BBC" w:rsidRPr="003678DF">
        <w:rPr>
          <w:b/>
        </w:rPr>
        <w:t xml:space="preserve"> dla obywateli polskich oraz dla cudzoziemców,</w:t>
      </w:r>
      <w:r w:rsidR="003678DF">
        <w:rPr>
          <w:b/>
        </w:rPr>
        <w:br/>
      </w:r>
      <w:r w:rsidR="003678DF" w:rsidRPr="003678DF">
        <w:rPr>
          <w:b/>
        </w:rPr>
        <w:t>o</w:t>
      </w:r>
      <w:r w:rsidR="003678DF">
        <w:t xml:space="preserve"> </w:t>
      </w:r>
      <w:r w:rsidR="00060BBC" w:rsidRPr="003678DF">
        <w:rPr>
          <w:b/>
        </w:rPr>
        <w:t>których mowa w art. 324 ust. 2 ustawy z dnia 20 lipca 2018 r. Prawo o szkolnictwie wyższym i nauce (Dz.U. z 2018 r., poz. 1668 ze zm.</w:t>
      </w:r>
      <w:r w:rsidR="003678DF">
        <w:rPr>
          <w:b/>
        </w:rPr>
        <w:t>) w Uniwersytecie Ekonomicznym</w:t>
      </w:r>
      <w:r w:rsidR="003678DF">
        <w:rPr>
          <w:b/>
        </w:rPr>
        <w:br/>
      </w:r>
      <w:r w:rsidRPr="003678DF">
        <w:rPr>
          <w:b/>
        </w:rPr>
        <w:t>we Wrocławiu</w:t>
      </w:r>
    </w:p>
    <w:p w:rsidR="005971F7" w:rsidRPr="003678DF" w:rsidRDefault="005971F7" w:rsidP="003678DF">
      <w:pPr>
        <w:jc w:val="center"/>
        <w:rPr>
          <w:b/>
        </w:rPr>
      </w:pPr>
    </w:p>
    <w:p w:rsidR="003E19BE" w:rsidRPr="003678DF" w:rsidRDefault="003E19BE" w:rsidP="003678DF">
      <w:pPr>
        <w:autoSpaceDE w:val="0"/>
        <w:autoSpaceDN w:val="0"/>
        <w:adjustRightInd w:val="0"/>
        <w:jc w:val="both"/>
        <w:rPr>
          <w:color w:val="000000"/>
        </w:rPr>
      </w:pPr>
      <w:r w:rsidRPr="003678DF">
        <w:rPr>
          <w:color w:val="000000"/>
        </w:rPr>
        <w:t xml:space="preserve">zawarta w dniu </w:t>
      </w:r>
      <w:r w:rsidR="003678DF">
        <w:rPr>
          <w:color w:val="000000"/>
        </w:rPr>
        <w:t xml:space="preserve">………………… </w:t>
      </w:r>
      <w:r w:rsidRPr="003678DF">
        <w:rPr>
          <w:color w:val="000000"/>
        </w:rPr>
        <w:t xml:space="preserve">we Wrocławiu pomiędzy: </w:t>
      </w:r>
    </w:p>
    <w:p w:rsidR="003E19BE" w:rsidRPr="003678DF" w:rsidRDefault="003E19BE" w:rsidP="003678DF">
      <w:pPr>
        <w:autoSpaceDE w:val="0"/>
        <w:autoSpaceDN w:val="0"/>
        <w:adjustRightInd w:val="0"/>
        <w:jc w:val="both"/>
        <w:rPr>
          <w:color w:val="000000"/>
        </w:rPr>
      </w:pPr>
    </w:p>
    <w:p w:rsidR="003E19BE" w:rsidRPr="003678DF" w:rsidRDefault="003E19BE" w:rsidP="003678DF">
      <w:pPr>
        <w:autoSpaceDE w:val="0"/>
        <w:autoSpaceDN w:val="0"/>
        <w:adjustRightInd w:val="0"/>
        <w:jc w:val="both"/>
        <w:rPr>
          <w:color w:val="000000"/>
        </w:rPr>
      </w:pPr>
      <w:r w:rsidRPr="003678DF">
        <w:rPr>
          <w:color w:val="000000"/>
        </w:rPr>
        <w:t xml:space="preserve">Uniwersytetem Ekonomicznym we Wrocławiu ul. Komandorska 118/120 53-345 Wrocław,  reprezentowanym przez: </w:t>
      </w:r>
    </w:p>
    <w:p w:rsidR="003E19BE" w:rsidRPr="003678DF" w:rsidRDefault="003678DF" w:rsidP="003678DF">
      <w:pPr>
        <w:autoSpaceDE w:val="0"/>
        <w:autoSpaceDN w:val="0"/>
        <w:adjustRightInd w:val="0"/>
        <w:jc w:val="both"/>
        <w:rPr>
          <w:color w:val="000000"/>
        </w:rPr>
      </w:pPr>
      <w:r>
        <w:rPr>
          <w:color w:val="000000"/>
        </w:rPr>
        <w:t xml:space="preserve">……………………………………… </w:t>
      </w:r>
      <w:r w:rsidR="003E19BE" w:rsidRPr="003678DF">
        <w:rPr>
          <w:color w:val="000000"/>
        </w:rPr>
        <w:t>działającego na podstawie p</w:t>
      </w:r>
      <w:r w:rsidR="001826A5" w:rsidRPr="003678DF">
        <w:rPr>
          <w:color w:val="000000"/>
        </w:rPr>
        <w:t xml:space="preserve">ełnomocnictwa nr </w:t>
      </w:r>
      <w:r>
        <w:rPr>
          <w:color w:val="000000"/>
        </w:rPr>
        <w:t xml:space="preserve">…… </w:t>
      </w:r>
      <w:r w:rsidR="003E19BE" w:rsidRPr="003678DF">
        <w:rPr>
          <w:color w:val="000000"/>
        </w:rPr>
        <w:t>Rektora Uniwersytetu Ek</w:t>
      </w:r>
      <w:r>
        <w:rPr>
          <w:color w:val="000000"/>
        </w:rPr>
        <w:t>onomicznego we Wrocławiu z dnia …………………</w:t>
      </w:r>
    </w:p>
    <w:p w:rsidR="003E19BE" w:rsidRPr="003678DF" w:rsidRDefault="003E19BE" w:rsidP="003678DF">
      <w:pPr>
        <w:autoSpaceDE w:val="0"/>
        <w:autoSpaceDN w:val="0"/>
        <w:adjustRightInd w:val="0"/>
        <w:jc w:val="both"/>
        <w:rPr>
          <w:color w:val="000000"/>
        </w:rPr>
      </w:pPr>
      <w:r w:rsidRPr="003678DF">
        <w:rPr>
          <w:color w:val="000000"/>
        </w:rPr>
        <w:t xml:space="preserve">zwanym dalej </w:t>
      </w:r>
      <w:r w:rsidR="001C7F91" w:rsidRPr="003678DF">
        <w:rPr>
          <w:color w:val="000000"/>
        </w:rPr>
        <w:t>„</w:t>
      </w:r>
      <w:r w:rsidRPr="003678DF">
        <w:rPr>
          <w:color w:val="000000"/>
        </w:rPr>
        <w:t>Uczelnią</w:t>
      </w:r>
      <w:r w:rsidR="001C7F91" w:rsidRPr="003678DF">
        <w:rPr>
          <w:color w:val="000000"/>
        </w:rPr>
        <w:t>”</w:t>
      </w:r>
      <w:r w:rsidRPr="003678DF">
        <w:rPr>
          <w:color w:val="000000"/>
        </w:rPr>
        <w:t>,</w:t>
      </w:r>
    </w:p>
    <w:p w:rsidR="003678DF" w:rsidRDefault="003678DF" w:rsidP="003678DF">
      <w:pPr>
        <w:autoSpaceDE w:val="0"/>
        <w:autoSpaceDN w:val="0"/>
        <w:adjustRightInd w:val="0"/>
        <w:jc w:val="both"/>
        <w:rPr>
          <w:color w:val="000000"/>
        </w:rPr>
      </w:pPr>
    </w:p>
    <w:p w:rsidR="003E19BE" w:rsidRPr="003678DF" w:rsidRDefault="003E19BE" w:rsidP="003678DF">
      <w:pPr>
        <w:autoSpaceDE w:val="0"/>
        <w:autoSpaceDN w:val="0"/>
        <w:adjustRightInd w:val="0"/>
        <w:jc w:val="both"/>
        <w:rPr>
          <w:color w:val="000000"/>
        </w:rPr>
      </w:pPr>
      <w:r w:rsidRPr="003678DF">
        <w:rPr>
          <w:color w:val="000000"/>
        </w:rPr>
        <w:t>a</w:t>
      </w:r>
    </w:p>
    <w:p w:rsidR="003E19BE" w:rsidRPr="003678DF" w:rsidRDefault="003E19BE" w:rsidP="003678DF">
      <w:pPr>
        <w:autoSpaceDE w:val="0"/>
        <w:autoSpaceDN w:val="0"/>
        <w:adjustRightInd w:val="0"/>
        <w:rPr>
          <w:color w:val="000000"/>
        </w:rPr>
      </w:pPr>
    </w:p>
    <w:p w:rsidR="009024BF" w:rsidRDefault="009024BF" w:rsidP="003678DF">
      <w:pPr>
        <w:autoSpaceDE w:val="0"/>
        <w:autoSpaceDN w:val="0"/>
        <w:adjustRightInd w:val="0"/>
        <w:rPr>
          <w:color w:val="000000"/>
        </w:rPr>
      </w:pPr>
      <w:r>
        <w:rPr>
          <w:color w:val="000000"/>
        </w:rPr>
        <w:t>Panią/Panem</w:t>
      </w:r>
    </w:p>
    <w:p w:rsidR="003E19BE" w:rsidRPr="003678DF" w:rsidRDefault="009024BF" w:rsidP="003678DF">
      <w:pPr>
        <w:autoSpaceDE w:val="0"/>
        <w:autoSpaceDN w:val="0"/>
        <w:adjustRightInd w:val="0"/>
        <w:rPr>
          <w:color w:val="000000"/>
        </w:rPr>
      </w:pPr>
      <w:r>
        <w:rPr>
          <w:color w:val="000000"/>
        </w:rPr>
        <w:t>…………………………………………………………………. PESEL ………………………</w:t>
      </w:r>
      <w:r w:rsidR="003E19BE" w:rsidRPr="003678DF">
        <w:rPr>
          <w:color w:val="000000"/>
        </w:rPr>
        <w:t xml:space="preserve"> </w:t>
      </w:r>
    </w:p>
    <w:p w:rsidR="003E19BE" w:rsidRDefault="009024BF" w:rsidP="003678DF">
      <w:pPr>
        <w:pStyle w:val="Tekstpodstawowy2"/>
      </w:pPr>
      <w:r>
        <w:t>legitymującą/</w:t>
      </w:r>
      <w:proofErr w:type="spellStart"/>
      <w:r>
        <w:t>ym</w:t>
      </w:r>
      <w:proofErr w:type="spellEnd"/>
      <w:r>
        <w:t xml:space="preserve"> się</w:t>
      </w:r>
    </w:p>
    <w:p w:rsidR="009024BF" w:rsidRPr="003678DF" w:rsidRDefault="009024BF" w:rsidP="003678DF">
      <w:pPr>
        <w:pStyle w:val="Tekstpodstawowy2"/>
      </w:pPr>
      <w:r>
        <w:t>…………………………………………………………………………………………………..</w:t>
      </w:r>
    </w:p>
    <w:p w:rsidR="003E19BE" w:rsidRDefault="009024BF" w:rsidP="003678DF">
      <w:pPr>
        <w:pStyle w:val="Tekstpodstawowy2"/>
      </w:pPr>
      <w:r>
        <w:t>zamieszkałą/</w:t>
      </w:r>
      <w:proofErr w:type="spellStart"/>
      <w:r>
        <w:t>ym</w:t>
      </w:r>
      <w:proofErr w:type="spellEnd"/>
      <w:r>
        <w:t>:</w:t>
      </w:r>
    </w:p>
    <w:p w:rsidR="009024BF" w:rsidRPr="003678DF" w:rsidRDefault="009024BF" w:rsidP="003678DF">
      <w:pPr>
        <w:pStyle w:val="Tekstpodstawowy2"/>
      </w:pPr>
      <w:r>
        <w:t>…………………………………………………………………………………………………..</w:t>
      </w:r>
    </w:p>
    <w:p w:rsidR="003E19BE" w:rsidRPr="003678DF" w:rsidRDefault="009024BF" w:rsidP="003678DF">
      <w:pPr>
        <w:autoSpaceDE w:val="0"/>
        <w:autoSpaceDN w:val="0"/>
        <w:adjustRightInd w:val="0"/>
        <w:rPr>
          <w:color w:val="000000"/>
        </w:rPr>
      </w:pPr>
      <w:r>
        <w:rPr>
          <w:color w:val="000000"/>
        </w:rPr>
        <w:t>nr albumu ………………………</w:t>
      </w:r>
    </w:p>
    <w:p w:rsidR="003E19BE" w:rsidRPr="003678DF" w:rsidRDefault="003E19BE" w:rsidP="003678DF">
      <w:pPr>
        <w:autoSpaceDE w:val="0"/>
        <w:autoSpaceDN w:val="0"/>
        <w:adjustRightInd w:val="0"/>
        <w:rPr>
          <w:color w:val="000000"/>
        </w:rPr>
      </w:pPr>
      <w:r w:rsidRPr="003678DF">
        <w:rPr>
          <w:color w:val="000000"/>
        </w:rPr>
        <w:t>zwaną/</w:t>
      </w:r>
      <w:proofErr w:type="spellStart"/>
      <w:r w:rsidRPr="003678DF">
        <w:rPr>
          <w:color w:val="000000"/>
        </w:rPr>
        <w:t>ym</w:t>
      </w:r>
      <w:proofErr w:type="spellEnd"/>
      <w:r w:rsidRPr="003678DF">
        <w:rPr>
          <w:color w:val="000000"/>
        </w:rPr>
        <w:t xml:space="preserve"> dalej </w:t>
      </w:r>
      <w:r w:rsidR="001C7F91" w:rsidRPr="003678DF">
        <w:rPr>
          <w:color w:val="000000"/>
        </w:rPr>
        <w:t>„</w:t>
      </w:r>
      <w:r w:rsidRPr="003678DF">
        <w:rPr>
          <w:color w:val="000000"/>
        </w:rPr>
        <w:t>Studentem</w:t>
      </w:r>
      <w:r w:rsidR="001C7F91" w:rsidRPr="003678DF">
        <w:rPr>
          <w:color w:val="000000"/>
        </w:rPr>
        <w:t>”</w:t>
      </w:r>
      <w:r w:rsidR="009024BF">
        <w:rPr>
          <w:color w:val="000000"/>
        </w:rPr>
        <w:t>.</w:t>
      </w:r>
    </w:p>
    <w:p w:rsidR="003E19BE" w:rsidRPr="003678DF" w:rsidRDefault="003E19BE" w:rsidP="003678DF">
      <w:pPr>
        <w:autoSpaceDE w:val="0"/>
        <w:autoSpaceDN w:val="0"/>
        <w:adjustRightInd w:val="0"/>
        <w:rPr>
          <w:color w:val="000000"/>
        </w:rPr>
      </w:pPr>
    </w:p>
    <w:p w:rsidR="003E19BE" w:rsidRPr="003678DF" w:rsidRDefault="001F7075" w:rsidP="003678DF">
      <w:pPr>
        <w:pStyle w:val="Tekstpodstawowy"/>
      </w:pPr>
      <w:r w:rsidRPr="003678DF">
        <w:t>S</w:t>
      </w:r>
      <w:r w:rsidR="002727DA" w:rsidRPr="003678DF">
        <w:t xml:space="preserve">trony umowy postanawiają, co </w:t>
      </w:r>
      <w:r w:rsidR="003E19BE" w:rsidRPr="003678DF">
        <w:t>następuje:</w:t>
      </w:r>
    </w:p>
    <w:p w:rsidR="003E19BE" w:rsidRPr="003678DF" w:rsidRDefault="003E19BE" w:rsidP="003678DF">
      <w:pPr>
        <w:pStyle w:val="Tekstpodstawowy"/>
      </w:pPr>
    </w:p>
    <w:p w:rsidR="003E19BE" w:rsidRDefault="003E19BE" w:rsidP="003678DF">
      <w:pPr>
        <w:autoSpaceDE w:val="0"/>
        <w:autoSpaceDN w:val="0"/>
        <w:adjustRightInd w:val="0"/>
        <w:jc w:val="center"/>
        <w:rPr>
          <w:b/>
          <w:bCs/>
          <w:color w:val="000000"/>
        </w:rPr>
      </w:pPr>
      <w:r w:rsidRPr="003678DF">
        <w:rPr>
          <w:b/>
          <w:bCs/>
          <w:color w:val="000000"/>
        </w:rPr>
        <w:t>§ 1</w:t>
      </w:r>
    </w:p>
    <w:p w:rsidR="009024BF" w:rsidRPr="003678DF" w:rsidRDefault="009024BF" w:rsidP="003678DF">
      <w:pPr>
        <w:autoSpaceDE w:val="0"/>
        <w:autoSpaceDN w:val="0"/>
        <w:adjustRightInd w:val="0"/>
        <w:jc w:val="center"/>
        <w:rPr>
          <w:color w:val="000000"/>
        </w:rPr>
      </w:pPr>
    </w:p>
    <w:p w:rsidR="00E64162" w:rsidRPr="003678DF" w:rsidRDefault="00E64162" w:rsidP="003678DF">
      <w:pPr>
        <w:pStyle w:val="Akapitzlist"/>
        <w:numPr>
          <w:ilvl w:val="0"/>
          <w:numId w:val="15"/>
        </w:numPr>
        <w:autoSpaceDE w:val="0"/>
        <w:autoSpaceDN w:val="0"/>
        <w:adjustRightInd w:val="0"/>
        <w:spacing w:after="0" w:line="240" w:lineRule="auto"/>
        <w:ind w:left="425" w:hanging="425"/>
        <w:jc w:val="both"/>
        <w:rPr>
          <w:rFonts w:ascii="Times New Roman" w:hAnsi="Times New Roman"/>
          <w:color w:val="000000"/>
          <w:sz w:val="24"/>
          <w:szCs w:val="24"/>
        </w:rPr>
      </w:pPr>
      <w:r w:rsidRPr="003678DF">
        <w:rPr>
          <w:rFonts w:ascii="Times New Roman" w:hAnsi="Times New Roman"/>
          <w:color w:val="000000"/>
          <w:sz w:val="24"/>
          <w:szCs w:val="24"/>
        </w:rPr>
        <w:t>Przedmiotem umowy jest świadczenie usług edukacyjnych na studiach stacjonarnych</w:t>
      </w:r>
      <w:r w:rsidR="00C45D9C">
        <w:rPr>
          <w:rFonts w:ascii="Times New Roman" w:hAnsi="Times New Roman"/>
          <w:color w:val="000000"/>
          <w:sz w:val="24"/>
          <w:szCs w:val="24"/>
        </w:rPr>
        <w:t xml:space="preserve"> drugiego</w:t>
      </w:r>
      <w:r w:rsidR="0071003E">
        <w:rPr>
          <w:rFonts w:ascii="Times New Roman" w:hAnsi="Times New Roman"/>
          <w:sz w:val="24"/>
          <w:szCs w:val="24"/>
        </w:rPr>
        <w:t xml:space="preserve"> </w:t>
      </w:r>
      <w:r w:rsidR="008E2138" w:rsidRPr="003678DF">
        <w:rPr>
          <w:rFonts w:ascii="Times New Roman" w:hAnsi="Times New Roman"/>
          <w:sz w:val="24"/>
          <w:szCs w:val="24"/>
        </w:rPr>
        <w:t>s</w:t>
      </w:r>
      <w:r w:rsidRPr="003678DF">
        <w:rPr>
          <w:rFonts w:ascii="Times New Roman" w:hAnsi="Times New Roman"/>
          <w:sz w:val="24"/>
          <w:szCs w:val="24"/>
        </w:rPr>
        <w:t>to</w:t>
      </w:r>
      <w:r w:rsidR="002727DA" w:rsidRPr="003678DF">
        <w:rPr>
          <w:rFonts w:ascii="Times New Roman" w:hAnsi="Times New Roman"/>
          <w:sz w:val="24"/>
          <w:szCs w:val="24"/>
        </w:rPr>
        <w:t xml:space="preserve">pnia prowadzonych </w:t>
      </w:r>
      <w:r w:rsidR="008E2138" w:rsidRPr="003678DF">
        <w:rPr>
          <w:rFonts w:ascii="Times New Roman" w:hAnsi="Times New Roman"/>
          <w:sz w:val="24"/>
          <w:szCs w:val="24"/>
        </w:rPr>
        <w:t>w</w:t>
      </w:r>
      <w:r w:rsidR="002727DA" w:rsidRPr="003678DF">
        <w:rPr>
          <w:rFonts w:ascii="Times New Roman" w:hAnsi="Times New Roman"/>
          <w:sz w:val="24"/>
          <w:szCs w:val="24"/>
        </w:rPr>
        <w:t xml:space="preserve"> </w:t>
      </w:r>
      <w:r w:rsidR="008E2138" w:rsidRPr="003678DF">
        <w:rPr>
          <w:rFonts w:ascii="Times New Roman" w:hAnsi="Times New Roman"/>
          <w:sz w:val="24"/>
          <w:szCs w:val="24"/>
        </w:rPr>
        <w:t>języku</w:t>
      </w:r>
      <w:r w:rsidR="002727DA" w:rsidRPr="003678DF">
        <w:rPr>
          <w:rFonts w:ascii="Times New Roman" w:hAnsi="Times New Roman"/>
          <w:sz w:val="24"/>
          <w:szCs w:val="24"/>
        </w:rPr>
        <w:t xml:space="preserve"> </w:t>
      </w:r>
      <w:r w:rsidR="008E2138" w:rsidRPr="003678DF">
        <w:rPr>
          <w:rFonts w:ascii="Times New Roman" w:hAnsi="Times New Roman"/>
          <w:sz w:val="24"/>
          <w:szCs w:val="24"/>
        </w:rPr>
        <w:t>polskim</w:t>
      </w:r>
      <w:r w:rsidR="002727DA" w:rsidRPr="003678DF">
        <w:rPr>
          <w:rFonts w:ascii="Times New Roman" w:hAnsi="Times New Roman"/>
          <w:sz w:val="24"/>
          <w:szCs w:val="24"/>
        </w:rPr>
        <w:t xml:space="preserve"> </w:t>
      </w:r>
      <w:r w:rsidRPr="003678DF">
        <w:rPr>
          <w:rFonts w:ascii="Times New Roman" w:hAnsi="Times New Roman"/>
          <w:sz w:val="24"/>
          <w:szCs w:val="24"/>
        </w:rPr>
        <w:t>w</w:t>
      </w:r>
      <w:r w:rsidR="002727DA" w:rsidRPr="003678DF">
        <w:rPr>
          <w:rFonts w:ascii="Times New Roman" w:hAnsi="Times New Roman"/>
          <w:sz w:val="24"/>
          <w:szCs w:val="24"/>
        </w:rPr>
        <w:t xml:space="preserve"> </w:t>
      </w:r>
      <w:r w:rsidR="008E2138" w:rsidRPr="003678DF">
        <w:rPr>
          <w:rFonts w:ascii="Times New Roman" w:hAnsi="Times New Roman"/>
          <w:color w:val="000000"/>
          <w:sz w:val="24"/>
          <w:szCs w:val="24"/>
        </w:rPr>
        <w:t>Uczelni</w:t>
      </w:r>
      <w:r w:rsidR="002727DA" w:rsidRPr="003678DF">
        <w:rPr>
          <w:rFonts w:ascii="Times New Roman" w:hAnsi="Times New Roman"/>
          <w:color w:val="000000"/>
          <w:sz w:val="24"/>
          <w:szCs w:val="24"/>
        </w:rPr>
        <w:t xml:space="preserve"> </w:t>
      </w:r>
      <w:r w:rsidR="008E2138" w:rsidRPr="003678DF">
        <w:rPr>
          <w:rFonts w:ascii="Times New Roman" w:hAnsi="Times New Roman"/>
          <w:color w:val="000000"/>
          <w:sz w:val="24"/>
          <w:szCs w:val="24"/>
        </w:rPr>
        <w:t>na</w:t>
      </w:r>
      <w:r w:rsidR="002727DA" w:rsidRPr="003678DF">
        <w:rPr>
          <w:rFonts w:ascii="Times New Roman" w:hAnsi="Times New Roman"/>
          <w:color w:val="000000"/>
          <w:sz w:val="24"/>
          <w:szCs w:val="24"/>
        </w:rPr>
        <w:t xml:space="preserve"> </w:t>
      </w:r>
      <w:r w:rsidRPr="003678DF">
        <w:rPr>
          <w:rFonts w:ascii="Times New Roman" w:hAnsi="Times New Roman"/>
          <w:color w:val="000000"/>
          <w:sz w:val="24"/>
          <w:szCs w:val="24"/>
        </w:rPr>
        <w:t>kierunku</w:t>
      </w:r>
      <w:r w:rsidR="00C45D9C">
        <w:rPr>
          <w:rFonts w:ascii="Times New Roman" w:hAnsi="Times New Roman"/>
          <w:color w:val="000000"/>
          <w:sz w:val="24"/>
          <w:szCs w:val="24"/>
        </w:rPr>
        <w:t xml:space="preserve"> Zarządzanie i inżynieria produkcji.</w:t>
      </w:r>
    </w:p>
    <w:p w:rsidR="003E19BE" w:rsidRPr="009024BF" w:rsidRDefault="007C6E72" w:rsidP="003678DF">
      <w:pPr>
        <w:pStyle w:val="Akapitzlist"/>
        <w:numPr>
          <w:ilvl w:val="0"/>
          <w:numId w:val="15"/>
        </w:numPr>
        <w:autoSpaceDE w:val="0"/>
        <w:autoSpaceDN w:val="0"/>
        <w:adjustRightInd w:val="0"/>
        <w:spacing w:after="0" w:line="240" w:lineRule="auto"/>
        <w:ind w:left="425" w:hanging="425"/>
        <w:jc w:val="both"/>
        <w:rPr>
          <w:rFonts w:ascii="Times New Roman" w:hAnsi="Times New Roman"/>
          <w:sz w:val="24"/>
          <w:szCs w:val="24"/>
        </w:rPr>
      </w:pPr>
      <w:r w:rsidRPr="003678DF">
        <w:rPr>
          <w:rFonts w:ascii="Times New Roman" w:hAnsi="Times New Roman"/>
          <w:color w:val="000000"/>
          <w:sz w:val="24"/>
          <w:szCs w:val="24"/>
        </w:rPr>
        <w:t xml:space="preserve">Umowa zawarta jest na </w:t>
      </w:r>
      <w:r w:rsidR="003E19BE" w:rsidRPr="003678DF">
        <w:rPr>
          <w:rFonts w:ascii="Times New Roman" w:hAnsi="Times New Roman"/>
          <w:color w:val="000000"/>
          <w:sz w:val="24"/>
          <w:szCs w:val="24"/>
        </w:rPr>
        <w:t xml:space="preserve">okres studiów stacjonarnych </w:t>
      </w:r>
      <w:r w:rsidR="0071003E">
        <w:rPr>
          <w:rFonts w:ascii="Times New Roman" w:hAnsi="Times New Roman"/>
          <w:color w:val="000000"/>
          <w:sz w:val="24"/>
          <w:szCs w:val="24"/>
        </w:rPr>
        <w:t>wynikający z programu studiów</w:t>
      </w:r>
      <w:r w:rsidR="0071003E">
        <w:rPr>
          <w:rFonts w:ascii="Times New Roman" w:hAnsi="Times New Roman"/>
          <w:color w:val="000000"/>
          <w:sz w:val="24"/>
          <w:szCs w:val="24"/>
        </w:rPr>
        <w:br/>
      </w:r>
      <w:r w:rsidRPr="003678DF">
        <w:rPr>
          <w:rFonts w:ascii="Times New Roman" w:hAnsi="Times New Roman"/>
          <w:color w:val="000000"/>
          <w:sz w:val="24"/>
          <w:szCs w:val="24"/>
        </w:rPr>
        <w:t xml:space="preserve">i </w:t>
      </w:r>
      <w:r w:rsidR="001F7075" w:rsidRPr="003678DF">
        <w:rPr>
          <w:rFonts w:ascii="Times New Roman" w:hAnsi="Times New Roman"/>
          <w:color w:val="000000"/>
          <w:sz w:val="24"/>
          <w:szCs w:val="24"/>
        </w:rPr>
        <w:t>wynosi</w:t>
      </w:r>
      <w:r w:rsidR="00C45D9C">
        <w:rPr>
          <w:rFonts w:ascii="Times New Roman" w:hAnsi="Times New Roman"/>
          <w:color w:val="000000"/>
          <w:sz w:val="24"/>
          <w:szCs w:val="24"/>
        </w:rPr>
        <w:t xml:space="preserve"> trzy</w:t>
      </w:r>
      <w:r w:rsidR="0071003E">
        <w:rPr>
          <w:rFonts w:ascii="Times New Roman" w:hAnsi="Times New Roman"/>
          <w:color w:val="000000"/>
          <w:sz w:val="24"/>
          <w:szCs w:val="24"/>
        </w:rPr>
        <w:t xml:space="preserve"> </w:t>
      </w:r>
      <w:r w:rsidR="003E19BE" w:rsidRPr="003678DF">
        <w:rPr>
          <w:rFonts w:ascii="Times New Roman" w:hAnsi="Times New Roman"/>
          <w:color w:val="000000"/>
          <w:sz w:val="24"/>
          <w:szCs w:val="24"/>
        </w:rPr>
        <w:t>semestr</w:t>
      </w:r>
      <w:r w:rsidR="009B1EF6">
        <w:rPr>
          <w:rFonts w:ascii="Times New Roman" w:hAnsi="Times New Roman"/>
          <w:color w:val="000000"/>
          <w:sz w:val="24"/>
          <w:szCs w:val="24"/>
        </w:rPr>
        <w:t>y</w:t>
      </w:r>
      <w:r w:rsidR="003E19BE" w:rsidRPr="003678DF">
        <w:rPr>
          <w:rFonts w:ascii="Times New Roman" w:hAnsi="Times New Roman"/>
          <w:color w:val="000000"/>
          <w:sz w:val="24"/>
          <w:szCs w:val="24"/>
        </w:rPr>
        <w:t>.</w:t>
      </w:r>
      <w:r w:rsidR="00D77468" w:rsidRPr="003678DF">
        <w:rPr>
          <w:rFonts w:ascii="Times New Roman" w:hAnsi="Times New Roman"/>
          <w:color w:val="000000"/>
          <w:sz w:val="24"/>
          <w:szCs w:val="24"/>
        </w:rPr>
        <w:t xml:space="preserve"> Okres ten ulega wydłużeniu w przypadku powtarzania przez Studenta se</w:t>
      </w:r>
      <w:r w:rsidR="00C1585D" w:rsidRPr="003678DF">
        <w:rPr>
          <w:rFonts w:ascii="Times New Roman" w:hAnsi="Times New Roman"/>
          <w:color w:val="000000"/>
          <w:sz w:val="24"/>
          <w:szCs w:val="24"/>
        </w:rPr>
        <w:t xml:space="preserve">mestru lub korzystania z urlopu, odpowiednio o okres powtarzanego semestru lub wykorzystanego urlopu. </w:t>
      </w:r>
      <w:r w:rsidR="001D32B0" w:rsidRPr="003678DF">
        <w:rPr>
          <w:rFonts w:ascii="Times New Roman" w:hAnsi="Times New Roman"/>
          <w:sz w:val="24"/>
          <w:szCs w:val="24"/>
        </w:rPr>
        <w:t>W prz</w:t>
      </w:r>
      <w:bookmarkStart w:id="0" w:name="_GoBack"/>
      <w:bookmarkEnd w:id="0"/>
      <w:r w:rsidR="001D32B0" w:rsidRPr="003678DF">
        <w:rPr>
          <w:rFonts w:ascii="Times New Roman" w:hAnsi="Times New Roman"/>
          <w:sz w:val="24"/>
          <w:szCs w:val="24"/>
        </w:rPr>
        <w:t>ypadku wznowienia studiów okres ten ulega skróceniu o semestry zaliczone przed skreśleniem.</w:t>
      </w:r>
    </w:p>
    <w:p w:rsidR="009024BF" w:rsidRPr="009024BF" w:rsidRDefault="009024BF" w:rsidP="009024BF">
      <w:pPr>
        <w:autoSpaceDE w:val="0"/>
        <w:autoSpaceDN w:val="0"/>
        <w:adjustRightInd w:val="0"/>
        <w:jc w:val="both"/>
      </w:pPr>
    </w:p>
    <w:p w:rsidR="003E19BE" w:rsidRDefault="003E19BE" w:rsidP="003678DF">
      <w:pPr>
        <w:autoSpaceDE w:val="0"/>
        <w:autoSpaceDN w:val="0"/>
        <w:adjustRightInd w:val="0"/>
        <w:ind w:left="426" w:hanging="426"/>
        <w:jc w:val="center"/>
        <w:rPr>
          <w:b/>
          <w:bCs/>
          <w:color w:val="000000"/>
        </w:rPr>
      </w:pPr>
      <w:r w:rsidRPr="003678DF">
        <w:rPr>
          <w:b/>
          <w:bCs/>
          <w:color w:val="000000"/>
        </w:rPr>
        <w:t>§ 2</w:t>
      </w:r>
    </w:p>
    <w:p w:rsidR="009024BF" w:rsidRPr="003678DF" w:rsidRDefault="009024BF" w:rsidP="009024BF">
      <w:pPr>
        <w:autoSpaceDE w:val="0"/>
        <w:autoSpaceDN w:val="0"/>
        <w:adjustRightInd w:val="0"/>
        <w:rPr>
          <w:color w:val="000000"/>
        </w:rPr>
      </w:pPr>
    </w:p>
    <w:p w:rsidR="003E19BE" w:rsidRPr="003678DF" w:rsidRDefault="003E19BE" w:rsidP="003678DF">
      <w:pPr>
        <w:pStyle w:val="Akapitzlist"/>
        <w:numPr>
          <w:ilvl w:val="0"/>
          <w:numId w:val="13"/>
        </w:numPr>
        <w:autoSpaceDE w:val="0"/>
        <w:autoSpaceDN w:val="0"/>
        <w:adjustRightInd w:val="0"/>
        <w:spacing w:after="0" w:line="240" w:lineRule="auto"/>
        <w:ind w:left="425" w:hanging="425"/>
        <w:jc w:val="both"/>
        <w:rPr>
          <w:rFonts w:ascii="Times New Roman" w:hAnsi="Times New Roman"/>
          <w:sz w:val="24"/>
          <w:szCs w:val="24"/>
        </w:rPr>
      </w:pPr>
      <w:r w:rsidRPr="003678DF">
        <w:rPr>
          <w:rFonts w:ascii="Times New Roman" w:hAnsi="Times New Roman"/>
          <w:sz w:val="24"/>
          <w:szCs w:val="24"/>
        </w:rPr>
        <w:t xml:space="preserve">W celu wykonania przedmiotu umowy Uczelnia zobowiązuje się do kształcenia na kierunku studiów wybranym przez Studenta na warunkach wynikających z przepisów obowiązujących w Uczelni, w tym w szczególności z </w:t>
      </w:r>
      <w:r w:rsidR="00C40F3E" w:rsidRPr="003678DF">
        <w:rPr>
          <w:rFonts w:ascii="Times New Roman" w:hAnsi="Times New Roman"/>
          <w:sz w:val="24"/>
          <w:szCs w:val="24"/>
        </w:rPr>
        <w:t xml:space="preserve">Uczelnianego </w:t>
      </w:r>
      <w:r w:rsidRPr="003678DF">
        <w:rPr>
          <w:rFonts w:ascii="Times New Roman" w:hAnsi="Times New Roman"/>
          <w:sz w:val="24"/>
          <w:szCs w:val="24"/>
        </w:rPr>
        <w:t xml:space="preserve">Regulaminu </w:t>
      </w:r>
      <w:r w:rsidR="001F7075" w:rsidRPr="003678DF">
        <w:rPr>
          <w:rFonts w:ascii="Times New Roman" w:hAnsi="Times New Roman"/>
          <w:sz w:val="24"/>
          <w:szCs w:val="24"/>
        </w:rPr>
        <w:t>S</w:t>
      </w:r>
      <w:r w:rsidRPr="003678DF">
        <w:rPr>
          <w:rFonts w:ascii="Times New Roman" w:hAnsi="Times New Roman"/>
          <w:sz w:val="24"/>
          <w:szCs w:val="24"/>
        </w:rPr>
        <w:t>tudiów, a także obowiązujących przepisów prawa.</w:t>
      </w:r>
    </w:p>
    <w:p w:rsidR="008E2138" w:rsidRPr="003678DF" w:rsidRDefault="003E19BE" w:rsidP="003678DF">
      <w:pPr>
        <w:pStyle w:val="Akapitzlist"/>
        <w:numPr>
          <w:ilvl w:val="0"/>
          <w:numId w:val="13"/>
        </w:numPr>
        <w:autoSpaceDE w:val="0"/>
        <w:autoSpaceDN w:val="0"/>
        <w:adjustRightInd w:val="0"/>
        <w:spacing w:after="0" w:line="240" w:lineRule="auto"/>
        <w:ind w:left="425" w:hanging="425"/>
        <w:jc w:val="both"/>
        <w:rPr>
          <w:rFonts w:ascii="Times New Roman" w:hAnsi="Times New Roman"/>
          <w:color w:val="000000"/>
          <w:sz w:val="24"/>
          <w:szCs w:val="24"/>
        </w:rPr>
      </w:pPr>
      <w:r w:rsidRPr="003678DF">
        <w:rPr>
          <w:rFonts w:ascii="Times New Roman" w:hAnsi="Times New Roman"/>
          <w:sz w:val="24"/>
          <w:szCs w:val="24"/>
        </w:rPr>
        <w:t>Student zobowiązuje się do przestrzegania obowi</w:t>
      </w:r>
      <w:r w:rsidR="00D11E34">
        <w:rPr>
          <w:rFonts w:ascii="Times New Roman" w:hAnsi="Times New Roman"/>
          <w:sz w:val="24"/>
          <w:szCs w:val="24"/>
        </w:rPr>
        <w:t>ązujących w Uczelni regulaminów</w:t>
      </w:r>
      <w:r w:rsidR="00D11E34">
        <w:rPr>
          <w:rFonts w:ascii="Times New Roman" w:hAnsi="Times New Roman"/>
          <w:sz w:val="24"/>
          <w:szCs w:val="24"/>
        </w:rPr>
        <w:br/>
      </w:r>
      <w:r w:rsidRPr="003678DF">
        <w:rPr>
          <w:rFonts w:ascii="Times New Roman" w:hAnsi="Times New Roman"/>
          <w:sz w:val="24"/>
          <w:szCs w:val="24"/>
        </w:rPr>
        <w:t>i zarządzeń</w:t>
      </w:r>
      <w:r w:rsidR="00745DF2" w:rsidRPr="003678DF">
        <w:rPr>
          <w:rFonts w:ascii="Times New Roman" w:hAnsi="Times New Roman"/>
          <w:sz w:val="24"/>
          <w:szCs w:val="24"/>
        </w:rPr>
        <w:t xml:space="preserve">, </w:t>
      </w:r>
      <w:r w:rsidR="00745DF2" w:rsidRPr="00A109F1">
        <w:rPr>
          <w:rFonts w:ascii="Times New Roman" w:hAnsi="Times New Roman"/>
          <w:sz w:val="24"/>
          <w:szCs w:val="24"/>
        </w:rPr>
        <w:t xml:space="preserve">w szczególności </w:t>
      </w:r>
      <w:r w:rsidR="0071003E">
        <w:rPr>
          <w:rFonts w:ascii="Times New Roman" w:hAnsi="Times New Roman"/>
          <w:sz w:val="24"/>
          <w:szCs w:val="24"/>
        </w:rPr>
        <w:t xml:space="preserve">Zarządzenia nr </w:t>
      </w:r>
      <w:r w:rsidR="002E7333" w:rsidRPr="00FF6ABA">
        <w:rPr>
          <w:rFonts w:ascii="Times New Roman" w:hAnsi="Times New Roman"/>
          <w:sz w:val="24"/>
          <w:szCs w:val="24"/>
        </w:rPr>
        <w:t>37/2019</w:t>
      </w:r>
      <w:r w:rsidR="002E7333">
        <w:rPr>
          <w:rFonts w:ascii="Times New Roman" w:hAnsi="Times New Roman"/>
          <w:sz w:val="24"/>
          <w:szCs w:val="24"/>
        </w:rPr>
        <w:t xml:space="preserve"> </w:t>
      </w:r>
      <w:r w:rsidR="000B31F6" w:rsidRPr="003678DF">
        <w:rPr>
          <w:rFonts w:ascii="Times New Roman" w:hAnsi="Times New Roman"/>
          <w:sz w:val="24"/>
          <w:szCs w:val="24"/>
        </w:rPr>
        <w:t>Rektora Uniwersytetu Ekonomicznego</w:t>
      </w:r>
      <w:r w:rsidR="00F04A2B">
        <w:rPr>
          <w:rFonts w:ascii="Times New Roman" w:hAnsi="Times New Roman"/>
          <w:sz w:val="24"/>
          <w:szCs w:val="24"/>
        </w:rPr>
        <w:t xml:space="preserve"> </w:t>
      </w:r>
      <w:r w:rsidR="00F04A2B" w:rsidRPr="00B81474">
        <w:rPr>
          <w:rFonts w:ascii="Times New Roman" w:hAnsi="Times New Roman"/>
          <w:sz w:val="24"/>
          <w:szCs w:val="24"/>
        </w:rPr>
        <w:t>we Wrocławiu</w:t>
      </w:r>
      <w:r w:rsidR="000B31F6" w:rsidRPr="003678DF">
        <w:rPr>
          <w:rFonts w:ascii="Times New Roman" w:hAnsi="Times New Roman"/>
          <w:sz w:val="24"/>
          <w:szCs w:val="24"/>
        </w:rPr>
        <w:t xml:space="preserve"> w</w:t>
      </w:r>
      <w:r w:rsidR="00745DF2" w:rsidRPr="003678DF">
        <w:rPr>
          <w:rFonts w:ascii="Times New Roman" w:hAnsi="Times New Roman"/>
          <w:sz w:val="24"/>
          <w:szCs w:val="24"/>
        </w:rPr>
        <w:t xml:space="preserve"> sprawie opłat za usługi edukacyjne</w:t>
      </w:r>
      <w:r w:rsidR="000B31F6" w:rsidRPr="003678DF">
        <w:rPr>
          <w:rFonts w:ascii="Times New Roman" w:hAnsi="Times New Roman"/>
          <w:sz w:val="24"/>
          <w:szCs w:val="24"/>
        </w:rPr>
        <w:t xml:space="preserve"> wnoszonych przez o</w:t>
      </w:r>
      <w:r w:rsidR="001F7075" w:rsidRPr="003678DF">
        <w:rPr>
          <w:rFonts w:ascii="Times New Roman" w:hAnsi="Times New Roman"/>
          <w:sz w:val="24"/>
          <w:szCs w:val="24"/>
        </w:rPr>
        <w:t>bywateli polskich studiujących na</w:t>
      </w:r>
      <w:r w:rsidR="000B31F6" w:rsidRPr="003678DF">
        <w:rPr>
          <w:rFonts w:ascii="Times New Roman" w:hAnsi="Times New Roman"/>
          <w:sz w:val="24"/>
          <w:szCs w:val="24"/>
        </w:rPr>
        <w:t xml:space="preserve"> Uniwersytecie Ekonomicznym we Wrocławiu</w:t>
      </w:r>
      <w:r w:rsidR="00F73485" w:rsidRPr="003678DF">
        <w:rPr>
          <w:rFonts w:ascii="Times New Roman" w:hAnsi="Times New Roman"/>
          <w:sz w:val="24"/>
          <w:szCs w:val="24"/>
        </w:rPr>
        <w:t xml:space="preserve"> lub </w:t>
      </w:r>
      <w:r w:rsidR="00F73485" w:rsidRPr="003678DF">
        <w:rPr>
          <w:rFonts w:ascii="Times New Roman" w:hAnsi="Times New Roman"/>
          <w:sz w:val="24"/>
          <w:szCs w:val="24"/>
        </w:rPr>
        <w:lastRenderedPageBreak/>
        <w:t>od</w:t>
      </w:r>
      <w:r w:rsidR="00D76472" w:rsidRPr="003678DF">
        <w:rPr>
          <w:rFonts w:ascii="Times New Roman" w:hAnsi="Times New Roman"/>
          <w:sz w:val="24"/>
          <w:szCs w:val="24"/>
        </w:rPr>
        <w:t>powiednio Zarządzenia nr</w:t>
      </w:r>
      <w:r w:rsidR="0071003E">
        <w:rPr>
          <w:rFonts w:ascii="Times New Roman" w:hAnsi="Times New Roman"/>
          <w:sz w:val="24"/>
          <w:szCs w:val="24"/>
        </w:rPr>
        <w:t xml:space="preserve"> </w:t>
      </w:r>
      <w:r w:rsidR="002E7333" w:rsidRPr="00FF6ABA">
        <w:rPr>
          <w:rFonts w:ascii="Times New Roman" w:hAnsi="Times New Roman"/>
          <w:sz w:val="24"/>
          <w:szCs w:val="24"/>
        </w:rPr>
        <w:t>38/2019</w:t>
      </w:r>
      <w:r w:rsidR="002E7333">
        <w:rPr>
          <w:rFonts w:ascii="Times New Roman" w:hAnsi="Times New Roman"/>
          <w:sz w:val="24"/>
          <w:szCs w:val="24"/>
        </w:rPr>
        <w:t xml:space="preserve"> </w:t>
      </w:r>
      <w:r w:rsidR="00E25F53" w:rsidRPr="003678DF">
        <w:rPr>
          <w:rFonts w:ascii="Times New Roman" w:hAnsi="Times New Roman"/>
          <w:sz w:val="24"/>
          <w:szCs w:val="24"/>
        </w:rPr>
        <w:t>Rektora Uniwersytetu Ekonomicznego we Wrocławiu</w:t>
      </w:r>
      <w:r w:rsidR="00F73485" w:rsidRPr="003678DF">
        <w:rPr>
          <w:rFonts w:ascii="Times New Roman" w:hAnsi="Times New Roman"/>
          <w:sz w:val="24"/>
          <w:szCs w:val="24"/>
        </w:rPr>
        <w:t xml:space="preserve"> w sprawie opłat za usługi edukacyjne wnoszonych przez cudzoziemców</w:t>
      </w:r>
      <w:r w:rsidR="001F7075" w:rsidRPr="003678DF">
        <w:rPr>
          <w:rFonts w:ascii="Times New Roman" w:hAnsi="Times New Roman"/>
          <w:sz w:val="24"/>
          <w:szCs w:val="24"/>
        </w:rPr>
        <w:t xml:space="preserve"> studiujących na</w:t>
      </w:r>
      <w:r w:rsidR="00E25F53" w:rsidRPr="003678DF">
        <w:rPr>
          <w:rFonts w:ascii="Times New Roman" w:hAnsi="Times New Roman"/>
          <w:sz w:val="24"/>
          <w:szCs w:val="24"/>
        </w:rPr>
        <w:t xml:space="preserve"> Uniwersytecie Ekonomicznym we Wrocławiu</w:t>
      </w:r>
      <w:r w:rsidRPr="003678DF">
        <w:rPr>
          <w:rFonts w:ascii="Times New Roman" w:hAnsi="Times New Roman"/>
          <w:sz w:val="24"/>
          <w:szCs w:val="24"/>
        </w:rPr>
        <w:t xml:space="preserve"> oraz do terminowego wnoszenia opłat.</w:t>
      </w:r>
      <w:r w:rsidRPr="003678DF">
        <w:rPr>
          <w:rFonts w:ascii="Times New Roman" w:hAnsi="Times New Roman"/>
          <w:color w:val="000000"/>
          <w:sz w:val="24"/>
          <w:szCs w:val="24"/>
        </w:rPr>
        <w:t xml:space="preserve"> </w:t>
      </w:r>
    </w:p>
    <w:p w:rsidR="00A2565C" w:rsidRPr="003678DF" w:rsidRDefault="00A2565C" w:rsidP="003678DF">
      <w:pPr>
        <w:pStyle w:val="Akapitzlist"/>
        <w:numPr>
          <w:ilvl w:val="0"/>
          <w:numId w:val="13"/>
        </w:numPr>
        <w:autoSpaceDE w:val="0"/>
        <w:autoSpaceDN w:val="0"/>
        <w:adjustRightInd w:val="0"/>
        <w:spacing w:after="0" w:line="240" w:lineRule="auto"/>
        <w:ind w:left="426" w:hanging="426"/>
        <w:jc w:val="both"/>
        <w:rPr>
          <w:rFonts w:ascii="Times New Roman" w:hAnsi="Times New Roman"/>
          <w:sz w:val="24"/>
          <w:szCs w:val="24"/>
        </w:rPr>
      </w:pPr>
      <w:r w:rsidRPr="003678DF">
        <w:rPr>
          <w:rFonts w:ascii="Times New Roman" w:hAnsi="Times New Roman"/>
          <w:sz w:val="24"/>
          <w:szCs w:val="24"/>
        </w:rPr>
        <w:t>W przypadku powrotu z urlopu lub powtarzani</w:t>
      </w:r>
      <w:r w:rsidR="00F04A2B">
        <w:rPr>
          <w:rFonts w:ascii="Times New Roman" w:hAnsi="Times New Roman"/>
          <w:sz w:val="24"/>
          <w:szCs w:val="24"/>
        </w:rPr>
        <w:t>a semestru Student wnosi opłaty</w:t>
      </w:r>
      <w:r w:rsidR="00F04A2B">
        <w:rPr>
          <w:rFonts w:ascii="Times New Roman" w:hAnsi="Times New Roman"/>
          <w:sz w:val="24"/>
          <w:szCs w:val="24"/>
        </w:rPr>
        <w:br/>
      </w:r>
      <w:r w:rsidRPr="003678DF">
        <w:rPr>
          <w:rFonts w:ascii="Times New Roman" w:hAnsi="Times New Roman"/>
          <w:sz w:val="24"/>
          <w:szCs w:val="24"/>
        </w:rPr>
        <w:t>w wysokości wynikającej z Zarządzenia Rektora w sprawie opłat za usługi edukacyjne, na podstawie którego</w:t>
      </w:r>
      <w:r w:rsidR="002D233B" w:rsidRPr="003678DF">
        <w:rPr>
          <w:rFonts w:ascii="Times New Roman" w:hAnsi="Times New Roman"/>
          <w:sz w:val="24"/>
          <w:szCs w:val="24"/>
        </w:rPr>
        <w:t>,</w:t>
      </w:r>
      <w:r w:rsidRPr="003678DF">
        <w:rPr>
          <w:rFonts w:ascii="Times New Roman" w:hAnsi="Times New Roman"/>
          <w:sz w:val="24"/>
          <w:szCs w:val="24"/>
        </w:rPr>
        <w:t xml:space="preserve"> wnoszą opłaty studenci</w:t>
      </w:r>
      <w:r w:rsidR="004B1B21" w:rsidRPr="003678DF">
        <w:rPr>
          <w:rFonts w:ascii="Times New Roman" w:hAnsi="Times New Roman"/>
          <w:sz w:val="24"/>
          <w:szCs w:val="24"/>
        </w:rPr>
        <w:t>,</w:t>
      </w:r>
      <w:r w:rsidRPr="003678DF">
        <w:rPr>
          <w:rFonts w:ascii="Times New Roman" w:hAnsi="Times New Roman"/>
          <w:sz w:val="24"/>
          <w:szCs w:val="24"/>
        </w:rPr>
        <w:t xml:space="preserve"> do których dołącza.</w:t>
      </w:r>
    </w:p>
    <w:p w:rsidR="00CB3E2E" w:rsidRPr="003678DF" w:rsidRDefault="00CB3E2E" w:rsidP="003678DF">
      <w:pPr>
        <w:pStyle w:val="Akapitzlist"/>
        <w:autoSpaceDE w:val="0"/>
        <w:autoSpaceDN w:val="0"/>
        <w:adjustRightInd w:val="0"/>
        <w:spacing w:after="0" w:line="240" w:lineRule="auto"/>
        <w:ind w:left="426"/>
        <w:jc w:val="both"/>
        <w:rPr>
          <w:rFonts w:ascii="Times New Roman" w:hAnsi="Times New Roman"/>
          <w:color w:val="000000"/>
          <w:sz w:val="24"/>
          <w:szCs w:val="24"/>
        </w:rPr>
      </w:pPr>
    </w:p>
    <w:p w:rsidR="009024BF" w:rsidRDefault="003E19BE" w:rsidP="009024BF">
      <w:pPr>
        <w:autoSpaceDE w:val="0"/>
        <w:autoSpaceDN w:val="0"/>
        <w:adjustRightInd w:val="0"/>
        <w:jc w:val="center"/>
        <w:rPr>
          <w:b/>
          <w:bCs/>
          <w:color w:val="000000"/>
        </w:rPr>
      </w:pPr>
      <w:r w:rsidRPr="003678DF">
        <w:rPr>
          <w:b/>
          <w:bCs/>
          <w:color w:val="000000"/>
        </w:rPr>
        <w:t>§ 3</w:t>
      </w:r>
    </w:p>
    <w:p w:rsidR="009024BF" w:rsidRPr="009024BF" w:rsidRDefault="009024BF" w:rsidP="009024BF">
      <w:pPr>
        <w:autoSpaceDE w:val="0"/>
        <w:autoSpaceDN w:val="0"/>
        <w:adjustRightInd w:val="0"/>
        <w:rPr>
          <w:b/>
          <w:bCs/>
          <w:color w:val="000000"/>
        </w:rPr>
      </w:pPr>
    </w:p>
    <w:p w:rsidR="003E19BE" w:rsidRPr="003678DF" w:rsidRDefault="003E19BE" w:rsidP="00F04A2B">
      <w:pPr>
        <w:pStyle w:val="Akapitzlist"/>
        <w:numPr>
          <w:ilvl w:val="0"/>
          <w:numId w:val="32"/>
        </w:numPr>
        <w:autoSpaceDE w:val="0"/>
        <w:autoSpaceDN w:val="0"/>
        <w:adjustRightInd w:val="0"/>
        <w:spacing w:after="0" w:line="240" w:lineRule="auto"/>
        <w:ind w:left="426" w:hanging="426"/>
        <w:jc w:val="both"/>
        <w:rPr>
          <w:rFonts w:ascii="Times New Roman" w:hAnsi="Times New Roman"/>
          <w:color w:val="000000"/>
          <w:sz w:val="24"/>
          <w:szCs w:val="24"/>
        </w:rPr>
      </w:pPr>
      <w:r w:rsidRPr="003678DF">
        <w:rPr>
          <w:rFonts w:ascii="Times New Roman" w:hAnsi="Times New Roman"/>
          <w:color w:val="000000"/>
          <w:sz w:val="24"/>
          <w:szCs w:val="24"/>
        </w:rPr>
        <w:t>Student oświadcza, że:</w:t>
      </w:r>
    </w:p>
    <w:p w:rsidR="0029647D" w:rsidRPr="003678DF" w:rsidRDefault="003E19BE" w:rsidP="00F04A2B">
      <w:pPr>
        <w:pStyle w:val="Akapitzlist"/>
        <w:numPr>
          <w:ilvl w:val="0"/>
          <w:numId w:val="11"/>
        </w:numPr>
        <w:spacing w:after="0" w:line="240" w:lineRule="auto"/>
        <w:ind w:left="851" w:hanging="425"/>
        <w:jc w:val="both"/>
        <w:rPr>
          <w:rFonts w:ascii="Times New Roman" w:hAnsi="Times New Roman"/>
          <w:color w:val="000000"/>
          <w:sz w:val="24"/>
          <w:szCs w:val="24"/>
        </w:rPr>
      </w:pPr>
      <w:r w:rsidRPr="003678DF">
        <w:rPr>
          <w:rFonts w:ascii="Times New Roman" w:hAnsi="Times New Roman"/>
          <w:color w:val="000000"/>
          <w:sz w:val="24"/>
          <w:szCs w:val="24"/>
        </w:rPr>
        <w:t>znany jest mu</w:t>
      </w:r>
      <w:r w:rsidR="001F7075" w:rsidRPr="003678DF">
        <w:rPr>
          <w:rFonts w:ascii="Times New Roman" w:hAnsi="Times New Roman"/>
          <w:color w:val="000000"/>
          <w:sz w:val="24"/>
          <w:szCs w:val="24"/>
        </w:rPr>
        <w:t xml:space="preserve"> Statut Uczelni oraz Uczelniany Regulamin S</w:t>
      </w:r>
      <w:r w:rsidR="00F04A2B">
        <w:rPr>
          <w:rFonts w:ascii="Times New Roman" w:hAnsi="Times New Roman"/>
          <w:color w:val="000000"/>
          <w:sz w:val="24"/>
          <w:szCs w:val="24"/>
        </w:rPr>
        <w:t>tudiów obowiązujący</w:t>
      </w:r>
      <w:r w:rsidR="00F04A2B">
        <w:rPr>
          <w:rFonts w:ascii="Times New Roman" w:hAnsi="Times New Roman"/>
          <w:color w:val="000000"/>
          <w:sz w:val="24"/>
          <w:szCs w:val="24"/>
        </w:rPr>
        <w:br/>
      </w:r>
      <w:r w:rsidRPr="003678DF">
        <w:rPr>
          <w:rFonts w:ascii="Times New Roman" w:hAnsi="Times New Roman"/>
          <w:color w:val="000000"/>
          <w:sz w:val="24"/>
          <w:szCs w:val="24"/>
        </w:rPr>
        <w:t>w Uczelni, które są dostępne na stronie internetowej Uczelni</w:t>
      </w:r>
      <w:r w:rsidR="0029647D" w:rsidRPr="003678DF">
        <w:rPr>
          <w:rFonts w:ascii="Times New Roman" w:hAnsi="Times New Roman"/>
          <w:color w:val="000000"/>
          <w:sz w:val="24"/>
          <w:szCs w:val="24"/>
        </w:rPr>
        <w:t xml:space="preserve"> oraz zobowiązuje się do zapoznawania się z ich ewentualnymi zmianami, które będą dostępne na stronie internetowej Uczelni, </w:t>
      </w:r>
    </w:p>
    <w:p w:rsidR="003E19BE" w:rsidRPr="003678DF" w:rsidRDefault="003E19BE" w:rsidP="00F04A2B">
      <w:pPr>
        <w:pStyle w:val="Akapitzlist"/>
        <w:numPr>
          <w:ilvl w:val="0"/>
          <w:numId w:val="11"/>
        </w:numPr>
        <w:autoSpaceDE w:val="0"/>
        <w:autoSpaceDN w:val="0"/>
        <w:adjustRightInd w:val="0"/>
        <w:spacing w:after="0" w:line="240" w:lineRule="auto"/>
        <w:ind w:left="851" w:hanging="425"/>
        <w:jc w:val="both"/>
        <w:rPr>
          <w:rFonts w:ascii="Times New Roman" w:hAnsi="Times New Roman"/>
          <w:color w:val="000000"/>
          <w:sz w:val="24"/>
          <w:szCs w:val="24"/>
        </w:rPr>
      </w:pPr>
      <w:r w:rsidRPr="003678DF">
        <w:rPr>
          <w:rFonts w:ascii="Times New Roman" w:hAnsi="Times New Roman"/>
          <w:color w:val="000000"/>
          <w:sz w:val="24"/>
          <w:szCs w:val="24"/>
        </w:rPr>
        <w:t xml:space="preserve">przyjmuje do wiadomości, iż wszelkie informacje z Dziekanatu i innych jednostek Uczelni będą </w:t>
      </w:r>
      <w:r w:rsidR="00F04A2B">
        <w:rPr>
          <w:rFonts w:ascii="Times New Roman" w:hAnsi="Times New Roman"/>
          <w:color w:val="000000"/>
          <w:sz w:val="24"/>
          <w:szCs w:val="24"/>
        </w:rPr>
        <w:t>przekazywane na adres e-mail</w:t>
      </w:r>
      <w:r w:rsidRPr="003678DF">
        <w:rPr>
          <w:rFonts w:ascii="Times New Roman" w:hAnsi="Times New Roman"/>
          <w:color w:val="000000"/>
          <w:sz w:val="24"/>
          <w:szCs w:val="24"/>
        </w:rPr>
        <w:t xml:space="preserve">: </w:t>
      </w:r>
      <w:r w:rsidR="00F04A2B" w:rsidRPr="00F04A2B">
        <w:rPr>
          <w:rFonts w:ascii="Times New Roman" w:hAnsi="Times New Roman"/>
          <w:sz w:val="24"/>
          <w:szCs w:val="24"/>
        </w:rPr>
        <w:t>numeralbumu@student.ue.wroc.pl</w:t>
      </w:r>
      <w:r w:rsidR="00F04A2B">
        <w:rPr>
          <w:rFonts w:ascii="Times New Roman" w:hAnsi="Times New Roman"/>
          <w:sz w:val="24"/>
          <w:szCs w:val="24"/>
        </w:rPr>
        <w:br/>
      </w:r>
      <w:r w:rsidR="0029647D" w:rsidRPr="003678DF">
        <w:rPr>
          <w:rFonts w:ascii="Times New Roman" w:hAnsi="Times New Roman"/>
          <w:sz w:val="24"/>
          <w:szCs w:val="24"/>
        </w:rPr>
        <w:t>i zobowiązuje się</w:t>
      </w:r>
      <w:r w:rsidR="00F04A2B">
        <w:rPr>
          <w:rFonts w:ascii="Times New Roman" w:hAnsi="Times New Roman"/>
          <w:sz w:val="24"/>
          <w:szCs w:val="24"/>
        </w:rPr>
        <w:t xml:space="preserve"> do bieżącego zapoznawania się </w:t>
      </w:r>
      <w:r w:rsidR="0029647D" w:rsidRPr="003678DF">
        <w:rPr>
          <w:rFonts w:ascii="Times New Roman" w:hAnsi="Times New Roman"/>
          <w:sz w:val="24"/>
          <w:szCs w:val="24"/>
        </w:rPr>
        <w:t>z korespon</w:t>
      </w:r>
      <w:r w:rsidR="00F04A2B">
        <w:rPr>
          <w:rFonts w:ascii="Times New Roman" w:hAnsi="Times New Roman"/>
          <w:sz w:val="24"/>
          <w:szCs w:val="24"/>
        </w:rPr>
        <w:t>dencją wpływającą na ww. adres.</w:t>
      </w:r>
      <w:r w:rsidRPr="003678DF">
        <w:rPr>
          <w:rFonts w:ascii="Times New Roman" w:hAnsi="Times New Roman"/>
          <w:sz w:val="24"/>
          <w:szCs w:val="24"/>
        </w:rPr>
        <w:t xml:space="preserve"> Nie dotyczy to pism urzędowych, dla których przewidziana jest forma pisemna.</w:t>
      </w:r>
    </w:p>
    <w:p w:rsidR="009024BF" w:rsidRDefault="009024BF" w:rsidP="003678DF">
      <w:pPr>
        <w:autoSpaceDE w:val="0"/>
        <w:autoSpaceDN w:val="0"/>
        <w:adjustRightInd w:val="0"/>
        <w:ind w:left="284" w:hanging="284"/>
        <w:jc w:val="center"/>
        <w:rPr>
          <w:b/>
          <w:bCs/>
          <w:color w:val="000000"/>
        </w:rPr>
      </w:pPr>
    </w:p>
    <w:p w:rsidR="00F33BB5" w:rsidRDefault="00855C60" w:rsidP="003678DF">
      <w:pPr>
        <w:autoSpaceDE w:val="0"/>
        <w:autoSpaceDN w:val="0"/>
        <w:adjustRightInd w:val="0"/>
        <w:ind w:left="284" w:hanging="284"/>
        <w:jc w:val="center"/>
        <w:rPr>
          <w:b/>
          <w:bCs/>
          <w:color w:val="000000"/>
        </w:rPr>
      </w:pPr>
      <w:r w:rsidRPr="003678DF">
        <w:rPr>
          <w:b/>
          <w:bCs/>
          <w:color w:val="000000"/>
        </w:rPr>
        <w:t>§ 4</w:t>
      </w:r>
    </w:p>
    <w:p w:rsidR="009024BF" w:rsidRPr="003678DF" w:rsidRDefault="009024BF" w:rsidP="009024BF">
      <w:pPr>
        <w:autoSpaceDE w:val="0"/>
        <w:autoSpaceDN w:val="0"/>
        <w:adjustRightInd w:val="0"/>
        <w:rPr>
          <w:color w:val="000000"/>
        </w:rPr>
      </w:pPr>
    </w:p>
    <w:p w:rsidR="007C55FF" w:rsidRPr="0002048A" w:rsidRDefault="00F33BB5" w:rsidP="00F04A2B">
      <w:pPr>
        <w:pStyle w:val="Akapitzlist"/>
        <w:numPr>
          <w:ilvl w:val="0"/>
          <w:numId w:val="20"/>
        </w:numPr>
        <w:autoSpaceDE w:val="0"/>
        <w:autoSpaceDN w:val="0"/>
        <w:adjustRightInd w:val="0"/>
        <w:spacing w:after="0" w:line="240" w:lineRule="auto"/>
        <w:ind w:left="426" w:hanging="426"/>
        <w:jc w:val="both"/>
        <w:rPr>
          <w:rFonts w:ascii="Times New Roman" w:hAnsi="Times New Roman"/>
          <w:sz w:val="24"/>
          <w:szCs w:val="24"/>
        </w:rPr>
      </w:pPr>
      <w:r w:rsidRPr="003678DF">
        <w:rPr>
          <w:rFonts w:ascii="Times New Roman" w:hAnsi="Times New Roman"/>
          <w:color w:val="000000"/>
          <w:sz w:val="24"/>
          <w:szCs w:val="24"/>
        </w:rPr>
        <w:t>Student zobowiąz</w:t>
      </w:r>
      <w:r w:rsidR="00EC1101" w:rsidRPr="003678DF">
        <w:rPr>
          <w:rFonts w:ascii="Times New Roman" w:hAnsi="Times New Roman"/>
          <w:color w:val="000000"/>
          <w:sz w:val="24"/>
          <w:szCs w:val="24"/>
        </w:rPr>
        <w:t>any jest do wnoszenia opłat</w:t>
      </w:r>
      <w:r w:rsidR="00855C60" w:rsidRPr="003678DF">
        <w:rPr>
          <w:rFonts w:ascii="Times New Roman" w:hAnsi="Times New Roman"/>
          <w:color w:val="000000"/>
          <w:sz w:val="24"/>
          <w:szCs w:val="24"/>
        </w:rPr>
        <w:t xml:space="preserve"> za dodatkowe usługi edukacyjne </w:t>
      </w:r>
      <w:r w:rsidR="00855C60" w:rsidRPr="00C45D9C">
        <w:rPr>
          <w:rFonts w:ascii="Times New Roman" w:hAnsi="Times New Roman"/>
          <w:sz w:val="24"/>
          <w:szCs w:val="24"/>
        </w:rPr>
        <w:t>realizowane w ramach</w:t>
      </w:r>
      <w:r w:rsidR="00EC1101" w:rsidRPr="00C45D9C">
        <w:rPr>
          <w:rFonts w:ascii="Times New Roman" w:hAnsi="Times New Roman"/>
          <w:sz w:val="24"/>
          <w:szCs w:val="24"/>
        </w:rPr>
        <w:t xml:space="preserve"> </w:t>
      </w:r>
      <w:r w:rsidR="00855C60" w:rsidRPr="00C45D9C">
        <w:rPr>
          <w:rFonts w:ascii="Times New Roman" w:hAnsi="Times New Roman"/>
          <w:bCs/>
          <w:sz w:val="24"/>
          <w:szCs w:val="24"/>
        </w:rPr>
        <w:t>powtarzania</w:t>
      </w:r>
      <w:r w:rsidR="007C55FF" w:rsidRPr="00C45D9C">
        <w:rPr>
          <w:rFonts w:ascii="Times New Roman" w:hAnsi="Times New Roman"/>
          <w:bCs/>
          <w:sz w:val="24"/>
          <w:szCs w:val="24"/>
        </w:rPr>
        <w:t xml:space="preserve"> przedmiotu </w:t>
      </w:r>
      <w:r w:rsidR="00F04A2B" w:rsidRPr="00C45D9C">
        <w:rPr>
          <w:rFonts w:ascii="Times New Roman" w:hAnsi="Times New Roman"/>
          <w:bCs/>
          <w:sz w:val="24"/>
          <w:szCs w:val="24"/>
        </w:rPr>
        <w:t xml:space="preserve">w wysokości </w:t>
      </w:r>
      <w:r w:rsidR="002E7333" w:rsidRPr="00C45D9C">
        <w:rPr>
          <w:rFonts w:ascii="Times New Roman" w:hAnsi="Times New Roman"/>
          <w:bCs/>
          <w:sz w:val="24"/>
          <w:szCs w:val="24"/>
        </w:rPr>
        <w:t>600</w:t>
      </w:r>
      <w:r w:rsidR="00F04A2B" w:rsidRPr="00C45D9C">
        <w:rPr>
          <w:rFonts w:ascii="Times New Roman" w:hAnsi="Times New Roman"/>
          <w:bCs/>
          <w:sz w:val="24"/>
          <w:szCs w:val="24"/>
        </w:rPr>
        <w:t xml:space="preserve"> </w:t>
      </w:r>
      <w:r w:rsidR="00F6457F" w:rsidRPr="00C45D9C">
        <w:rPr>
          <w:rFonts w:ascii="Times New Roman" w:hAnsi="Times New Roman"/>
          <w:bCs/>
          <w:sz w:val="24"/>
          <w:szCs w:val="24"/>
        </w:rPr>
        <w:t xml:space="preserve">zł </w:t>
      </w:r>
      <w:r w:rsidR="007C55FF" w:rsidRPr="00C45D9C">
        <w:rPr>
          <w:rFonts w:ascii="Times New Roman" w:hAnsi="Times New Roman"/>
          <w:sz w:val="24"/>
          <w:szCs w:val="24"/>
        </w:rPr>
        <w:t>za każdy przedmiot</w:t>
      </w:r>
      <w:r w:rsidR="00437C38" w:rsidRPr="00C45D9C">
        <w:rPr>
          <w:rFonts w:ascii="Times New Roman" w:hAnsi="Times New Roman"/>
          <w:sz w:val="24"/>
          <w:szCs w:val="24"/>
        </w:rPr>
        <w:t>, także</w:t>
      </w:r>
      <w:r w:rsidR="00F6457F" w:rsidRPr="00C45D9C">
        <w:rPr>
          <w:rFonts w:ascii="Times New Roman" w:hAnsi="Times New Roman"/>
          <w:sz w:val="24"/>
          <w:szCs w:val="24"/>
        </w:rPr>
        <w:t xml:space="preserve"> w</w:t>
      </w:r>
      <w:r w:rsidR="00F6457F" w:rsidRPr="0002048A">
        <w:rPr>
          <w:rFonts w:ascii="Times New Roman" w:hAnsi="Times New Roman"/>
          <w:sz w:val="24"/>
          <w:szCs w:val="24"/>
        </w:rPr>
        <w:t xml:space="preserve"> przypadku wpisu warunkowego na następny semestr</w:t>
      </w:r>
      <w:r w:rsidR="001D32B0" w:rsidRPr="0002048A">
        <w:rPr>
          <w:rFonts w:ascii="Times New Roman" w:hAnsi="Times New Roman"/>
          <w:sz w:val="24"/>
          <w:szCs w:val="24"/>
        </w:rPr>
        <w:t xml:space="preserve"> oraz za powtarzanie przedmiotu w wyniku wznowienia studiów po skreśleniu z listy studentów,</w:t>
      </w:r>
      <w:r w:rsidR="008B3F98" w:rsidRPr="0002048A">
        <w:rPr>
          <w:rFonts w:ascii="Times New Roman" w:hAnsi="Times New Roman"/>
          <w:sz w:val="24"/>
          <w:szCs w:val="24"/>
        </w:rPr>
        <w:t xml:space="preserve"> płatne </w:t>
      </w:r>
      <w:r w:rsidR="00437C38" w:rsidRPr="0002048A">
        <w:rPr>
          <w:rFonts w:ascii="Times New Roman" w:hAnsi="Times New Roman"/>
          <w:sz w:val="24"/>
          <w:szCs w:val="24"/>
        </w:rPr>
        <w:br/>
      </w:r>
      <w:r w:rsidR="008B3F98" w:rsidRPr="0002048A">
        <w:rPr>
          <w:rFonts w:ascii="Times New Roman" w:hAnsi="Times New Roman"/>
          <w:sz w:val="24"/>
          <w:szCs w:val="24"/>
        </w:rPr>
        <w:t>w terminie do</w:t>
      </w:r>
      <w:r w:rsidR="00437C38" w:rsidRPr="0002048A">
        <w:rPr>
          <w:rFonts w:ascii="Times New Roman" w:hAnsi="Times New Roman"/>
          <w:sz w:val="24"/>
          <w:szCs w:val="24"/>
        </w:rPr>
        <w:t xml:space="preserve"> </w:t>
      </w:r>
      <w:r w:rsidR="007C55FF" w:rsidRPr="0002048A">
        <w:rPr>
          <w:rFonts w:ascii="Times New Roman" w:hAnsi="Times New Roman"/>
          <w:sz w:val="24"/>
          <w:szCs w:val="24"/>
        </w:rPr>
        <w:t xml:space="preserve">15 października za semestr zimowy i do 28 lutego za semestr letni albo </w:t>
      </w:r>
      <w:r w:rsidR="00437C38" w:rsidRPr="0002048A">
        <w:rPr>
          <w:rFonts w:ascii="Times New Roman" w:hAnsi="Times New Roman"/>
          <w:sz w:val="24"/>
          <w:szCs w:val="24"/>
        </w:rPr>
        <w:br/>
      </w:r>
      <w:r w:rsidR="007C55FF" w:rsidRPr="0002048A">
        <w:rPr>
          <w:rFonts w:ascii="Times New Roman" w:hAnsi="Times New Roman"/>
          <w:sz w:val="24"/>
          <w:szCs w:val="24"/>
        </w:rPr>
        <w:t xml:space="preserve">w ciągu 5 dni roboczych od decyzji </w:t>
      </w:r>
      <w:r w:rsidR="006E3E9A" w:rsidRPr="0002048A">
        <w:rPr>
          <w:rFonts w:ascii="Times New Roman" w:hAnsi="Times New Roman"/>
          <w:sz w:val="24"/>
          <w:szCs w:val="24"/>
        </w:rPr>
        <w:t xml:space="preserve">odpowiedniego </w:t>
      </w:r>
      <w:r w:rsidR="007C55FF" w:rsidRPr="0002048A">
        <w:rPr>
          <w:rFonts w:ascii="Times New Roman" w:hAnsi="Times New Roman"/>
          <w:sz w:val="24"/>
          <w:szCs w:val="24"/>
        </w:rPr>
        <w:t>Dziekana</w:t>
      </w:r>
      <w:r w:rsidR="00EC56E1" w:rsidRPr="0002048A">
        <w:rPr>
          <w:rFonts w:ascii="Times New Roman" w:hAnsi="Times New Roman"/>
          <w:sz w:val="24"/>
          <w:szCs w:val="24"/>
        </w:rPr>
        <w:t>.</w:t>
      </w:r>
    </w:p>
    <w:p w:rsidR="00F33BB5" w:rsidRPr="0002048A" w:rsidRDefault="00F33BB5" w:rsidP="00F04A2B">
      <w:pPr>
        <w:pStyle w:val="Akapitzlist"/>
        <w:numPr>
          <w:ilvl w:val="0"/>
          <w:numId w:val="20"/>
        </w:numPr>
        <w:autoSpaceDE w:val="0"/>
        <w:autoSpaceDN w:val="0"/>
        <w:adjustRightInd w:val="0"/>
        <w:spacing w:after="0" w:line="240" w:lineRule="auto"/>
        <w:ind w:left="426" w:hanging="426"/>
        <w:jc w:val="both"/>
        <w:rPr>
          <w:rFonts w:ascii="Times New Roman" w:hAnsi="Times New Roman"/>
          <w:sz w:val="24"/>
          <w:szCs w:val="24"/>
        </w:rPr>
      </w:pPr>
      <w:r w:rsidRPr="0002048A">
        <w:rPr>
          <w:rFonts w:ascii="Times New Roman" w:hAnsi="Times New Roman"/>
          <w:sz w:val="24"/>
          <w:szCs w:val="24"/>
        </w:rPr>
        <w:t>Suma opł</w:t>
      </w:r>
      <w:r w:rsidR="00F6457F" w:rsidRPr="0002048A">
        <w:rPr>
          <w:rFonts w:ascii="Times New Roman" w:hAnsi="Times New Roman"/>
          <w:sz w:val="24"/>
          <w:szCs w:val="24"/>
        </w:rPr>
        <w:t xml:space="preserve">at, o </w:t>
      </w:r>
      <w:r w:rsidR="00EC1101" w:rsidRPr="0002048A">
        <w:rPr>
          <w:rFonts w:ascii="Times New Roman" w:hAnsi="Times New Roman"/>
          <w:sz w:val="24"/>
          <w:szCs w:val="24"/>
        </w:rPr>
        <w:t>których mowa w ust.1</w:t>
      </w:r>
      <w:r w:rsidR="00D76472" w:rsidRPr="0002048A">
        <w:rPr>
          <w:rFonts w:ascii="Times New Roman" w:hAnsi="Times New Roman"/>
          <w:sz w:val="24"/>
          <w:szCs w:val="24"/>
        </w:rPr>
        <w:t xml:space="preserve"> nie może być wyższa niż</w:t>
      </w:r>
      <w:r w:rsidR="008B3F98" w:rsidRPr="0002048A">
        <w:rPr>
          <w:rFonts w:ascii="Times New Roman" w:hAnsi="Times New Roman"/>
          <w:sz w:val="24"/>
          <w:szCs w:val="24"/>
        </w:rPr>
        <w:t xml:space="preserve"> </w:t>
      </w:r>
      <w:r w:rsidR="002E7333" w:rsidRPr="0002048A">
        <w:rPr>
          <w:rFonts w:ascii="Times New Roman" w:hAnsi="Times New Roman"/>
          <w:sz w:val="24"/>
          <w:szCs w:val="24"/>
        </w:rPr>
        <w:t>4900</w:t>
      </w:r>
      <w:r w:rsidR="00D76472" w:rsidRPr="0002048A">
        <w:rPr>
          <w:rFonts w:ascii="Times New Roman" w:hAnsi="Times New Roman"/>
          <w:sz w:val="24"/>
          <w:szCs w:val="24"/>
        </w:rPr>
        <w:t xml:space="preserve"> </w:t>
      </w:r>
      <w:r w:rsidRPr="0002048A">
        <w:rPr>
          <w:rFonts w:ascii="Times New Roman" w:hAnsi="Times New Roman"/>
          <w:sz w:val="24"/>
          <w:szCs w:val="24"/>
        </w:rPr>
        <w:t xml:space="preserve">zł. </w:t>
      </w:r>
    </w:p>
    <w:p w:rsidR="00437C38" w:rsidRPr="00C45D9C" w:rsidRDefault="00437C38" w:rsidP="00437C38">
      <w:pPr>
        <w:pStyle w:val="Akapitzlist"/>
        <w:numPr>
          <w:ilvl w:val="0"/>
          <w:numId w:val="20"/>
        </w:numPr>
        <w:autoSpaceDE w:val="0"/>
        <w:autoSpaceDN w:val="0"/>
        <w:adjustRightInd w:val="0"/>
        <w:spacing w:after="0" w:line="240" w:lineRule="auto"/>
        <w:ind w:left="426" w:hanging="426"/>
        <w:jc w:val="both"/>
        <w:rPr>
          <w:rFonts w:ascii="Times New Roman" w:hAnsi="Times New Roman"/>
          <w:sz w:val="24"/>
          <w:szCs w:val="24"/>
        </w:rPr>
      </w:pPr>
      <w:r w:rsidRPr="00C45D9C">
        <w:rPr>
          <w:rFonts w:ascii="Times New Roman" w:hAnsi="Times New Roman"/>
          <w:sz w:val="24"/>
          <w:szCs w:val="24"/>
        </w:rPr>
        <w:t>Opłaty o których mowa w ust. 1 nie mogą być rozkładane na raty.</w:t>
      </w:r>
    </w:p>
    <w:p w:rsidR="009024BF" w:rsidRPr="0002048A" w:rsidRDefault="009024BF" w:rsidP="003678DF">
      <w:pPr>
        <w:autoSpaceDE w:val="0"/>
        <w:autoSpaceDN w:val="0"/>
        <w:adjustRightInd w:val="0"/>
        <w:ind w:left="284" w:hanging="284"/>
        <w:jc w:val="center"/>
        <w:rPr>
          <w:b/>
          <w:bCs/>
        </w:rPr>
      </w:pPr>
    </w:p>
    <w:p w:rsidR="00F33BB5" w:rsidRPr="0002048A" w:rsidRDefault="00855C60" w:rsidP="003678DF">
      <w:pPr>
        <w:autoSpaceDE w:val="0"/>
        <w:autoSpaceDN w:val="0"/>
        <w:adjustRightInd w:val="0"/>
        <w:ind w:left="284" w:hanging="284"/>
        <w:jc w:val="center"/>
        <w:rPr>
          <w:b/>
          <w:bCs/>
        </w:rPr>
      </w:pPr>
      <w:r w:rsidRPr="0002048A">
        <w:rPr>
          <w:b/>
          <w:bCs/>
        </w:rPr>
        <w:t>§ 5</w:t>
      </w:r>
    </w:p>
    <w:p w:rsidR="009024BF" w:rsidRPr="0002048A" w:rsidRDefault="009024BF" w:rsidP="009024BF">
      <w:pPr>
        <w:autoSpaceDE w:val="0"/>
        <w:autoSpaceDN w:val="0"/>
        <w:adjustRightInd w:val="0"/>
        <w:rPr>
          <w:b/>
          <w:bCs/>
        </w:rPr>
      </w:pPr>
    </w:p>
    <w:p w:rsidR="002223DF" w:rsidRPr="003678DF" w:rsidRDefault="00F33BB5" w:rsidP="008B3F98">
      <w:pPr>
        <w:pStyle w:val="Akapitzlist"/>
        <w:numPr>
          <w:ilvl w:val="0"/>
          <w:numId w:val="12"/>
        </w:numPr>
        <w:autoSpaceDE w:val="0"/>
        <w:autoSpaceDN w:val="0"/>
        <w:adjustRightInd w:val="0"/>
        <w:spacing w:after="0" w:line="240" w:lineRule="auto"/>
        <w:ind w:left="426" w:hanging="426"/>
        <w:jc w:val="both"/>
        <w:rPr>
          <w:rFonts w:ascii="Times New Roman" w:hAnsi="Times New Roman"/>
          <w:color w:val="000000"/>
          <w:sz w:val="24"/>
          <w:szCs w:val="24"/>
        </w:rPr>
      </w:pPr>
      <w:r w:rsidRPr="003678DF">
        <w:rPr>
          <w:rFonts w:ascii="Times New Roman" w:hAnsi="Times New Roman"/>
          <w:color w:val="000000"/>
          <w:sz w:val="24"/>
          <w:szCs w:val="24"/>
        </w:rPr>
        <w:t>Student zobowiązuje się do wnoszenia wszelkich opłat wyłącznie na</w:t>
      </w:r>
      <w:r w:rsidR="002223DF" w:rsidRPr="003678DF">
        <w:rPr>
          <w:rFonts w:ascii="Times New Roman" w:hAnsi="Times New Roman"/>
          <w:color w:val="000000"/>
          <w:sz w:val="24"/>
          <w:szCs w:val="24"/>
        </w:rPr>
        <w:t xml:space="preserve"> indywidualne konto </w:t>
      </w:r>
      <w:r w:rsidR="001C6160" w:rsidRPr="003678DF">
        <w:rPr>
          <w:rFonts w:ascii="Times New Roman" w:hAnsi="Times New Roman"/>
          <w:color w:val="000000"/>
          <w:sz w:val="24"/>
          <w:szCs w:val="24"/>
        </w:rPr>
        <w:t>rozliczeniowe (</w:t>
      </w:r>
      <w:r w:rsidR="001C7F91" w:rsidRPr="003678DF">
        <w:rPr>
          <w:rFonts w:ascii="Times New Roman" w:hAnsi="Times New Roman"/>
          <w:color w:val="000000"/>
          <w:sz w:val="24"/>
          <w:szCs w:val="24"/>
        </w:rPr>
        <w:t>dalej zwane „</w:t>
      </w:r>
      <w:r w:rsidR="001C6160" w:rsidRPr="003678DF">
        <w:rPr>
          <w:rFonts w:ascii="Times New Roman" w:hAnsi="Times New Roman"/>
          <w:color w:val="000000"/>
          <w:sz w:val="24"/>
          <w:szCs w:val="24"/>
        </w:rPr>
        <w:t>IKR</w:t>
      </w:r>
      <w:r w:rsidR="001C7F91" w:rsidRPr="003678DF">
        <w:rPr>
          <w:rFonts w:ascii="Times New Roman" w:hAnsi="Times New Roman"/>
          <w:color w:val="000000"/>
          <w:sz w:val="24"/>
          <w:szCs w:val="24"/>
        </w:rPr>
        <w:t>”</w:t>
      </w:r>
      <w:r w:rsidR="001C6160" w:rsidRPr="003678DF">
        <w:rPr>
          <w:rFonts w:ascii="Times New Roman" w:hAnsi="Times New Roman"/>
          <w:color w:val="000000"/>
          <w:sz w:val="24"/>
          <w:szCs w:val="24"/>
        </w:rPr>
        <w:t xml:space="preserve">). </w:t>
      </w:r>
    </w:p>
    <w:p w:rsidR="002223DF" w:rsidRPr="003678DF" w:rsidRDefault="00F33BB5" w:rsidP="008B3F98">
      <w:pPr>
        <w:pStyle w:val="Akapitzlist"/>
        <w:numPr>
          <w:ilvl w:val="0"/>
          <w:numId w:val="12"/>
        </w:numPr>
        <w:autoSpaceDE w:val="0"/>
        <w:autoSpaceDN w:val="0"/>
        <w:adjustRightInd w:val="0"/>
        <w:spacing w:after="0" w:line="240" w:lineRule="auto"/>
        <w:ind w:left="426" w:hanging="426"/>
        <w:jc w:val="both"/>
        <w:rPr>
          <w:rFonts w:ascii="Times New Roman" w:hAnsi="Times New Roman"/>
          <w:color w:val="000000"/>
          <w:sz w:val="24"/>
          <w:szCs w:val="24"/>
        </w:rPr>
      </w:pPr>
      <w:r w:rsidRPr="003678DF">
        <w:rPr>
          <w:rFonts w:ascii="Times New Roman" w:hAnsi="Times New Roman"/>
          <w:color w:val="000000"/>
          <w:sz w:val="24"/>
          <w:szCs w:val="24"/>
        </w:rPr>
        <w:t xml:space="preserve">Za datę wniesienia opłaty uznaje się datę wpływu </w:t>
      </w:r>
      <w:r w:rsidR="001C7F91" w:rsidRPr="003678DF">
        <w:rPr>
          <w:rFonts w:ascii="Times New Roman" w:hAnsi="Times New Roman"/>
          <w:color w:val="000000"/>
          <w:sz w:val="24"/>
          <w:szCs w:val="24"/>
        </w:rPr>
        <w:t>środków na IKR</w:t>
      </w:r>
      <w:r w:rsidRPr="003678DF">
        <w:rPr>
          <w:rFonts w:ascii="Times New Roman" w:hAnsi="Times New Roman"/>
          <w:color w:val="000000"/>
          <w:sz w:val="24"/>
          <w:szCs w:val="24"/>
        </w:rPr>
        <w:t>.</w:t>
      </w:r>
    </w:p>
    <w:p w:rsidR="00C43B5B" w:rsidRPr="003678DF" w:rsidRDefault="00C43B5B" w:rsidP="008B3F98">
      <w:pPr>
        <w:pStyle w:val="Akapitzlist"/>
        <w:numPr>
          <w:ilvl w:val="0"/>
          <w:numId w:val="12"/>
        </w:numPr>
        <w:autoSpaceDE w:val="0"/>
        <w:autoSpaceDN w:val="0"/>
        <w:adjustRightInd w:val="0"/>
        <w:spacing w:after="0" w:line="240" w:lineRule="auto"/>
        <w:ind w:left="426" w:hanging="426"/>
        <w:jc w:val="both"/>
        <w:rPr>
          <w:rFonts w:ascii="Times New Roman" w:hAnsi="Times New Roman"/>
          <w:color w:val="000000"/>
          <w:sz w:val="24"/>
          <w:szCs w:val="24"/>
        </w:rPr>
      </w:pPr>
      <w:r w:rsidRPr="003678DF">
        <w:rPr>
          <w:rFonts w:ascii="Times New Roman" w:hAnsi="Times New Roman"/>
          <w:sz w:val="24"/>
          <w:szCs w:val="24"/>
        </w:rPr>
        <w:t>Dokonywane przez Studenta wpłaty zalicza się na spłaty należności w kolejności chronologicznej, zaczynając od najstarszych.</w:t>
      </w:r>
    </w:p>
    <w:p w:rsidR="002223DF" w:rsidRPr="003678DF" w:rsidRDefault="00F33BB5" w:rsidP="008B3F98">
      <w:pPr>
        <w:pStyle w:val="Akapitzlist"/>
        <w:numPr>
          <w:ilvl w:val="0"/>
          <w:numId w:val="12"/>
        </w:numPr>
        <w:autoSpaceDE w:val="0"/>
        <w:autoSpaceDN w:val="0"/>
        <w:adjustRightInd w:val="0"/>
        <w:spacing w:after="0" w:line="240" w:lineRule="auto"/>
        <w:ind w:left="426" w:hanging="426"/>
        <w:jc w:val="both"/>
        <w:rPr>
          <w:rFonts w:ascii="Times New Roman" w:hAnsi="Times New Roman"/>
          <w:sz w:val="24"/>
          <w:szCs w:val="24"/>
        </w:rPr>
      </w:pPr>
      <w:r w:rsidRPr="003678DF">
        <w:rPr>
          <w:rFonts w:ascii="Times New Roman" w:hAnsi="Times New Roman"/>
          <w:sz w:val="24"/>
          <w:szCs w:val="24"/>
        </w:rPr>
        <w:t>Od opłat wnoszonych po terminie Uczelnia pobiera odsetki ustawowe</w:t>
      </w:r>
      <w:r w:rsidR="00A143E2" w:rsidRPr="003678DF">
        <w:rPr>
          <w:rFonts w:ascii="Times New Roman" w:hAnsi="Times New Roman"/>
          <w:sz w:val="24"/>
          <w:szCs w:val="24"/>
        </w:rPr>
        <w:t xml:space="preserve"> za opóźnienia</w:t>
      </w:r>
      <w:r w:rsidRPr="003678DF">
        <w:rPr>
          <w:rFonts w:ascii="Times New Roman" w:hAnsi="Times New Roman"/>
          <w:sz w:val="24"/>
          <w:szCs w:val="24"/>
        </w:rPr>
        <w:t>.</w:t>
      </w:r>
      <w:r w:rsidR="001C7F91" w:rsidRPr="003678DF">
        <w:rPr>
          <w:rFonts w:ascii="Times New Roman" w:hAnsi="Times New Roman"/>
          <w:sz w:val="24"/>
          <w:szCs w:val="24"/>
        </w:rPr>
        <w:t xml:space="preserve"> Odsetki płatne są w terminie 7 dni od daty pojawienia się zobowiązania z tego tytułu na IKR</w:t>
      </w:r>
      <w:r w:rsidR="008B3F98">
        <w:rPr>
          <w:rFonts w:ascii="Times New Roman" w:hAnsi="Times New Roman"/>
          <w:sz w:val="24"/>
          <w:szCs w:val="24"/>
        </w:rPr>
        <w:t>.</w:t>
      </w:r>
    </w:p>
    <w:p w:rsidR="001C7F91" w:rsidRPr="003678DF" w:rsidRDefault="001C7F91" w:rsidP="008B3F98">
      <w:pPr>
        <w:pStyle w:val="Akapitzlist"/>
        <w:numPr>
          <w:ilvl w:val="0"/>
          <w:numId w:val="12"/>
        </w:numPr>
        <w:autoSpaceDE w:val="0"/>
        <w:autoSpaceDN w:val="0"/>
        <w:adjustRightInd w:val="0"/>
        <w:spacing w:after="0" w:line="240" w:lineRule="auto"/>
        <w:ind w:left="426" w:hanging="426"/>
        <w:jc w:val="both"/>
        <w:rPr>
          <w:rFonts w:ascii="Times New Roman" w:hAnsi="Times New Roman"/>
          <w:sz w:val="24"/>
          <w:szCs w:val="24"/>
        </w:rPr>
      </w:pPr>
      <w:r w:rsidRPr="003678DF">
        <w:rPr>
          <w:rFonts w:ascii="Times New Roman" w:hAnsi="Times New Roman"/>
          <w:sz w:val="24"/>
          <w:szCs w:val="24"/>
        </w:rPr>
        <w:t>Student ma obowiązek</w:t>
      </w:r>
      <w:r w:rsidR="00C1585D" w:rsidRPr="003678DF">
        <w:rPr>
          <w:rFonts w:ascii="Times New Roman" w:hAnsi="Times New Roman"/>
          <w:sz w:val="24"/>
          <w:szCs w:val="24"/>
        </w:rPr>
        <w:t xml:space="preserve"> bieżącego</w:t>
      </w:r>
      <w:r w:rsidRPr="003678DF">
        <w:rPr>
          <w:rFonts w:ascii="Times New Roman" w:hAnsi="Times New Roman"/>
          <w:sz w:val="24"/>
          <w:szCs w:val="24"/>
        </w:rPr>
        <w:t xml:space="preserve"> sprawdzania stanu</w:t>
      </w:r>
      <w:r w:rsidR="0080586C" w:rsidRPr="003678DF">
        <w:rPr>
          <w:rFonts w:ascii="Times New Roman" w:hAnsi="Times New Roman"/>
          <w:sz w:val="24"/>
          <w:szCs w:val="24"/>
        </w:rPr>
        <w:t xml:space="preserve"> swoich zobowiązań i wpłat na I</w:t>
      </w:r>
      <w:r w:rsidRPr="003678DF">
        <w:rPr>
          <w:rFonts w:ascii="Times New Roman" w:hAnsi="Times New Roman"/>
          <w:sz w:val="24"/>
          <w:szCs w:val="24"/>
        </w:rPr>
        <w:t>K</w:t>
      </w:r>
      <w:r w:rsidR="0080586C" w:rsidRPr="003678DF">
        <w:rPr>
          <w:rFonts w:ascii="Times New Roman" w:hAnsi="Times New Roman"/>
          <w:sz w:val="24"/>
          <w:szCs w:val="24"/>
        </w:rPr>
        <w:t>R</w:t>
      </w:r>
      <w:r w:rsidRPr="003678DF">
        <w:rPr>
          <w:rFonts w:ascii="Times New Roman" w:hAnsi="Times New Roman"/>
          <w:sz w:val="24"/>
          <w:szCs w:val="24"/>
        </w:rPr>
        <w:t>, a wąt</w:t>
      </w:r>
      <w:r w:rsidR="00A143E2" w:rsidRPr="003678DF">
        <w:rPr>
          <w:rFonts w:ascii="Times New Roman" w:hAnsi="Times New Roman"/>
          <w:sz w:val="24"/>
          <w:szCs w:val="24"/>
        </w:rPr>
        <w:t>pliwości wyjaśni</w:t>
      </w:r>
      <w:r w:rsidR="008B3F98">
        <w:rPr>
          <w:rFonts w:ascii="Times New Roman" w:hAnsi="Times New Roman"/>
          <w:sz w:val="24"/>
          <w:szCs w:val="24"/>
        </w:rPr>
        <w:t>a</w:t>
      </w:r>
      <w:r w:rsidR="00A143E2" w:rsidRPr="003678DF">
        <w:rPr>
          <w:rFonts w:ascii="Times New Roman" w:hAnsi="Times New Roman"/>
          <w:sz w:val="24"/>
          <w:szCs w:val="24"/>
        </w:rPr>
        <w:t>ć w odpowiednim Dziekanacie</w:t>
      </w:r>
      <w:r w:rsidR="008B3F98">
        <w:rPr>
          <w:rFonts w:ascii="Times New Roman" w:hAnsi="Times New Roman"/>
          <w:sz w:val="24"/>
          <w:szCs w:val="24"/>
        </w:rPr>
        <w:t>.</w:t>
      </w:r>
    </w:p>
    <w:p w:rsidR="001C7F91" w:rsidRDefault="001C7F91" w:rsidP="008B3F98">
      <w:pPr>
        <w:pStyle w:val="Akapitzlist"/>
        <w:numPr>
          <w:ilvl w:val="0"/>
          <w:numId w:val="12"/>
        </w:numPr>
        <w:autoSpaceDE w:val="0"/>
        <w:autoSpaceDN w:val="0"/>
        <w:adjustRightInd w:val="0"/>
        <w:spacing w:line="240" w:lineRule="auto"/>
        <w:ind w:left="426" w:hanging="426"/>
        <w:jc w:val="both"/>
        <w:rPr>
          <w:rFonts w:ascii="Times New Roman" w:hAnsi="Times New Roman"/>
          <w:sz w:val="24"/>
          <w:szCs w:val="24"/>
        </w:rPr>
      </w:pPr>
      <w:r w:rsidRPr="003678DF">
        <w:rPr>
          <w:rFonts w:ascii="Times New Roman" w:hAnsi="Times New Roman"/>
          <w:sz w:val="24"/>
          <w:szCs w:val="24"/>
        </w:rPr>
        <w:t>Uczelnia zastrzega sobie prawo dochodzenia należnych jej roszczeń z tytułu zaległych opłat i odsetek, w tym na drodze postępowania windykacyjnego zleconego stronie trzeciej, jak również na drodze sądowej.</w:t>
      </w:r>
    </w:p>
    <w:p w:rsidR="00437C38" w:rsidRPr="003678DF" w:rsidRDefault="00437C38" w:rsidP="00437C38">
      <w:pPr>
        <w:pStyle w:val="Akapitzlist"/>
        <w:autoSpaceDE w:val="0"/>
        <w:autoSpaceDN w:val="0"/>
        <w:adjustRightInd w:val="0"/>
        <w:spacing w:line="240" w:lineRule="auto"/>
        <w:ind w:left="426"/>
        <w:jc w:val="both"/>
        <w:rPr>
          <w:rFonts w:ascii="Times New Roman" w:hAnsi="Times New Roman"/>
          <w:sz w:val="24"/>
          <w:szCs w:val="24"/>
        </w:rPr>
      </w:pPr>
      <w:r>
        <w:rPr>
          <w:rFonts w:ascii="Times New Roman" w:hAnsi="Times New Roman"/>
          <w:sz w:val="24"/>
          <w:szCs w:val="24"/>
        </w:rPr>
        <w:br/>
      </w:r>
    </w:p>
    <w:p w:rsidR="009024BF" w:rsidRDefault="00855C60" w:rsidP="009024BF">
      <w:pPr>
        <w:autoSpaceDE w:val="0"/>
        <w:autoSpaceDN w:val="0"/>
        <w:adjustRightInd w:val="0"/>
        <w:jc w:val="center"/>
        <w:rPr>
          <w:b/>
          <w:bCs/>
          <w:color w:val="000000"/>
        </w:rPr>
      </w:pPr>
      <w:r w:rsidRPr="003678DF">
        <w:rPr>
          <w:b/>
          <w:bCs/>
          <w:color w:val="000000"/>
        </w:rPr>
        <w:lastRenderedPageBreak/>
        <w:t>§ 6</w:t>
      </w:r>
    </w:p>
    <w:p w:rsidR="009024BF" w:rsidRPr="009024BF" w:rsidRDefault="009024BF" w:rsidP="009024BF">
      <w:pPr>
        <w:autoSpaceDE w:val="0"/>
        <w:autoSpaceDN w:val="0"/>
        <w:adjustRightInd w:val="0"/>
        <w:rPr>
          <w:b/>
          <w:bCs/>
          <w:color w:val="000000"/>
        </w:rPr>
      </w:pPr>
    </w:p>
    <w:p w:rsidR="00F33BB5" w:rsidRPr="003678DF" w:rsidRDefault="00F33BB5" w:rsidP="008B3F98">
      <w:pPr>
        <w:pStyle w:val="Akapitzlist"/>
        <w:numPr>
          <w:ilvl w:val="0"/>
          <w:numId w:val="30"/>
        </w:numPr>
        <w:autoSpaceDE w:val="0"/>
        <w:autoSpaceDN w:val="0"/>
        <w:adjustRightInd w:val="0"/>
        <w:spacing w:after="0" w:line="240" w:lineRule="auto"/>
        <w:ind w:left="426" w:hanging="426"/>
        <w:jc w:val="both"/>
        <w:rPr>
          <w:rFonts w:ascii="Times New Roman" w:hAnsi="Times New Roman"/>
          <w:color w:val="000000"/>
          <w:sz w:val="24"/>
          <w:szCs w:val="24"/>
        </w:rPr>
      </w:pPr>
      <w:r w:rsidRPr="003678DF">
        <w:rPr>
          <w:rFonts w:ascii="Times New Roman" w:hAnsi="Times New Roman"/>
          <w:color w:val="000000"/>
          <w:sz w:val="24"/>
          <w:szCs w:val="24"/>
        </w:rPr>
        <w:t>Uczelnia, spełniając w procesie prowadzenia</w:t>
      </w:r>
      <w:r w:rsidR="008B3F98">
        <w:rPr>
          <w:rFonts w:ascii="Times New Roman" w:hAnsi="Times New Roman"/>
          <w:color w:val="000000"/>
          <w:sz w:val="24"/>
          <w:szCs w:val="24"/>
        </w:rPr>
        <w:t xml:space="preserve"> studiów wymagania wynikające</w:t>
      </w:r>
      <w:r w:rsidR="008B3F98">
        <w:rPr>
          <w:rFonts w:ascii="Times New Roman" w:hAnsi="Times New Roman"/>
          <w:color w:val="000000"/>
          <w:sz w:val="24"/>
          <w:szCs w:val="24"/>
        </w:rPr>
        <w:br/>
      </w:r>
      <w:r w:rsidR="001C6160" w:rsidRPr="003678DF">
        <w:rPr>
          <w:rFonts w:ascii="Times New Roman" w:hAnsi="Times New Roman"/>
          <w:color w:val="000000"/>
          <w:sz w:val="24"/>
          <w:szCs w:val="24"/>
        </w:rPr>
        <w:t xml:space="preserve">z </w:t>
      </w:r>
      <w:r w:rsidRPr="003678DF">
        <w:rPr>
          <w:rFonts w:ascii="Times New Roman" w:hAnsi="Times New Roman"/>
          <w:color w:val="000000"/>
          <w:sz w:val="24"/>
          <w:szCs w:val="24"/>
        </w:rPr>
        <w:t>przepisów o ochronie danych osobowych, zobowiązuje Studenta d</w:t>
      </w:r>
      <w:r w:rsidR="001C6160" w:rsidRPr="003678DF">
        <w:rPr>
          <w:rFonts w:ascii="Times New Roman" w:hAnsi="Times New Roman"/>
          <w:color w:val="000000"/>
          <w:sz w:val="24"/>
          <w:szCs w:val="24"/>
        </w:rPr>
        <w:t xml:space="preserve">o pisemnego jej powiadamiania o </w:t>
      </w:r>
      <w:r w:rsidRPr="003678DF">
        <w:rPr>
          <w:rFonts w:ascii="Times New Roman" w:hAnsi="Times New Roman"/>
          <w:color w:val="000000"/>
          <w:sz w:val="24"/>
          <w:szCs w:val="24"/>
        </w:rPr>
        <w:t>zmianie jego danych osobowych zawartych w niniejszej Umowie. Skutki zaniechania wykonania tego obowiązku obciążać będą Studenta.</w:t>
      </w:r>
    </w:p>
    <w:p w:rsidR="00F33BB5" w:rsidRPr="003678DF" w:rsidRDefault="00F33BB5" w:rsidP="008B3F98">
      <w:pPr>
        <w:pStyle w:val="Akapitzlist"/>
        <w:numPr>
          <w:ilvl w:val="0"/>
          <w:numId w:val="30"/>
        </w:numPr>
        <w:autoSpaceDE w:val="0"/>
        <w:autoSpaceDN w:val="0"/>
        <w:adjustRightInd w:val="0"/>
        <w:spacing w:after="0" w:line="240" w:lineRule="auto"/>
        <w:ind w:left="426" w:hanging="426"/>
        <w:jc w:val="both"/>
        <w:rPr>
          <w:rFonts w:ascii="Times New Roman" w:hAnsi="Times New Roman"/>
          <w:color w:val="000000"/>
          <w:sz w:val="24"/>
          <w:szCs w:val="24"/>
        </w:rPr>
      </w:pPr>
      <w:r w:rsidRPr="003678DF">
        <w:rPr>
          <w:rFonts w:ascii="Times New Roman" w:hAnsi="Times New Roman"/>
          <w:color w:val="000000"/>
          <w:sz w:val="24"/>
          <w:szCs w:val="24"/>
        </w:rPr>
        <w:t>Studen</w:t>
      </w:r>
      <w:r w:rsidR="000F49A8" w:rsidRPr="003678DF">
        <w:rPr>
          <w:rFonts w:ascii="Times New Roman" w:hAnsi="Times New Roman"/>
          <w:color w:val="000000"/>
          <w:sz w:val="24"/>
          <w:szCs w:val="24"/>
        </w:rPr>
        <w:t>t przyjmuje do wiadomości, że:</w:t>
      </w:r>
    </w:p>
    <w:p w:rsidR="00F33BB5" w:rsidRPr="003678DF" w:rsidRDefault="00F33BB5" w:rsidP="008B3F98">
      <w:pPr>
        <w:autoSpaceDE w:val="0"/>
        <w:autoSpaceDN w:val="0"/>
        <w:adjustRightInd w:val="0"/>
        <w:ind w:left="851" w:hanging="425"/>
        <w:jc w:val="both"/>
        <w:rPr>
          <w:color w:val="000000"/>
          <w:lang w:val="de-DE"/>
        </w:rPr>
      </w:pPr>
      <w:r w:rsidRPr="003678DF">
        <w:rPr>
          <w:color w:val="000000"/>
        </w:rPr>
        <w:t>1)</w:t>
      </w:r>
      <w:r w:rsidRPr="003678DF">
        <w:rPr>
          <w:color w:val="000000"/>
        </w:rPr>
        <w:tab/>
        <w:t xml:space="preserve">Administratorem danych osobowych jest Uniwersytet Ekonomiczny we Wrocławiu, ul. </w:t>
      </w:r>
      <w:proofErr w:type="spellStart"/>
      <w:r w:rsidRPr="003678DF">
        <w:rPr>
          <w:color w:val="000000"/>
          <w:lang w:val="en-US"/>
        </w:rPr>
        <w:t>Komandorska</w:t>
      </w:r>
      <w:proofErr w:type="spellEnd"/>
      <w:r w:rsidRPr="003678DF">
        <w:rPr>
          <w:color w:val="000000"/>
          <w:lang w:val="en-US"/>
        </w:rPr>
        <w:t xml:space="preserve"> 118/120, 53-345 </w:t>
      </w:r>
      <w:proofErr w:type="spellStart"/>
      <w:r w:rsidRPr="003678DF">
        <w:rPr>
          <w:color w:val="000000"/>
          <w:lang w:val="en-US"/>
        </w:rPr>
        <w:t>Wrocław</w:t>
      </w:r>
      <w:proofErr w:type="spellEnd"/>
      <w:r w:rsidRPr="003678DF">
        <w:rPr>
          <w:color w:val="000000"/>
          <w:lang w:val="en-US"/>
        </w:rPr>
        <w:t xml:space="preserve">, NIP: 896-000-69-97, tel. </w:t>
      </w:r>
      <w:r w:rsidRPr="003678DF">
        <w:rPr>
          <w:color w:val="000000"/>
          <w:lang w:val="de-DE"/>
        </w:rPr>
        <w:t xml:space="preserve">+48 71 36 80 100, </w:t>
      </w:r>
      <w:proofErr w:type="spellStart"/>
      <w:r w:rsidRPr="003678DF">
        <w:rPr>
          <w:color w:val="000000"/>
          <w:lang w:val="de-DE"/>
        </w:rPr>
        <w:t>fax</w:t>
      </w:r>
      <w:proofErr w:type="spellEnd"/>
      <w:r w:rsidRPr="003678DF">
        <w:rPr>
          <w:color w:val="000000"/>
          <w:lang w:val="de-DE"/>
        </w:rPr>
        <w:t xml:space="preserve"> +48 71 36 72 778, </w:t>
      </w:r>
      <w:proofErr w:type="spellStart"/>
      <w:r w:rsidRPr="003678DF">
        <w:rPr>
          <w:color w:val="000000"/>
          <w:lang w:val="de-DE"/>
        </w:rPr>
        <w:t>e-mail</w:t>
      </w:r>
      <w:proofErr w:type="spellEnd"/>
      <w:r w:rsidRPr="003678DF">
        <w:rPr>
          <w:color w:val="000000"/>
          <w:lang w:val="de-DE"/>
        </w:rPr>
        <w:t>: kontakt@ue.wroc.pl.</w:t>
      </w:r>
    </w:p>
    <w:p w:rsidR="00F33BB5" w:rsidRPr="003678DF" w:rsidRDefault="00F33BB5" w:rsidP="008B3F98">
      <w:pPr>
        <w:autoSpaceDE w:val="0"/>
        <w:autoSpaceDN w:val="0"/>
        <w:adjustRightInd w:val="0"/>
        <w:ind w:left="851" w:hanging="425"/>
        <w:jc w:val="both"/>
        <w:rPr>
          <w:color w:val="000000"/>
          <w:lang w:val="de-DE"/>
        </w:rPr>
      </w:pPr>
      <w:r w:rsidRPr="003678DF">
        <w:rPr>
          <w:color w:val="000000"/>
        </w:rPr>
        <w:t>2)</w:t>
      </w:r>
      <w:r w:rsidRPr="003678DF">
        <w:rPr>
          <w:color w:val="000000"/>
        </w:rPr>
        <w:tab/>
        <w:t xml:space="preserve">Dane kontaktowe Inspektora ochrony danych są następujące: tel. </w:t>
      </w:r>
      <w:r w:rsidRPr="003678DF">
        <w:rPr>
          <w:color w:val="000000"/>
          <w:lang w:val="de-DE"/>
        </w:rPr>
        <w:t xml:space="preserve">+48 71 36 80 453, </w:t>
      </w:r>
      <w:proofErr w:type="spellStart"/>
      <w:r w:rsidRPr="003678DF">
        <w:rPr>
          <w:color w:val="000000"/>
          <w:lang w:val="de-DE"/>
        </w:rPr>
        <w:t>e-mail</w:t>
      </w:r>
      <w:proofErr w:type="spellEnd"/>
      <w:r w:rsidRPr="003678DF">
        <w:rPr>
          <w:color w:val="000000"/>
          <w:lang w:val="de-DE"/>
        </w:rPr>
        <w:t>: iod@ue.wroc.pl</w:t>
      </w:r>
      <w:r w:rsidR="008B3F98">
        <w:rPr>
          <w:color w:val="000000"/>
          <w:lang w:val="de-DE"/>
        </w:rPr>
        <w:t>.</w:t>
      </w:r>
    </w:p>
    <w:p w:rsidR="00F33BB5" w:rsidRPr="003678DF" w:rsidRDefault="00F33BB5" w:rsidP="008B3F98">
      <w:pPr>
        <w:autoSpaceDE w:val="0"/>
        <w:autoSpaceDN w:val="0"/>
        <w:adjustRightInd w:val="0"/>
        <w:ind w:left="851" w:hanging="425"/>
        <w:jc w:val="both"/>
        <w:rPr>
          <w:color w:val="000000"/>
        </w:rPr>
      </w:pPr>
      <w:r w:rsidRPr="003678DF">
        <w:rPr>
          <w:color w:val="000000"/>
        </w:rPr>
        <w:t>3)</w:t>
      </w:r>
      <w:r w:rsidRPr="003678DF">
        <w:rPr>
          <w:color w:val="000000"/>
        </w:rPr>
        <w:tab/>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„e”.</w:t>
      </w:r>
    </w:p>
    <w:p w:rsidR="00F33BB5" w:rsidRPr="003678DF" w:rsidRDefault="00F33BB5" w:rsidP="008B3F98">
      <w:pPr>
        <w:autoSpaceDE w:val="0"/>
        <w:autoSpaceDN w:val="0"/>
        <w:adjustRightInd w:val="0"/>
        <w:ind w:left="851" w:hanging="425"/>
        <w:jc w:val="both"/>
        <w:rPr>
          <w:color w:val="000000"/>
        </w:rPr>
      </w:pPr>
      <w:r w:rsidRPr="003678DF">
        <w:rPr>
          <w:color w:val="000000"/>
        </w:rPr>
        <w:t>4)</w:t>
      </w:r>
      <w:r w:rsidRPr="003678DF">
        <w:rPr>
          <w:color w:val="000000"/>
        </w:rPr>
        <w:tab/>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rsidR="00F33BB5" w:rsidRPr="003678DF" w:rsidRDefault="00F33BB5" w:rsidP="008B3F98">
      <w:pPr>
        <w:autoSpaceDE w:val="0"/>
        <w:autoSpaceDN w:val="0"/>
        <w:adjustRightInd w:val="0"/>
        <w:ind w:left="851" w:hanging="425"/>
        <w:jc w:val="both"/>
        <w:rPr>
          <w:color w:val="000000"/>
        </w:rPr>
      </w:pPr>
      <w:r w:rsidRPr="003678DF">
        <w:rPr>
          <w:color w:val="000000"/>
        </w:rPr>
        <w:t>5)</w:t>
      </w:r>
      <w:r w:rsidRPr="003678DF">
        <w:rPr>
          <w:color w:val="000000"/>
        </w:rPr>
        <w:tab/>
        <w:t>Dane osobowe będą przechowywane do upływu okresu przechowywania dokumentacji związanej z umową, wynikającego z powszechnie obowiązujących przepisów prawa.</w:t>
      </w:r>
    </w:p>
    <w:p w:rsidR="00F33BB5" w:rsidRPr="003678DF" w:rsidRDefault="00F33BB5" w:rsidP="008B3F98">
      <w:pPr>
        <w:autoSpaceDE w:val="0"/>
        <w:autoSpaceDN w:val="0"/>
        <w:adjustRightInd w:val="0"/>
        <w:ind w:left="851" w:hanging="425"/>
        <w:jc w:val="both"/>
        <w:rPr>
          <w:color w:val="000000"/>
        </w:rPr>
      </w:pPr>
      <w:r w:rsidRPr="003678DF">
        <w:rPr>
          <w:color w:val="000000"/>
        </w:rPr>
        <w:t>6)</w:t>
      </w:r>
      <w:r w:rsidRPr="003678DF">
        <w:rPr>
          <w:color w:val="000000"/>
        </w:rPr>
        <w:tab/>
        <w:t>Dane będą udostępniane wyłącznie następującym odbiorcom: osobom upoważnionym przez Administratora danych osobowych do przetwarzania danych osobowych oraz podmiotom przetwarzającym dane osobowe w imieniu Administratora danych na podstawie umów zaw</w:t>
      </w:r>
      <w:r w:rsidR="0029647D" w:rsidRPr="003678DF">
        <w:rPr>
          <w:color w:val="000000"/>
        </w:rPr>
        <w:t>artych z Administratorem danych oraz innym podmiotom upoważnionym z mocy prawa.</w:t>
      </w:r>
    </w:p>
    <w:p w:rsidR="00F33BB5" w:rsidRPr="003678DF" w:rsidRDefault="00F33BB5" w:rsidP="008B3F98">
      <w:pPr>
        <w:autoSpaceDE w:val="0"/>
        <w:autoSpaceDN w:val="0"/>
        <w:adjustRightInd w:val="0"/>
        <w:ind w:left="851" w:hanging="425"/>
        <w:jc w:val="both"/>
        <w:rPr>
          <w:color w:val="000000"/>
        </w:rPr>
      </w:pPr>
      <w:r w:rsidRPr="003678DF">
        <w:rPr>
          <w:color w:val="000000"/>
        </w:rPr>
        <w:t>7)</w:t>
      </w:r>
      <w:r w:rsidRPr="003678DF">
        <w:rPr>
          <w:color w:val="000000"/>
        </w:rPr>
        <w:tab/>
        <w:t>Studentowi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F33BB5" w:rsidRPr="003678DF" w:rsidRDefault="00F33BB5" w:rsidP="008B3F98">
      <w:pPr>
        <w:autoSpaceDE w:val="0"/>
        <w:autoSpaceDN w:val="0"/>
        <w:adjustRightInd w:val="0"/>
        <w:ind w:left="851" w:hanging="425"/>
        <w:jc w:val="both"/>
        <w:rPr>
          <w:color w:val="000000"/>
        </w:rPr>
      </w:pPr>
      <w:r w:rsidRPr="003678DF">
        <w:rPr>
          <w:color w:val="000000"/>
        </w:rPr>
        <w:t>8)</w:t>
      </w:r>
      <w:r w:rsidRPr="003678DF">
        <w:rPr>
          <w:color w:val="000000"/>
        </w:rPr>
        <w:tab/>
        <w:t>Dane osobowe nie będą przekazane do Państwa trzeciego w rozumieniu Rozporządzenia Parlamentu Europejskiego i Rady (UE) 2016/679.</w:t>
      </w:r>
    </w:p>
    <w:p w:rsidR="00F33BB5" w:rsidRDefault="00F33BB5" w:rsidP="008B3F98">
      <w:pPr>
        <w:autoSpaceDE w:val="0"/>
        <w:autoSpaceDN w:val="0"/>
        <w:adjustRightInd w:val="0"/>
        <w:ind w:left="851" w:hanging="425"/>
        <w:jc w:val="both"/>
        <w:rPr>
          <w:color w:val="000000"/>
        </w:rPr>
      </w:pPr>
      <w:r w:rsidRPr="003678DF">
        <w:rPr>
          <w:color w:val="000000"/>
        </w:rPr>
        <w:t>9)</w:t>
      </w:r>
      <w:r w:rsidRPr="003678DF">
        <w:rPr>
          <w:color w:val="000000"/>
        </w:rPr>
        <w:tab/>
        <w:t>Nie będzie stosowane podejmowanie decyzji oparte wyłącznie na zautomatyzowanym przetwarzaniu, w tym profilowaniu.</w:t>
      </w:r>
    </w:p>
    <w:p w:rsidR="009024BF" w:rsidRPr="003678DF" w:rsidRDefault="009024BF" w:rsidP="003678DF">
      <w:pPr>
        <w:autoSpaceDE w:val="0"/>
        <w:autoSpaceDN w:val="0"/>
        <w:adjustRightInd w:val="0"/>
        <w:ind w:left="709" w:hanging="425"/>
        <w:jc w:val="both"/>
        <w:rPr>
          <w:color w:val="000000"/>
        </w:rPr>
      </w:pPr>
    </w:p>
    <w:p w:rsidR="00F33BB5" w:rsidRDefault="00855C60" w:rsidP="003678DF">
      <w:pPr>
        <w:autoSpaceDE w:val="0"/>
        <w:autoSpaceDN w:val="0"/>
        <w:adjustRightInd w:val="0"/>
        <w:jc w:val="center"/>
        <w:rPr>
          <w:b/>
          <w:bCs/>
          <w:color w:val="000000"/>
        </w:rPr>
      </w:pPr>
      <w:r w:rsidRPr="003678DF">
        <w:rPr>
          <w:b/>
          <w:bCs/>
          <w:color w:val="000000"/>
        </w:rPr>
        <w:t>§ 7</w:t>
      </w:r>
    </w:p>
    <w:p w:rsidR="009024BF" w:rsidRPr="003678DF" w:rsidRDefault="009024BF" w:rsidP="009024BF">
      <w:pPr>
        <w:autoSpaceDE w:val="0"/>
        <w:autoSpaceDN w:val="0"/>
        <w:adjustRightInd w:val="0"/>
        <w:rPr>
          <w:color w:val="000000"/>
        </w:rPr>
      </w:pPr>
    </w:p>
    <w:p w:rsidR="00F33BB5" w:rsidRPr="003678DF" w:rsidRDefault="00440F3A" w:rsidP="00E75BBA">
      <w:pPr>
        <w:pStyle w:val="Akapitzlist"/>
        <w:numPr>
          <w:ilvl w:val="0"/>
          <w:numId w:val="23"/>
        </w:numPr>
        <w:autoSpaceDE w:val="0"/>
        <w:autoSpaceDN w:val="0"/>
        <w:adjustRightInd w:val="0"/>
        <w:spacing w:after="0" w:line="240" w:lineRule="auto"/>
        <w:ind w:left="426" w:hanging="426"/>
        <w:jc w:val="both"/>
        <w:rPr>
          <w:rFonts w:ascii="Times New Roman" w:hAnsi="Times New Roman"/>
          <w:color w:val="000000"/>
          <w:sz w:val="24"/>
          <w:szCs w:val="24"/>
        </w:rPr>
      </w:pPr>
      <w:r w:rsidRPr="003678DF">
        <w:rPr>
          <w:rFonts w:ascii="Times New Roman" w:hAnsi="Times New Roman"/>
          <w:color w:val="000000"/>
          <w:sz w:val="24"/>
          <w:szCs w:val="24"/>
        </w:rPr>
        <w:t>Umow</w:t>
      </w:r>
      <w:r w:rsidR="009F2CDD" w:rsidRPr="003678DF">
        <w:rPr>
          <w:rFonts w:ascii="Times New Roman" w:hAnsi="Times New Roman"/>
          <w:color w:val="000000"/>
          <w:sz w:val="24"/>
          <w:szCs w:val="24"/>
        </w:rPr>
        <w:t xml:space="preserve">a ulega rozwiązaniu w przypadku </w:t>
      </w:r>
      <w:r w:rsidR="00F33BB5" w:rsidRPr="003678DF">
        <w:rPr>
          <w:rFonts w:ascii="Times New Roman" w:hAnsi="Times New Roman"/>
          <w:color w:val="000000"/>
          <w:sz w:val="24"/>
          <w:szCs w:val="24"/>
        </w:rPr>
        <w:t>prawomocnego skreślenia Studenta z listy stud</w:t>
      </w:r>
      <w:r w:rsidR="003A022D" w:rsidRPr="003678DF">
        <w:rPr>
          <w:rFonts w:ascii="Times New Roman" w:hAnsi="Times New Roman"/>
          <w:color w:val="000000"/>
          <w:sz w:val="24"/>
          <w:szCs w:val="24"/>
        </w:rPr>
        <w:t xml:space="preserve">entów z powodów, o których mowa </w:t>
      </w:r>
      <w:r w:rsidR="00F33BB5" w:rsidRPr="003678DF">
        <w:rPr>
          <w:rFonts w:ascii="Times New Roman" w:hAnsi="Times New Roman"/>
          <w:color w:val="000000"/>
          <w:sz w:val="24"/>
          <w:szCs w:val="24"/>
        </w:rPr>
        <w:t>w</w:t>
      </w:r>
      <w:r w:rsidR="00D77468" w:rsidRPr="003678DF">
        <w:rPr>
          <w:rFonts w:ascii="Times New Roman" w:hAnsi="Times New Roman"/>
          <w:color w:val="000000"/>
          <w:sz w:val="24"/>
          <w:szCs w:val="24"/>
        </w:rPr>
        <w:t xml:space="preserve"> Uczelnianym</w:t>
      </w:r>
      <w:r w:rsidR="003A022D" w:rsidRPr="003678DF">
        <w:rPr>
          <w:rFonts w:ascii="Times New Roman" w:hAnsi="Times New Roman"/>
          <w:color w:val="000000"/>
          <w:sz w:val="24"/>
          <w:szCs w:val="24"/>
        </w:rPr>
        <w:t xml:space="preserve"> </w:t>
      </w:r>
      <w:r w:rsidR="00D77468" w:rsidRPr="003678DF">
        <w:rPr>
          <w:rFonts w:ascii="Times New Roman" w:hAnsi="Times New Roman"/>
          <w:color w:val="000000"/>
          <w:sz w:val="24"/>
          <w:szCs w:val="24"/>
        </w:rPr>
        <w:t xml:space="preserve">Regulaminie Studiów, </w:t>
      </w:r>
      <w:r w:rsidR="00F33BB5" w:rsidRPr="003678DF">
        <w:rPr>
          <w:rFonts w:ascii="Times New Roman" w:hAnsi="Times New Roman"/>
          <w:color w:val="000000"/>
          <w:sz w:val="24"/>
          <w:szCs w:val="24"/>
        </w:rPr>
        <w:t>bez wypowiedze</w:t>
      </w:r>
      <w:r w:rsidR="00D77468" w:rsidRPr="003678DF">
        <w:rPr>
          <w:rFonts w:ascii="Times New Roman" w:hAnsi="Times New Roman"/>
          <w:color w:val="000000"/>
          <w:sz w:val="24"/>
          <w:szCs w:val="24"/>
        </w:rPr>
        <w:t>nia ze skutkiem natychmiastowym.</w:t>
      </w:r>
    </w:p>
    <w:p w:rsidR="00F33BB5" w:rsidRPr="003678DF" w:rsidRDefault="00F33BB5" w:rsidP="00E75BBA">
      <w:pPr>
        <w:pStyle w:val="Akapitzlist"/>
        <w:numPr>
          <w:ilvl w:val="0"/>
          <w:numId w:val="23"/>
        </w:numPr>
        <w:autoSpaceDE w:val="0"/>
        <w:autoSpaceDN w:val="0"/>
        <w:adjustRightInd w:val="0"/>
        <w:spacing w:after="0" w:line="240" w:lineRule="auto"/>
        <w:ind w:left="426" w:hanging="426"/>
        <w:jc w:val="both"/>
        <w:rPr>
          <w:rFonts w:ascii="Times New Roman" w:hAnsi="Times New Roman"/>
          <w:color w:val="000000"/>
          <w:sz w:val="24"/>
          <w:szCs w:val="24"/>
        </w:rPr>
      </w:pPr>
      <w:r w:rsidRPr="003678DF">
        <w:rPr>
          <w:rFonts w:ascii="Times New Roman" w:hAnsi="Times New Roman"/>
          <w:color w:val="000000"/>
          <w:sz w:val="24"/>
          <w:szCs w:val="24"/>
        </w:rPr>
        <w:t xml:space="preserve">W razie rozwiązania umowy stosuje się następujące zasady zwrotu wniesionych opłat za studia: </w:t>
      </w:r>
    </w:p>
    <w:p w:rsidR="00100373" w:rsidRPr="003678DF" w:rsidRDefault="00F33BB5" w:rsidP="00E75BBA">
      <w:pPr>
        <w:pStyle w:val="Akapitzlist"/>
        <w:numPr>
          <w:ilvl w:val="0"/>
          <w:numId w:val="31"/>
        </w:numPr>
        <w:autoSpaceDE w:val="0"/>
        <w:autoSpaceDN w:val="0"/>
        <w:adjustRightInd w:val="0"/>
        <w:spacing w:after="0" w:line="240" w:lineRule="auto"/>
        <w:ind w:left="851" w:hanging="425"/>
        <w:jc w:val="both"/>
        <w:rPr>
          <w:rFonts w:ascii="Times New Roman" w:hAnsi="Times New Roman"/>
          <w:color w:val="000000"/>
          <w:sz w:val="24"/>
          <w:szCs w:val="24"/>
        </w:rPr>
      </w:pPr>
      <w:r w:rsidRPr="003678DF">
        <w:rPr>
          <w:rFonts w:ascii="Times New Roman" w:hAnsi="Times New Roman"/>
          <w:color w:val="000000"/>
          <w:sz w:val="24"/>
          <w:szCs w:val="24"/>
        </w:rPr>
        <w:t>Student, który wniósł opłatę za</w:t>
      </w:r>
      <w:r w:rsidR="00100373" w:rsidRPr="003678DF">
        <w:rPr>
          <w:rFonts w:ascii="Times New Roman" w:hAnsi="Times New Roman"/>
          <w:color w:val="000000"/>
          <w:sz w:val="24"/>
          <w:szCs w:val="24"/>
        </w:rPr>
        <w:t xml:space="preserve"> powtarzany przedmiot/przedmiot</w:t>
      </w:r>
      <w:r w:rsidR="006E3E9A" w:rsidRPr="003678DF">
        <w:rPr>
          <w:rFonts w:ascii="Times New Roman" w:hAnsi="Times New Roman"/>
          <w:color w:val="000000"/>
          <w:sz w:val="24"/>
          <w:szCs w:val="24"/>
        </w:rPr>
        <w:t>y i pisemnie zawiadomił odpowiedniego Dziekana</w:t>
      </w:r>
      <w:r w:rsidR="00100373" w:rsidRPr="003678DF">
        <w:rPr>
          <w:rFonts w:ascii="Times New Roman" w:hAnsi="Times New Roman"/>
          <w:color w:val="000000"/>
          <w:sz w:val="24"/>
          <w:szCs w:val="24"/>
        </w:rPr>
        <w:t xml:space="preserve"> o rezygnacji ze studiów (wypowiedział </w:t>
      </w:r>
      <w:r w:rsidR="00100373" w:rsidRPr="003678DF">
        <w:rPr>
          <w:rFonts w:ascii="Times New Roman" w:hAnsi="Times New Roman"/>
          <w:color w:val="000000"/>
          <w:sz w:val="24"/>
          <w:szCs w:val="24"/>
        </w:rPr>
        <w:lastRenderedPageBreak/>
        <w:t>umowę) przed rozpoczęciem zajęć, na jego pisemny wniosek, otrzyma zwrot wniesionej opłaty,</w:t>
      </w:r>
      <w:r w:rsidRPr="003678DF">
        <w:rPr>
          <w:rFonts w:ascii="Times New Roman" w:hAnsi="Times New Roman"/>
          <w:color w:val="000000"/>
          <w:sz w:val="24"/>
          <w:szCs w:val="24"/>
        </w:rPr>
        <w:t xml:space="preserve"> </w:t>
      </w:r>
    </w:p>
    <w:p w:rsidR="00F33BB5" w:rsidRPr="003678DF" w:rsidRDefault="00E75BBA" w:rsidP="00E75BBA">
      <w:pPr>
        <w:pStyle w:val="Akapitzlist"/>
        <w:numPr>
          <w:ilvl w:val="0"/>
          <w:numId w:val="31"/>
        </w:numPr>
        <w:autoSpaceDE w:val="0"/>
        <w:autoSpaceDN w:val="0"/>
        <w:adjustRightInd w:val="0"/>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w</w:t>
      </w:r>
      <w:r w:rsidR="00C1585D" w:rsidRPr="003678DF">
        <w:rPr>
          <w:rFonts w:ascii="Times New Roman" w:hAnsi="Times New Roman"/>
          <w:color w:val="000000"/>
          <w:sz w:val="24"/>
          <w:szCs w:val="24"/>
        </w:rPr>
        <w:t xml:space="preserve"> pozostałych przypadkach, </w:t>
      </w:r>
      <w:r w:rsidR="00397DD6" w:rsidRPr="003678DF">
        <w:rPr>
          <w:rFonts w:ascii="Times New Roman" w:hAnsi="Times New Roman"/>
          <w:color w:val="000000"/>
          <w:sz w:val="24"/>
          <w:szCs w:val="24"/>
        </w:rPr>
        <w:t>jeżeli</w:t>
      </w:r>
      <w:r w:rsidR="00F33BB5" w:rsidRPr="003678DF">
        <w:rPr>
          <w:rFonts w:ascii="Times New Roman" w:hAnsi="Times New Roman"/>
          <w:color w:val="000000"/>
          <w:sz w:val="24"/>
          <w:szCs w:val="24"/>
        </w:rPr>
        <w:t xml:space="preserve"> Student wniósł opłatę za </w:t>
      </w:r>
      <w:r w:rsidR="00100C53" w:rsidRPr="003678DF">
        <w:rPr>
          <w:rFonts w:ascii="Times New Roman" w:hAnsi="Times New Roman"/>
          <w:color w:val="000000"/>
          <w:sz w:val="24"/>
          <w:szCs w:val="24"/>
        </w:rPr>
        <w:t>powtarzany przedmiot/</w:t>
      </w:r>
      <w:r w:rsidR="00100373" w:rsidRPr="003678DF">
        <w:rPr>
          <w:rFonts w:ascii="Times New Roman" w:hAnsi="Times New Roman"/>
          <w:color w:val="000000"/>
          <w:sz w:val="24"/>
          <w:szCs w:val="24"/>
        </w:rPr>
        <w:t xml:space="preserve">przedmioty Uczelnia zwróci opłatę w kwocie </w:t>
      </w:r>
      <w:r w:rsidR="00F33BB5" w:rsidRPr="003678DF">
        <w:rPr>
          <w:rFonts w:ascii="Times New Roman" w:hAnsi="Times New Roman"/>
          <w:color w:val="000000"/>
          <w:sz w:val="24"/>
          <w:szCs w:val="24"/>
        </w:rPr>
        <w:t xml:space="preserve">pomniejszonej </w:t>
      </w:r>
      <w:r w:rsidR="000F49A8" w:rsidRPr="003678DF">
        <w:rPr>
          <w:rFonts w:ascii="Times New Roman" w:hAnsi="Times New Roman"/>
          <w:color w:val="000000"/>
          <w:sz w:val="24"/>
          <w:szCs w:val="24"/>
        </w:rPr>
        <w:t xml:space="preserve">o </w:t>
      </w:r>
      <w:r w:rsidR="00100C53" w:rsidRPr="003678DF">
        <w:rPr>
          <w:rFonts w:ascii="Times New Roman" w:hAnsi="Times New Roman"/>
          <w:color w:val="000000"/>
          <w:sz w:val="24"/>
          <w:szCs w:val="24"/>
        </w:rPr>
        <w:t>taką część opłaty</w:t>
      </w:r>
      <w:r w:rsidR="00F33BB5" w:rsidRPr="003678DF">
        <w:rPr>
          <w:rFonts w:ascii="Times New Roman" w:hAnsi="Times New Roman"/>
          <w:color w:val="000000"/>
          <w:sz w:val="24"/>
          <w:szCs w:val="24"/>
        </w:rPr>
        <w:t>, jaka odpowiada propo</w:t>
      </w:r>
      <w:r w:rsidR="004D5B69" w:rsidRPr="003678DF">
        <w:rPr>
          <w:rFonts w:ascii="Times New Roman" w:hAnsi="Times New Roman"/>
          <w:color w:val="000000"/>
          <w:sz w:val="24"/>
          <w:szCs w:val="24"/>
        </w:rPr>
        <w:t xml:space="preserve">rcji liczby dni zajęć, które się </w:t>
      </w:r>
      <w:r w:rsidR="00F33BB5" w:rsidRPr="003678DF">
        <w:rPr>
          <w:rFonts w:ascii="Times New Roman" w:hAnsi="Times New Roman"/>
          <w:color w:val="000000"/>
          <w:sz w:val="24"/>
          <w:szCs w:val="24"/>
        </w:rPr>
        <w:t xml:space="preserve">odbyły do dnia </w:t>
      </w:r>
      <w:r w:rsidR="000F49A8" w:rsidRPr="003678DF">
        <w:rPr>
          <w:rFonts w:ascii="Times New Roman" w:hAnsi="Times New Roman"/>
          <w:color w:val="000000"/>
          <w:sz w:val="24"/>
          <w:szCs w:val="24"/>
        </w:rPr>
        <w:t xml:space="preserve">rozwiązania umowy, </w:t>
      </w:r>
      <w:r w:rsidR="00F33BB5" w:rsidRPr="003678DF">
        <w:rPr>
          <w:rFonts w:ascii="Times New Roman" w:hAnsi="Times New Roman"/>
          <w:color w:val="000000"/>
          <w:sz w:val="24"/>
          <w:szCs w:val="24"/>
        </w:rPr>
        <w:t>do liczby dni zajęć zaplanowanych w semestrze.</w:t>
      </w:r>
    </w:p>
    <w:p w:rsidR="0071003E" w:rsidRDefault="0071003E" w:rsidP="003678DF">
      <w:pPr>
        <w:autoSpaceDE w:val="0"/>
        <w:autoSpaceDN w:val="0"/>
        <w:adjustRightInd w:val="0"/>
        <w:jc w:val="center"/>
        <w:rPr>
          <w:b/>
          <w:bCs/>
          <w:color w:val="000000"/>
        </w:rPr>
      </w:pPr>
    </w:p>
    <w:p w:rsidR="00F33BB5" w:rsidRDefault="00855C60" w:rsidP="003678DF">
      <w:pPr>
        <w:autoSpaceDE w:val="0"/>
        <w:autoSpaceDN w:val="0"/>
        <w:adjustRightInd w:val="0"/>
        <w:jc w:val="center"/>
        <w:rPr>
          <w:b/>
          <w:bCs/>
          <w:color w:val="000000"/>
        </w:rPr>
      </w:pPr>
      <w:r w:rsidRPr="003678DF">
        <w:rPr>
          <w:b/>
          <w:bCs/>
          <w:color w:val="000000"/>
        </w:rPr>
        <w:t>§ 8</w:t>
      </w:r>
    </w:p>
    <w:p w:rsidR="0071003E" w:rsidRPr="003678DF" w:rsidRDefault="0071003E" w:rsidP="003678DF">
      <w:pPr>
        <w:autoSpaceDE w:val="0"/>
        <w:autoSpaceDN w:val="0"/>
        <w:adjustRightInd w:val="0"/>
        <w:jc w:val="center"/>
        <w:rPr>
          <w:b/>
          <w:bCs/>
          <w:color w:val="000000"/>
        </w:rPr>
      </w:pPr>
    </w:p>
    <w:p w:rsidR="0071003E" w:rsidRDefault="00F33BB5" w:rsidP="001A37CB">
      <w:pPr>
        <w:pStyle w:val="Akapitzlist"/>
        <w:autoSpaceDE w:val="0"/>
        <w:autoSpaceDN w:val="0"/>
        <w:adjustRightInd w:val="0"/>
        <w:spacing w:after="0" w:line="240" w:lineRule="auto"/>
        <w:ind w:left="0"/>
        <w:jc w:val="both"/>
        <w:rPr>
          <w:rFonts w:ascii="Times New Roman" w:hAnsi="Times New Roman"/>
          <w:b/>
          <w:bCs/>
          <w:color w:val="000000"/>
          <w:sz w:val="24"/>
          <w:szCs w:val="24"/>
        </w:rPr>
      </w:pPr>
      <w:r w:rsidRPr="003678DF">
        <w:rPr>
          <w:rFonts w:ascii="Times New Roman" w:hAnsi="Times New Roman"/>
          <w:color w:val="000000"/>
          <w:sz w:val="24"/>
          <w:szCs w:val="24"/>
        </w:rPr>
        <w:t>Umowa wygasa z mocy prawa z chwilą zakońc</w:t>
      </w:r>
      <w:r w:rsidR="00D77468" w:rsidRPr="003678DF">
        <w:rPr>
          <w:rFonts w:ascii="Times New Roman" w:hAnsi="Times New Roman"/>
          <w:color w:val="000000"/>
          <w:sz w:val="24"/>
          <w:szCs w:val="24"/>
        </w:rPr>
        <w:t>zenia przez Studenta</w:t>
      </w:r>
      <w:r w:rsidRPr="003678DF">
        <w:rPr>
          <w:rFonts w:ascii="Times New Roman" w:hAnsi="Times New Roman"/>
          <w:color w:val="000000"/>
          <w:sz w:val="24"/>
          <w:szCs w:val="24"/>
        </w:rPr>
        <w:t xml:space="preserve"> okresu studiów</w:t>
      </w:r>
      <w:r w:rsidR="00D77468" w:rsidRPr="003678DF">
        <w:rPr>
          <w:rFonts w:ascii="Times New Roman" w:hAnsi="Times New Roman"/>
          <w:color w:val="000000"/>
          <w:sz w:val="24"/>
          <w:szCs w:val="24"/>
        </w:rPr>
        <w:t xml:space="preserve">, o którym mowa w </w:t>
      </w:r>
      <w:r w:rsidR="00D77468" w:rsidRPr="003678DF">
        <w:rPr>
          <w:rFonts w:ascii="Times New Roman" w:hAnsi="Times New Roman"/>
          <w:bCs/>
          <w:color w:val="000000"/>
          <w:sz w:val="24"/>
          <w:szCs w:val="24"/>
        </w:rPr>
        <w:t xml:space="preserve">§ 1 </w:t>
      </w:r>
      <w:r w:rsidR="00C1585D" w:rsidRPr="003678DF">
        <w:rPr>
          <w:rFonts w:ascii="Times New Roman" w:hAnsi="Times New Roman"/>
          <w:bCs/>
          <w:color w:val="000000"/>
          <w:sz w:val="24"/>
          <w:szCs w:val="24"/>
        </w:rPr>
        <w:t>ust.</w:t>
      </w:r>
      <w:r w:rsidR="00DC3ED7">
        <w:rPr>
          <w:rFonts w:ascii="Times New Roman" w:hAnsi="Times New Roman"/>
          <w:bCs/>
          <w:color w:val="000000"/>
          <w:sz w:val="24"/>
          <w:szCs w:val="24"/>
        </w:rPr>
        <w:t xml:space="preserve"> </w:t>
      </w:r>
      <w:r w:rsidR="00C1585D" w:rsidRPr="003678DF">
        <w:rPr>
          <w:rFonts w:ascii="Times New Roman" w:hAnsi="Times New Roman"/>
          <w:bCs/>
          <w:color w:val="000000"/>
          <w:sz w:val="24"/>
          <w:szCs w:val="24"/>
        </w:rPr>
        <w:t>2 z uwzględnieniem zapisów zdania drugiego</w:t>
      </w:r>
      <w:r w:rsidR="001A37CB">
        <w:rPr>
          <w:rFonts w:ascii="Times New Roman" w:hAnsi="Times New Roman"/>
          <w:bCs/>
          <w:color w:val="000000"/>
          <w:sz w:val="24"/>
          <w:szCs w:val="24"/>
        </w:rPr>
        <w:t>.</w:t>
      </w:r>
    </w:p>
    <w:p w:rsidR="00F33BB5" w:rsidRDefault="00855C60" w:rsidP="003678DF">
      <w:pPr>
        <w:pStyle w:val="Akapitzlist"/>
        <w:autoSpaceDE w:val="0"/>
        <w:autoSpaceDN w:val="0"/>
        <w:adjustRightInd w:val="0"/>
        <w:spacing w:after="0" w:line="240" w:lineRule="auto"/>
        <w:ind w:left="0"/>
        <w:jc w:val="center"/>
        <w:rPr>
          <w:rFonts w:ascii="Times New Roman" w:hAnsi="Times New Roman"/>
          <w:b/>
          <w:bCs/>
          <w:color w:val="000000"/>
          <w:sz w:val="24"/>
          <w:szCs w:val="24"/>
        </w:rPr>
      </w:pPr>
      <w:r w:rsidRPr="003678DF">
        <w:rPr>
          <w:rFonts w:ascii="Times New Roman" w:hAnsi="Times New Roman"/>
          <w:b/>
          <w:bCs/>
          <w:color w:val="000000"/>
          <w:sz w:val="24"/>
          <w:szCs w:val="24"/>
        </w:rPr>
        <w:t>§ 9</w:t>
      </w:r>
    </w:p>
    <w:p w:rsidR="0071003E" w:rsidRPr="0071003E" w:rsidRDefault="0071003E" w:rsidP="003678DF">
      <w:pPr>
        <w:pStyle w:val="Akapitzlist"/>
        <w:autoSpaceDE w:val="0"/>
        <w:autoSpaceDN w:val="0"/>
        <w:adjustRightInd w:val="0"/>
        <w:spacing w:after="0" w:line="240" w:lineRule="auto"/>
        <w:ind w:left="0"/>
        <w:jc w:val="center"/>
        <w:rPr>
          <w:rFonts w:ascii="Times New Roman" w:hAnsi="Times New Roman"/>
          <w:color w:val="000000"/>
          <w:sz w:val="24"/>
          <w:szCs w:val="24"/>
        </w:rPr>
      </w:pPr>
    </w:p>
    <w:p w:rsidR="0003009D" w:rsidRPr="003678DF" w:rsidRDefault="0003009D" w:rsidP="003678DF">
      <w:pPr>
        <w:pStyle w:val="Akapitzlist"/>
        <w:autoSpaceDE w:val="0"/>
        <w:autoSpaceDN w:val="0"/>
        <w:adjustRightInd w:val="0"/>
        <w:spacing w:after="0" w:line="240" w:lineRule="auto"/>
        <w:ind w:left="0"/>
        <w:jc w:val="both"/>
        <w:rPr>
          <w:rFonts w:ascii="Times New Roman" w:hAnsi="Times New Roman"/>
          <w:color w:val="000000"/>
          <w:sz w:val="24"/>
          <w:szCs w:val="24"/>
        </w:rPr>
      </w:pPr>
      <w:r w:rsidRPr="003678DF">
        <w:rPr>
          <w:rFonts w:ascii="Times New Roman" w:hAnsi="Times New Roman"/>
          <w:color w:val="000000"/>
          <w:sz w:val="24"/>
          <w:szCs w:val="24"/>
        </w:rPr>
        <w:t>W przypadku rozwiązania bądź wygaśnięcia umowy Student jest zobligowany do uregulowania swoich zobowiązań wobec Uczelni i do rozliczenia karty obiegowej.</w:t>
      </w:r>
    </w:p>
    <w:p w:rsidR="0071003E" w:rsidRDefault="0071003E" w:rsidP="003678DF">
      <w:pPr>
        <w:pStyle w:val="Akapitzlist"/>
        <w:autoSpaceDE w:val="0"/>
        <w:autoSpaceDN w:val="0"/>
        <w:adjustRightInd w:val="0"/>
        <w:spacing w:after="0" w:line="240" w:lineRule="auto"/>
        <w:ind w:left="0"/>
        <w:jc w:val="center"/>
        <w:rPr>
          <w:rFonts w:ascii="Times New Roman" w:hAnsi="Times New Roman"/>
          <w:b/>
          <w:bCs/>
          <w:color w:val="000000"/>
          <w:sz w:val="24"/>
          <w:szCs w:val="24"/>
        </w:rPr>
      </w:pPr>
    </w:p>
    <w:p w:rsidR="00F33BB5" w:rsidRDefault="00F33BB5" w:rsidP="003678DF">
      <w:pPr>
        <w:pStyle w:val="Akapitzlist"/>
        <w:autoSpaceDE w:val="0"/>
        <w:autoSpaceDN w:val="0"/>
        <w:adjustRightInd w:val="0"/>
        <w:spacing w:after="0" w:line="240" w:lineRule="auto"/>
        <w:ind w:left="0"/>
        <w:jc w:val="center"/>
        <w:rPr>
          <w:rFonts w:ascii="Times New Roman" w:hAnsi="Times New Roman"/>
          <w:b/>
          <w:bCs/>
          <w:color w:val="000000"/>
          <w:sz w:val="24"/>
          <w:szCs w:val="24"/>
        </w:rPr>
      </w:pPr>
      <w:r w:rsidRPr="003678DF">
        <w:rPr>
          <w:rFonts w:ascii="Times New Roman" w:hAnsi="Times New Roman"/>
          <w:b/>
          <w:bCs/>
          <w:color w:val="000000"/>
          <w:sz w:val="24"/>
          <w:szCs w:val="24"/>
        </w:rPr>
        <w:t>§ 1</w:t>
      </w:r>
      <w:r w:rsidR="00855C60" w:rsidRPr="003678DF">
        <w:rPr>
          <w:rFonts w:ascii="Times New Roman" w:hAnsi="Times New Roman"/>
          <w:b/>
          <w:bCs/>
          <w:color w:val="000000"/>
          <w:sz w:val="24"/>
          <w:szCs w:val="24"/>
        </w:rPr>
        <w:t>0</w:t>
      </w:r>
    </w:p>
    <w:p w:rsidR="0071003E" w:rsidRPr="003678DF" w:rsidRDefault="0071003E" w:rsidP="003678DF">
      <w:pPr>
        <w:pStyle w:val="Akapitzlist"/>
        <w:autoSpaceDE w:val="0"/>
        <w:autoSpaceDN w:val="0"/>
        <w:adjustRightInd w:val="0"/>
        <w:spacing w:after="0" w:line="240" w:lineRule="auto"/>
        <w:ind w:left="0"/>
        <w:jc w:val="center"/>
        <w:rPr>
          <w:rFonts w:ascii="Times New Roman" w:hAnsi="Times New Roman"/>
          <w:b/>
          <w:bCs/>
          <w:color w:val="000000"/>
          <w:sz w:val="24"/>
          <w:szCs w:val="24"/>
        </w:rPr>
      </w:pPr>
    </w:p>
    <w:p w:rsidR="0003009D" w:rsidRPr="003678DF" w:rsidRDefault="0003009D" w:rsidP="003678DF">
      <w:pPr>
        <w:pStyle w:val="Akapitzlist"/>
        <w:numPr>
          <w:ilvl w:val="0"/>
          <w:numId w:val="28"/>
        </w:numPr>
        <w:autoSpaceDE w:val="0"/>
        <w:autoSpaceDN w:val="0"/>
        <w:adjustRightInd w:val="0"/>
        <w:spacing w:after="0" w:line="240" w:lineRule="auto"/>
        <w:ind w:left="426" w:hanging="426"/>
        <w:jc w:val="both"/>
        <w:rPr>
          <w:rFonts w:ascii="Times New Roman" w:hAnsi="Times New Roman"/>
          <w:color w:val="000000"/>
          <w:sz w:val="24"/>
          <w:szCs w:val="24"/>
        </w:rPr>
      </w:pPr>
      <w:r w:rsidRPr="003678DF">
        <w:rPr>
          <w:rFonts w:ascii="Times New Roman" w:hAnsi="Times New Roman"/>
          <w:color w:val="000000"/>
          <w:sz w:val="24"/>
          <w:szCs w:val="24"/>
        </w:rPr>
        <w:t xml:space="preserve">Wszelkie zmiany warunków umowy wymagają formy pisemnej pod rygorem nieważności. </w:t>
      </w:r>
    </w:p>
    <w:p w:rsidR="00A143E2" w:rsidRPr="003678DF" w:rsidRDefault="0003009D" w:rsidP="003678DF">
      <w:pPr>
        <w:pStyle w:val="Akapitzlist"/>
        <w:numPr>
          <w:ilvl w:val="0"/>
          <w:numId w:val="28"/>
        </w:numPr>
        <w:autoSpaceDE w:val="0"/>
        <w:autoSpaceDN w:val="0"/>
        <w:adjustRightInd w:val="0"/>
        <w:spacing w:after="0" w:line="240" w:lineRule="auto"/>
        <w:ind w:left="426" w:hanging="426"/>
        <w:jc w:val="both"/>
        <w:rPr>
          <w:rFonts w:ascii="Times New Roman" w:hAnsi="Times New Roman"/>
          <w:color w:val="000000"/>
          <w:sz w:val="24"/>
          <w:szCs w:val="24"/>
        </w:rPr>
      </w:pPr>
      <w:r w:rsidRPr="003678DF">
        <w:rPr>
          <w:rFonts w:ascii="Times New Roman" w:hAnsi="Times New Roman"/>
          <w:color w:val="000000"/>
          <w:sz w:val="24"/>
          <w:szCs w:val="24"/>
        </w:rPr>
        <w:t>W sprawach nieunormowanych niniejszą umową mają zastosowanie odpowie</w:t>
      </w:r>
      <w:r w:rsidR="00CF4DB3" w:rsidRPr="003678DF">
        <w:rPr>
          <w:rFonts w:ascii="Times New Roman" w:hAnsi="Times New Roman"/>
          <w:color w:val="000000"/>
          <w:sz w:val="24"/>
          <w:szCs w:val="24"/>
        </w:rPr>
        <w:t>dnie przepisy Kodeksu c</w:t>
      </w:r>
      <w:r w:rsidR="00A143E2" w:rsidRPr="003678DF">
        <w:rPr>
          <w:rFonts w:ascii="Times New Roman" w:hAnsi="Times New Roman"/>
          <w:color w:val="000000"/>
          <w:sz w:val="24"/>
          <w:szCs w:val="24"/>
        </w:rPr>
        <w:t>ywilnego, ustawy Prawo o szkolnictwie wyższym i nauce, Statutu Uczelni oraz Uczelnianego Regulaminu Studiów Uniwersytetu Ekonomicznego we Wrocławiu.</w:t>
      </w:r>
    </w:p>
    <w:p w:rsidR="0071003E" w:rsidRDefault="0071003E" w:rsidP="003678DF">
      <w:pPr>
        <w:pStyle w:val="Akapitzlist"/>
        <w:autoSpaceDE w:val="0"/>
        <w:autoSpaceDN w:val="0"/>
        <w:adjustRightInd w:val="0"/>
        <w:spacing w:after="0" w:line="240" w:lineRule="auto"/>
        <w:ind w:left="0"/>
        <w:jc w:val="center"/>
        <w:rPr>
          <w:rFonts w:ascii="Times New Roman" w:hAnsi="Times New Roman"/>
          <w:b/>
          <w:bCs/>
          <w:color w:val="000000"/>
          <w:sz w:val="24"/>
          <w:szCs w:val="24"/>
        </w:rPr>
      </w:pPr>
    </w:p>
    <w:p w:rsidR="00F33BB5" w:rsidRDefault="00F33BB5" w:rsidP="003678DF">
      <w:pPr>
        <w:pStyle w:val="Akapitzlist"/>
        <w:autoSpaceDE w:val="0"/>
        <w:autoSpaceDN w:val="0"/>
        <w:adjustRightInd w:val="0"/>
        <w:spacing w:after="0" w:line="240" w:lineRule="auto"/>
        <w:ind w:left="0"/>
        <w:jc w:val="center"/>
        <w:rPr>
          <w:rFonts w:ascii="Times New Roman" w:hAnsi="Times New Roman"/>
          <w:b/>
          <w:bCs/>
          <w:color w:val="000000"/>
          <w:sz w:val="24"/>
          <w:szCs w:val="24"/>
        </w:rPr>
      </w:pPr>
      <w:r w:rsidRPr="003678DF">
        <w:rPr>
          <w:rFonts w:ascii="Times New Roman" w:hAnsi="Times New Roman"/>
          <w:b/>
          <w:bCs/>
          <w:color w:val="000000"/>
          <w:sz w:val="24"/>
          <w:szCs w:val="24"/>
        </w:rPr>
        <w:t>§ 1</w:t>
      </w:r>
      <w:r w:rsidR="00855C60" w:rsidRPr="003678DF">
        <w:rPr>
          <w:rFonts w:ascii="Times New Roman" w:hAnsi="Times New Roman"/>
          <w:b/>
          <w:bCs/>
          <w:color w:val="000000"/>
          <w:sz w:val="24"/>
          <w:szCs w:val="24"/>
        </w:rPr>
        <w:t>1</w:t>
      </w:r>
    </w:p>
    <w:p w:rsidR="0071003E" w:rsidRPr="003678DF" w:rsidRDefault="0071003E" w:rsidP="0071003E">
      <w:pPr>
        <w:pStyle w:val="Akapitzlist"/>
        <w:autoSpaceDE w:val="0"/>
        <w:autoSpaceDN w:val="0"/>
        <w:adjustRightInd w:val="0"/>
        <w:spacing w:after="0" w:line="240" w:lineRule="auto"/>
        <w:ind w:left="0"/>
        <w:rPr>
          <w:rFonts w:ascii="Times New Roman" w:hAnsi="Times New Roman"/>
          <w:color w:val="000000"/>
          <w:sz w:val="24"/>
          <w:szCs w:val="24"/>
        </w:rPr>
      </w:pPr>
    </w:p>
    <w:p w:rsidR="00F33BB5" w:rsidRPr="003678DF" w:rsidRDefault="00F33BB5" w:rsidP="003678DF">
      <w:pPr>
        <w:autoSpaceDE w:val="0"/>
        <w:autoSpaceDN w:val="0"/>
        <w:adjustRightInd w:val="0"/>
        <w:jc w:val="both"/>
      </w:pPr>
      <w:r w:rsidRPr="003678DF">
        <w:rPr>
          <w:color w:val="000000"/>
        </w:rPr>
        <w:t xml:space="preserve">Umowa została sporządzona w dwóch jednobrzmiących egzemplarzach, po jednym egzemplarzu dla każdej ze Stron. </w:t>
      </w:r>
    </w:p>
    <w:p w:rsidR="00F33BB5" w:rsidRPr="003678DF" w:rsidRDefault="00F33BB5" w:rsidP="003678DF">
      <w:pPr>
        <w:autoSpaceDE w:val="0"/>
        <w:autoSpaceDN w:val="0"/>
        <w:adjustRightInd w:val="0"/>
        <w:jc w:val="both"/>
        <w:rPr>
          <w:color w:val="000000"/>
        </w:rPr>
      </w:pPr>
    </w:p>
    <w:p w:rsidR="00F33BB5" w:rsidRPr="003678DF" w:rsidRDefault="00F33BB5" w:rsidP="003678DF">
      <w:pPr>
        <w:jc w:val="both"/>
        <w:rPr>
          <w:color w:val="000000"/>
        </w:rPr>
      </w:pPr>
    </w:p>
    <w:p w:rsidR="004D3D44" w:rsidRPr="003678DF" w:rsidRDefault="004D3D44" w:rsidP="003678DF">
      <w:pPr>
        <w:jc w:val="both"/>
        <w:rPr>
          <w:color w:val="000000"/>
        </w:rPr>
      </w:pPr>
    </w:p>
    <w:p w:rsidR="00F33BB5" w:rsidRPr="003678DF" w:rsidRDefault="005377E3" w:rsidP="005377E3">
      <w:pPr>
        <w:ind w:firstLine="708"/>
      </w:pPr>
      <w:r>
        <w:rPr>
          <w:color w:val="000000"/>
        </w:rPr>
        <w:t>Uczelnia</w:t>
      </w:r>
      <w:r>
        <w:rPr>
          <w:color w:val="000000"/>
        </w:rPr>
        <w:tab/>
      </w:r>
      <w:r w:rsidR="00F33BB5" w:rsidRPr="003678DF">
        <w:rPr>
          <w:color w:val="000000"/>
        </w:rPr>
        <w:tab/>
      </w:r>
      <w:r w:rsidR="00F33BB5" w:rsidRPr="003678DF">
        <w:rPr>
          <w:color w:val="000000"/>
        </w:rPr>
        <w:tab/>
      </w:r>
      <w:r w:rsidR="00F33BB5" w:rsidRPr="003678DF">
        <w:rPr>
          <w:color w:val="000000"/>
        </w:rPr>
        <w:tab/>
      </w:r>
      <w:r w:rsidR="00F33BB5" w:rsidRPr="003678DF">
        <w:rPr>
          <w:color w:val="000000"/>
        </w:rPr>
        <w:tab/>
      </w:r>
      <w:r w:rsidR="00F33BB5" w:rsidRPr="003678DF">
        <w:rPr>
          <w:color w:val="000000"/>
        </w:rPr>
        <w:tab/>
      </w:r>
      <w:r w:rsidR="00F33BB5" w:rsidRPr="003678DF">
        <w:rPr>
          <w:color w:val="000000"/>
        </w:rPr>
        <w:tab/>
      </w:r>
      <w:r w:rsidR="00F33BB5" w:rsidRPr="003678DF">
        <w:rPr>
          <w:color w:val="000000"/>
        </w:rPr>
        <w:tab/>
      </w:r>
      <w:r w:rsidR="00F33BB5" w:rsidRPr="003678DF">
        <w:rPr>
          <w:color w:val="000000"/>
        </w:rPr>
        <w:tab/>
        <w:t>Student</w:t>
      </w:r>
    </w:p>
    <w:sectPr w:rsidR="00F33BB5" w:rsidRPr="003678DF" w:rsidSect="00F71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A30"/>
    <w:multiLevelType w:val="hybridMultilevel"/>
    <w:tmpl w:val="0520E208"/>
    <w:lvl w:ilvl="0" w:tplc="C7825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8195F99"/>
    <w:multiLevelType w:val="hybridMultilevel"/>
    <w:tmpl w:val="77940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473D6E"/>
    <w:multiLevelType w:val="hybridMultilevel"/>
    <w:tmpl w:val="CEE6EF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4924EDD"/>
    <w:multiLevelType w:val="hybridMultilevel"/>
    <w:tmpl w:val="7268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F5ECD"/>
    <w:multiLevelType w:val="hybridMultilevel"/>
    <w:tmpl w:val="64580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CC73F6"/>
    <w:multiLevelType w:val="hybridMultilevel"/>
    <w:tmpl w:val="0F1C0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2850E6"/>
    <w:multiLevelType w:val="hybridMultilevel"/>
    <w:tmpl w:val="B8E00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E561BD"/>
    <w:multiLevelType w:val="hybridMultilevel"/>
    <w:tmpl w:val="B0B0D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513215"/>
    <w:multiLevelType w:val="hybridMultilevel"/>
    <w:tmpl w:val="0B6225CE"/>
    <w:lvl w:ilvl="0" w:tplc="AC6063E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F621AC"/>
    <w:multiLevelType w:val="hybridMultilevel"/>
    <w:tmpl w:val="9126F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D0409A"/>
    <w:multiLevelType w:val="hybridMultilevel"/>
    <w:tmpl w:val="0700F5DA"/>
    <w:lvl w:ilvl="0" w:tplc="04150011">
      <w:start w:val="1"/>
      <w:numFmt w:val="decimal"/>
      <w:lvlText w:val="%1)"/>
      <w:lvlJc w:val="left"/>
      <w:pPr>
        <w:ind w:left="1014" w:hanging="360"/>
      </w:p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11" w15:restartNumberingAfterBreak="0">
    <w:nsid w:val="35071AA3"/>
    <w:multiLevelType w:val="hybridMultilevel"/>
    <w:tmpl w:val="2BACC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1756BE"/>
    <w:multiLevelType w:val="hybridMultilevel"/>
    <w:tmpl w:val="20722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823563"/>
    <w:multiLevelType w:val="hybridMultilevel"/>
    <w:tmpl w:val="BB88E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BB186B"/>
    <w:multiLevelType w:val="hybridMultilevel"/>
    <w:tmpl w:val="588A1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C908BB"/>
    <w:multiLevelType w:val="hybridMultilevel"/>
    <w:tmpl w:val="84983E32"/>
    <w:lvl w:ilvl="0" w:tplc="85ACAD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934C96"/>
    <w:multiLevelType w:val="hybridMultilevel"/>
    <w:tmpl w:val="9836E8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537712B"/>
    <w:multiLevelType w:val="hybridMultilevel"/>
    <w:tmpl w:val="9ABE09AE"/>
    <w:lvl w:ilvl="0" w:tplc="0415000F">
      <w:start w:val="1"/>
      <w:numFmt w:val="decimal"/>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8" w15:restartNumberingAfterBreak="0">
    <w:nsid w:val="5AF11B23"/>
    <w:multiLevelType w:val="hybridMultilevel"/>
    <w:tmpl w:val="82069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562F22"/>
    <w:multiLevelType w:val="hybridMultilevel"/>
    <w:tmpl w:val="E33AD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064934"/>
    <w:multiLevelType w:val="hybridMultilevel"/>
    <w:tmpl w:val="D06C4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F65294"/>
    <w:multiLevelType w:val="hybridMultilevel"/>
    <w:tmpl w:val="6C0CA0D6"/>
    <w:lvl w:ilvl="0" w:tplc="471A3D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0945CEE"/>
    <w:multiLevelType w:val="hybridMultilevel"/>
    <w:tmpl w:val="E152A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956346"/>
    <w:multiLevelType w:val="hybridMultilevel"/>
    <w:tmpl w:val="755003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4ED3191"/>
    <w:multiLevelType w:val="hybridMultilevel"/>
    <w:tmpl w:val="D37E44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B74FBFC">
      <w:start w:val="1"/>
      <w:numFmt w:val="decimal"/>
      <w:lvlText w:val="%4."/>
      <w:lvlJc w:val="left"/>
      <w:pPr>
        <w:ind w:left="2880" w:hanging="360"/>
      </w:pPr>
      <w:rPr>
        <w:rFonts w:ascii="TimesNewRomanPSMT" w:eastAsia="Calibri" w:hAnsi="TimesNewRomanPSMT" w:cs="TimesNewRomanPSM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9BC2BA8"/>
    <w:multiLevelType w:val="hybridMultilevel"/>
    <w:tmpl w:val="E9E8F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3D716C"/>
    <w:multiLevelType w:val="hybridMultilevel"/>
    <w:tmpl w:val="B3BE0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FF7739"/>
    <w:multiLevelType w:val="hybridMultilevel"/>
    <w:tmpl w:val="186EA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7649E9"/>
    <w:multiLevelType w:val="hybridMultilevel"/>
    <w:tmpl w:val="79DC6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CE431C"/>
    <w:multiLevelType w:val="hybridMultilevel"/>
    <w:tmpl w:val="9836E8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B733A33"/>
    <w:multiLevelType w:val="hybridMultilevel"/>
    <w:tmpl w:val="0BD8AD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B74FBFC">
      <w:start w:val="1"/>
      <w:numFmt w:val="decimal"/>
      <w:lvlText w:val="%4."/>
      <w:lvlJc w:val="left"/>
      <w:pPr>
        <w:ind w:left="2880" w:hanging="360"/>
      </w:pPr>
      <w:rPr>
        <w:rFonts w:ascii="TimesNewRomanPSMT" w:eastAsia="Calibri" w:hAnsi="TimesNewRomanPSMT" w:cs="TimesNewRomanPSM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27"/>
  </w:num>
  <w:num w:numId="3">
    <w:abstractNumId w:val="5"/>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8"/>
  </w:num>
  <w:num w:numId="8">
    <w:abstractNumId w:val="15"/>
  </w:num>
  <w:num w:numId="9">
    <w:abstractNumId w:val="0"/>
  </w:num>
  <w:num w:numId="10">
    <w:abstractNumId w:val="10"/>
  </w:num>
  <w:num w:numId="11">
    <w:abstractNumId w:val="28"/>
  </w:num>
  <w:num w:numId="12">
    <w:abstractNumId w:val="7"/>
  </w:num>
  <w:num w:numId="13">
    <w:abstractNumId w:val="4"/>
  </w:num>
  <w:num w:numId="14">
    <w:abstractNumId w:val="14"/>
  </w:num>
  <w:num w:numId="15">
    <w:abstractNumId w:val="13"/>
  </w:num>
  <w:num w:numId="16">
    <w:abstractNumId w:val="18"/>
  </w:num>
  <w:num w:numId="17">
    <w:abstractNumId w:val="19"/>
  </w:num>
  <w:num w:numId="18">
    <w:abstractNumId w:val="20"/>
  </w:num>
  <w:num w:numId="19">
    <w:abstractNumId w:val="23"/>
  </w:num>
  <w:num w:numId="20">
    <w:abstractNumId w:val="11"/>
  </w:num>
  <w:num w:numId="21">
    <w:abstractNumId w:val="21"/>
  </w:num>
  <w:num w:numId="22">
    <w:abstractNumId w:val="30"/>
  </w:num>
  <w:num w:numId="23">
    <w:abstractNumId w:val="17"/>
  </w:num>
  <w:num w:numId="24">
    <w:abstractNumId w:val="29"/>
  </w:num>
  <w:num w:numId="25">
    <w:abstractNumId w:val="12"/>
  </w:num>
  <w:num w:numId="26">
    <w:abstractNumId w:val="1"/>
  </w:num>
  <w:num w:numId="27">
    <w:abstractNumId w:val="16"/>
  </w:num>
  <w:num w:numId="28">
    <w:abstractNumId w:val="22"/>
  </w:num>
  <w:num w:numId="29">
    <w:abstractNumId w:val="6"/>
  </w:num>
  <w:num w:numId="30">
    <w:abstractNumId w:val="25"/>
  </w:num>
  <w:num w:numId="31">
    <w:abstractNumId w:val="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2"/>
  </w:compat>
  <w:rsids>
    <w:rsidRoot w:val="00C20FF6"/>
    <w:rsid w:val="0002048A"/>
    <w:rsid w:val="000279E9"/>
    <w:rsid w:val="0003009D"/>
    <w:rsid w:val="00031875"/>
    <w:rsid w:val="00052BC6"/>
    <w:rsid w:val="00060BBC"/>
    <w:rsid w:val="00064BF9"/>
    <w:rsid w:val="00082F68"/>
    <w:rsid w:val="000921EF"/>
    <w:rsid w:val="000B31F6"/>
    <w:rsid w:val="000F49A8"/>
    <w:rsid w:val="00100373"/>
    <w:rsid w:val="00100C53"/>
    <w:rsid w:val="00137AAC"/>
    <w:rsid w:val="00155956"/>
    <w:rsid w:val="001826A5"/>
    <w:rsid w:val="001A37CB"/>
    <w:rsid w:val="001A7155"/>
    <w:rsid w:val="001C6160"/>
    <w:rsid w:val="001C7F91"/>
    <w:rsid w:val="001D32B0"/>
    <w:rsid w:val="001F7075"/>
    <w:rsid w:val="00214C3A"/>
    <w:rsid w:val="00220BB6"/>
    <w:rsid w:val="002223DF"/>
    <w:rsid w:val="00227C64"/>
    <w:rsid w:val="002727DA"/>
    <w:rsid w:val="0029647D"/>
    <w:rsid w:val="002973F4"/>
    <w:rsid w:val="002D233B"/>
    <w:rsid w:val="002E7333"/>
    <w:rsid w:val="003678DF"/>
    <w:rsid w:val="00397DD6"/>
    <w:rsid w:val="003A022D"/>
    <w:rsid w:val="003C5BD3"/>
    <w:rsid w:val="003E19BE"/>
    <w:rsid w:val="00437C38"/>
    <w:rsid w:val="00440F3A"/>
    <w:rsid w:val="00461332"/>
    <w:rsid w:val="00471EC2"/>
    <w:rsid w:val="004B1B21"/>
    <w:rsid w:val="004D3D44"/>
    <w:rsid w:val="004D5B69"/>
    <w:rsid w:val="004D689E"/>
    <w:rsid w:val="005377E3"/>
    <w:rsid w:val="00552ED4"/>
    <w:rsid w:val="005971F7"/>
    <w:rsid w:val="005D403E"/>
    <w:rsid w:val="006115BF"/>
    <w:rsid w:val="00620724"/>
    <w:rsid w:val="0063680E"/>
    <w:rsid w:val="0066480B"/>
    <w:rsid w:val="00671332"/>
    <w:rsid w:val="00673D72"/>
    <w:rsid w:val="006C4F6B"/>
    <w:rsid w:val="006E3E9A"/>
    <w:rsid w:val="0071003E"/>
    <w:rsid w:val="00731DCF"/>
    <w:rsid w:val="00745DF2"/>
    <w:rsid w:val="007C55FF"/>
    <w:rsid w:val="007C6E72"/>
    <w:rsid w:val="0080586C"/>
    <w:rsid w:val="00811B9C"/>
    <w:rsid w:val="00855C60"/>
    <w:rsid w:val="008B3F98"/>
    <w:rsid w:val="008D4092"/>
    <w:rsid w:val="008E2138"/>
    <w:rsid w:val="009024BF"/>
    <w:rsid w:val="00954E21"/>
    <w:rsid w:val="009A63E3"/>
    <w:rsid w:val="009B1EF6"/>
    <w:rsid w:val="009F2CDD"/>
    <w:rsid w:val="00A109F1"/>
    <w:rsid w:val="00A143E2"/>
    <w:rsid w:val="00A2565C"/>
    <w:rsid w:val="00A83A46"/>
    <w:rsid w:val="00AE71A0"/>
    <w:rsid w:val="00B054DF"/>
    <w:rsid w:val="00B52EF3"/>
    <w:rsid w:val="00B74D4E"/>
    <w:rsid w:val="00B76008"/>
    <w:rsid w:val="00B81474"/>
    <w:rsid w:val="00BB416E"/>
    <w:rsid w:val="00BB5946"/>
    <w:rsid w:val="00BD1166"/>
    <w:rsid w:val="00C1585D"/>
    <w:rsid w:val="00C16A27"/>
    <w:rsid w:val="00C20FF6"/>
    <w:rsid w:val="00C33AF0"/>
    <w:rsid w:val="00C40F3E"/>
    <w:rsid w:val="00C43B5B"/>
    <w:rsid w:val="00C45D9C"/>
    <w:rsid w:val="00CA1BB6"/>
    <w:rsid w:val="00CB3E2E"/>
    <w:rsid w:val="00CF4DB3"/>
    <w:rsid w:val="00D11E34"/>
    <w:rsid w:val="00D6341A"/>
    <w:rsid w:val="00D66A83"/>
    <w:rsid w:val="00D76472"/>
    <w:rsid w:val="00D77468"/>
    <w:rsid w:val="00D93D87"/>
    <w:rsid w:val="00DC3ED7"/>
    <w:rsid w:val="00E25F53"/>
    <w:rsid w:val="00E34CBD"/>
    <w:rsid w:val="00E64162"/>
    <w:rsid w:val="00E71955"/>
    <w:rsid w:val="00E75BBA"/>
    <w:rsid w:val="00EA5ACA"/>
    <w:rsid w:val="00EC1101"/>
    <w:rsid w:val="00EC56E1"/>
    <w:rsid w:val="00F04A2B"/>
    <w:rsid w:val="00F10AE2"/>
    <w:rsid w:val="00F31F99"/>
    <w:rsid w:val="00F33BB5"/>
    <w:rsid w:val="00F3787E"/>
    <w:rsid w:val="00F545AB"/>
    <w:rsid w:val="00F6457F"/>
    <w:rsid w:val="00F71DBC"/>
    <w:rsid w:val="00F73485"/>
    <w:rsid w:val="00FF6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0225"/>
  <w15:docId w15:val="{B32CA40F-2E05-416E-AC77-9437225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2EF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52EF3"/>
    <w:pPr>
      <w:keepNext/>
      <w:autoSpaceDE w:val="0"/>
      <w:autoSpaceDN w:val="0"/>
      <w:adjustRightInd w:val="0"/>
      <w:jc w:val="right"/>
      <w:outlineLvl w:val="0"/>
    </w:pPr>
    <w:rPr>
      <w:rFonts w:ascii="Calibri" w:eastAsia="Calibri" w:hAnsi="Calibri" w:cs="Arial Unicode MS"/>
      <w:b/>
      <w:bCs/>
      <w:sz w:val="20"/>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2EF3"/>
    <w:rPr>
      <w:rFonts w:ascii="Calibri" w:eastAsia="Calibri" w:hAnsi="Calibri" w:cs="Arial Unicode MS"/>
      <w:b/>
      <w:bCs/>
      <w:sz w:val="20"/>
    </w:rPr>
  </w:style>
  <w:style w:type="paragraph" w:styleId="Akapitzlist">
    <w:name w:val="List Paragraph"/>
    <w:basedOn w:val="Normalny"/>
    <w:qFormat/>
    <w:rsid w:val="003E19BE"/>
    <w:pPr>
      <w:spacing w:after="200" w:line="276" w:lineRule="auto"/>
      <w:ind w:left="720"/>
    </w:pPr>
    <w:rPr>
      <w:rFonts w:ascii="Calibri" w:eastAsia="Calibri" w:hAnsi="Calibri"/>
      <w:sz w:val="22"/>
      <w:szCs w:val="22"/>
      <w:lang w:eastAsia="en-US"/>
    </w:rPr>
  </w:style>
  <w:style w:type="character" w:styleId="Hipercze">
    <w:name w:val="Hyperlink"/>
    <w:unhideWhenUsed/>
    <w:rsid w:val="003E19BE"/>
    <w:rPr>
      <w:color w:val="0000FF"/>
      <w:u w:val="single"/>
    </w:rPr>
  </w:style>
  <w:style w:type="paragraph" w:styleId="Tekstpodstawowy">
    <w:name w:val="Body Text"/>
    <w:basedOn w:val="Normalny"/>
    <w:link w:val="TekstpodstawowyZnak"/>
    <w:semiHidden/>
    <w:rsid w:val="003E19BE"/>
    <w:pPr>
      <w:autoSpaceDE w:val="0"/>
      <w:autoSpaceDN w:val="0"/>
      <w:adjustRightInd w:val="0"/>
      <w:jc w:val="both"/>
    </w:pPr>
    <w:rPr>
      <w:color w:val="000000"/>
    </w:rPr>
  </w:style>
  <w:style w:type="character" w:customStyle="1" w:styleId="TekstpodstawowyZnak">
    <w:name w:val="Tekst podstawowy Znak"/>
    <w:basedOn w:val="Domylnaczcionkaakapitu"/>
    <w:link w:val="Tekstpodstawowy"/>
    <w:semiHidden/>
    <w:rsid w:val="003E19BE"/>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rsid w:val="003E19BE"/>
    <w:pPr>
      <w:autoSpaceDE w:val="0"/>
      <w:autoSpaceDN w:val="0"/>
      <w:adjustRightInd w:val="0"/>
    </w:pPr>
    <w:rPr>
      <w:color w:val="000000"/>
    </w:rPr>
  </w:style>
  <w:style w:type="character" w:customStyle="1" w:styleId="Tekstpodstawowy2Znak">
    <w:name w:val="Tekst podstawowy 2 Znak"/>
    <w:basedOn w:val="Domylnaczcionkaakapitu"/>
    <w:link w:val="Tekstpodstawowy2"/>
    <w:semiHidden/>
    <w:rsid w:val="003E19BE"/>
    <w:rPr>
      <w:rFonts w:ascii="Times New Roman" w:eastAsia="Times New Roman" w:hAnsi="Times New Roman" w:cs="Times New Roman"/>
      <w:color w:val="000000"/>
      <w:sz w:val="24"/>
      <w:szCs w:val="24"/>
      <w:lang w:eastAsia="pl-PL"/>
    </w:rPr>
  </w:style>
  <w:style w:type="paragraph" w:styleId="NormalnyWeb">
    <w:name w:val="Normal (Web)"/>
    <w:basedOn w:val="Normalny"/>
    <w:semiHidden/>
    <w:rsid w:val="00F33BB5"/>
    <w:pPr>
      <w:spacing w:before="100" w:beforeAutospacing="1" w:after="100" w:afterAutospacing="1"/>
    </w:pPr>
    <w:rPr>
      <w:rFonts w:ascii="Arial Unicode MS" w:eastAsia="Arial Unicode MS" w:hAnsi="Arial Unicode MS" w:cs="Arial Unicode MS"/>
    </w:rPr>
  </w:style>
  <w:style w:type="character" w:customStyle="1" w:styleId="alb">
    <w:name w:val="a_lb"/>
    <w:basedOn w:val="Domylnaczcionkaakapitu"/>
    <w:rsid w:val="00F33BB5"/>
  </w:style>
  <w:style w:type="character" w:customStyle="1" w:styleId="text-justifylist-indent-3">
    <w:name w:val="text-justify list-indent-3"/>
    <w:basedOn w:val="Domylnaczcionkaakapitu"/>
    <w:rsid w:val="00F33BB5"/>
  </w:style>
  <w:style w:type="character" w:customStyle="1" w:styleId="changed-paragraphchanged">
    <w:name w:val="changed-paragraph changed"/>
    <w:basedOn w:val="Domylnaczcionkaakapitu"/>
    <w:rsid w:val="00F33BB5"/>
  </w:style>
  <w:style w:type="paragraph" w:styleId="Tekstdymka">
    <w:name w:val="Balloon Text"/>
    <w:basedOn w:val="Normalny"/>
    <w:link w:val="TekstdymkaZnak"/>
    <w:uiPriority w:val="99"/>
    <w:semiHidden/>
    <w:unhideWhenUsed/>
    <w:rsid w:val="00CA1B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BB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1247</Words>
  <Characters>7488</Characters>
  <Application>Microsoft Office Word</Application>
  <DocSecurity>0</DocSecurity>
  <Lines>62</Lines>
  <Paragraphs>17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Załącznik nr 1 do Zarządzenia nr ……/2019</vt:lpstr>
    </vt:vector>
  </TitlesOfParts>
  <Company>Microsoft</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Dziekanat</cp:lastModifiedBy>
  <cp:revision>33</cp:revision>
  <cp:lastPrinted>2019-08-19T12:25:00Z</cp:lastPrinted>
  <dcterms:created xsi:type="dcterms:W3CDTF">2019-08-21T08:19:00Z</dcterms:created>
  <dcterms:modified xsi:type="dcterms:W3CDTF">2020-03-12T14:20:00Z</dcterms:modified>
</cp:coreProperties>
</file>